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A8317" w14:textId="5FA330E3" w:rsidR="00172948" w:rsidRPr="001C59E2" w:rsidRDefault="00C47C63" w:rsidP="00CB36B1">
      <w:pPr>
        <w:widowControl w:val="0"/>
        <w:spacing w:after="0" w:line="240" w:lineRule="auto"/>
        <w:jc w:val="center"/>
        <w:rPr>
          <w:rFonts w:cs="Times New Roman"/>
          <w:b/>
          <w:sz w:val="26"/>
          <w:szCs w:val="26"/>
        </w:rPr>
      </w:pPr>
      <w:r w:rsidRPr="001C59E2">
        <w:rPr>
          <w:rFonts w:cs="Times New Roman"/>
          <w:b/>
          <w:sz w:val="26"/>
          <w:szCs w:val="26"/>
        </w:rPr>
        <w:t xml:space="preserve">BẢNG </w:t>
      </w:r>
      <w:r w:rsidR="005C2F78" w:rsidRPr="001C59E2">
        <w:rPr>
          <w:rFonts w:cs="Times New Roman"/>
          <w:b/>
          <w:sz w:val="26"/>
          <w:szCs w:val="26"/>
        </w:rPr>
        <w:t>SO SÁNH</w:t>
      </w:r>
    </w:p>
    <w:p w14:paraId="01C60FC7" w14:textId="4D54A94A" w:rsidR="00172948" w:rsidRPr="00CD5E14" w:rsidRDefault="00172948" w:rsidP="00CD5E14">
      <w:pPr>
        <w:widowControl w:val="0"/>
        <w:spacing w:after="0" w:line="240" w:lineRule="auto"/>
        <w:rPr>
          <w:rFonts w:cs="Times New Roman"/>
          <w:b/>
          <w:sz w:val="20"/>
          <w:szCs w:val="20"/>
        </w:rPr>
      </w:pPr>
    </w:p>
    <w:p w14:paraId="3E396D87" w14:textId="1F5D79A0" w:rsidR="00172948" w:rsidRDefault="00172948" w:rsidP="00BC7C21">
      <w:pPr>
        <w:widowControl w:val="0"/>
        <w:spacing w:after="0" w:line="240" w:lineRule="auto"/>
        <w:jc w:val="center"/>
        <w:rPr>
          <w:rFonts w:cs="Times New Roman"/>
          <w:b/>
          <w:sz w:val="20"/>
          <w:szCs w:val="20"/>
        </w:rPr>
      </w:pPr>
    </w:p>
    <w:p w14:paraId="3B0918D7" w14:textId="27AB9AF0" w:rsidR="007238E0" w:rsidRPr="00CD5E14" w:rsidRDefault="007238E0" w:rsidP="00800992">
      <w:pPr>
        <w:widowControl w:val="0"/>
        <w:spacing w:after="0" w:line="240" w:lineRule="auto"/>
        <w:rPr>
          <w:rFonts w:cs="Times New Roman"/>
          <w:b/>
          <w:sz w:val="20"/>
          <w:szCs w:val="20"/>
        </w:rPr>
      </w:pPr>
      <w:r>
        <w:rPr>
          <w:rFonts w:cs="Times New Roman"/>
          <w:b/>
          <w:sz w:val="20"/>
          <w:szCs w:val="20"/>
        </w:rPr>
        <w:t xml:space="preserve">I. </w:t>
      </w:r>
      <w:r w:rsidR="00800992" w:rsidRPr="00800992">
        <w:rPr>
          <w:rFonts w:cs="Times New Roman"/>
          <w:b/>
          <w:sz w:val="20"/>
          <w:szCs w:val="20"/>
        </w:rPr>
        <w:t>ĐIỀU KIỆN, DIỆN TÍCH TÁCH THỬA, HỢP THỬA CÁC LOẠI ĐẤT</w:t>
      </w:r>
    </w:p>
    <w:p w14:paraId="600FA0E0" w14:textId="77777777" w:rsidR="00172948" w:rsidRPr="00CD5E14" w:rsidRDefault="00172948" w:rsidP="00BC7C21">
      <w:pPr>
        <w:widowControl w:val="0"/>
        <w:spacing w:after="0" w:line="240" w:lineRule="auto"/>
        <w:jc w:val="center"/>
        <w:rPr>
          <w:rFonts w:cs="Times New Roman"/>
          <w:b/>
          <w:sz w:val="20"/>
          <w:szCs w:val="20"/>
        </w:rPr>
      </w:pPr>
    </w:p>
    <w:tbl>
      <w:tblPr>
        <w:tblStyle w:val="TableGrid"/>
        <w:tblW w:w="22874" w:type="dxa"/>
        <w:tblInd w:w="-289" w:type="dxa"/>
        <w:tblLook w:val="04A0" w:firstRow="1" w:lastRow="0" w:firstColumn="1" w:lastColumn="0" w:noHBand="0" w:noVBand="1"/>
      </w:tblPr>
      <w:tblGrid>
        <w:gridCol w:w="630"/>
        <w:gridCol w:w="1354"/>
        <w:gridCol w:w="4960"/>
        <w:gridCol w:w="5220"/>
        <w:gridCol w:w="4500"/>
        <w:gridCol w:w="4680"/>
        <w:gridCol w:w="1530"/>
      </w:tblGrid>
      <w:tr w:rsidR="0037624F" w:rsidRPr="00CD5E14" w14:paraId="290C1B33" w14:textId="77777777" w:rsidTr="0084407A">
        <w:tc>
          <w:tcPr>
            <w:tcW w:w="630" w:type="dxa"/>
          </w:tcPr>
          <w:p w14:paraId="5F53051E" w14:textId="77777777" w:rsidR="0037624F" w:rsidRPr="00CD5E14" w:rsidRDefault="0037624F" w:rsidP="0037624F">
            <w:pPr>
              <w:widowControl w:val="0"/>
              <w:jc w:val="center"/>
              <w:rPr>
                <w:rFonts w:cs="Times New Roman"/>
                <w:b/>
                <w:sz w:val="20"/>
                <w:szCs w:val="20"/>
              </w:rPr>
            </w:pPr>
            <w:r w:rsidRPr="00CD5E14">
              <w:rPr>
                <w:rFonts w:cs="Times New Roman"/>
                <w:b/>
                <w:sz w:val="20"/>
                <w:szCs w:val="20"/>
              </w:rPr>
              <w:t>STT</w:t>
            </w:r>
          </w:p>
        </w:tc>
        <w:tc>
          <w:tcPr>
            <w:tcW w:w="1354" w:type="dxa"/>
          </w:tcPr>
          <w:p w14:paraId="0EF840BE" w14:textId="77777777" w:rsidR="0037624F" w:rsidRPr="00CD5E14" w:rsidRDefault="0037624F" w:rsidP="0037624F">
            <w:pPr>
              <w:widowControl w:val="0"/>
              <w:jc w:val="center"/>
              <w:rPr>
                <w:rFonts w:cs="Times New Roman"/>
                <w:b/>
                <w:sz w:val="20"/>
                <w:szCs w:val="20"/>
              </w:rPr>
            </w:pPr>
            <w:proofErr w:type="spellStart"/>
            <w:r w:rsidRPr="00CD5E14">
              <w:rPr>
                <w:rFonts w:cs="Times New Roman"/>
                <w:b/>
                <w:sz w:val="20"/>
                <w:szCs w:val="20"/>
              </w:rPr>
              <w:t>Nội</w:t>
            </w:r>
            <w:proofErr w:type="spellEnd"/>
            <w:r w:rsidRPr="00CD5E14">
              <w:rPr>
                <w:rFonts w:cs="Times New Roman"/>
                <w:b/>
                <w:sz w:val="20"/>
                <w:szCs w:val="20"/>
              </w:rPr>
              <w:t xml:space="preserve"> dung </w:t>
            </w:r>
            <w:proofErr w:type="spellStart"/>
            <w:r w:rsidRPr="00CD5E14">
              <w:rPr>
                <w:rFonts w:cs="Times New Roman"/>
                <w:b/>
                <w:sz w:val="20"/>
                <w:szCs w:val="20"/>
              </w:rPr>
              <w:t>giao</w:t>
            </w:r>
            <w:proofErr w:type="spellEnd"/>
          </w:p>
        </w:tc>
        <w:tc>
          <w:tcPr>
            <w:tcW w:w="4960" w:type="dxa"/>
          </w:tcPr>
          <w:p w14:paraId="64D881A1" w14:textId="77777777" w:rsidR="0037624F" w:rsidRPr="00CD5E14" w:rsidRDefault="0037624F" w:rsidP="0037624F">
            <w:pPr>
              <w:widowControl w:val="0"/>
              <w:jc w:val="center"/>
              <w:rPr>
                <w:rFonts w:cs="Times New Roman"/>
                <w:b/>
                <w:sz w:val="20"/>
                <w:szCs w:val="20"/>
              </w:rPr>
            </w:pPr>
            <w:r w:rsidRPr="00CD5E14">
              <w:rPr>
                <w:rFonts w:cs="Times New Roman"/>
                <w:b/>
                <w:sz w:val="20"/>
                <w:szCs w:val="20"/>
              </w:rPr>
              <w:t>Ninh Bình</w:t>
            </w:r>
          </w:p>
        </w:tc>
        <w:tc>
          <w:tcPr>
            <w:tcW w:w="5220" w:type="dxa"/>
          </w:tcPr>
          <w:p w14:paraId="60F1D7B3" w14:textId="77777777" w:rsidR="0037624F" w:rsidRPr="00CD5E14" w:rsidRDefault="0037624F" w:rsidP="0037624F">
            <w:pPr>
              <w:widowControl w:val="0"/>
              <w:jc w:val="center"/>
              <w:rPr>
                <w:rFonts w:cs="Times New Roman"/>
                <w:b/>
                <w:sz w:val="20"/>
                <w:szCs w:val="20"/>
              </w:rPr>
            </w:pPr>
            <w:r w:rsidRPr="00CD5E14">
              <w:rPr>
                <w:rFonts w:cs="Times New Roman"/>
                <w:b/>
                <w:sz w:val="20"/>
                <w:szCs w:val="20"/>
              </w:rPr>
              <w:t>Nam Định</w:t>
            </w:r>
          </w:p>
        </w:tc>
        <w:tc>
          <w:tcPr>
            <w:tcW w:w="4500" w:type="dxa"/>
          </w:tcPr>
          <w:p w14:paraId="38ECE28B" w14:textId="77777777" w:rsidR="0037624F" w:rsidRPr="00CD5E14" w:rsidRDefault="0037624F" w:rsidP="0037624F">
            <w:pPr>
              <w:widowControl w:val="0"/>
              <w:jc w:val="center"/>
              <w:rPr>
                <w:rFonts w:cs="Times New Roman"/>
                <w:b/>
                <w:sz w:val="20"/>
                <w:szCs w:val="20"/>
              </w:rPr>
            </w:pPr>
            <w:r w:rsidRPr="00CD5E14">
              <w:rPr>
                <w:rFonts w:cs="Times New Roman"/>
                <w:b/>
                <w:sz w:val="20"/>
                <w:szCs w:val="20"/>
              </w:rPr>
              <w:t>Hà Nam</w:t>
            </w:r>
          </w:p>
        </w:tc>
        <w:tc>
          <w:tcPr>
            <w:tcW w:w="4680" w:type="dxa"/>
          </w:tcPr>
          <w:p w14:paraId="72BBB347" w14:textId="77777777" w:rsidR="0037624F" w:rsidRPr="00CD5E14" w:rsidRDefault="0037624F" w:rsidP="0037624F">
            <w:pPr>
              <w:widowControl w:val="0"/>
              <w:jc w:val="center"/>
              <w:rPr>
                <w:rFonts w:cs="Times New Roman"/>
                <w:b/>
                <w:sz w:val="20"/>
                <w:szCs w:val="20"/>
              </w:rPr>
            </w:pPr>
            <w:proofErr w:type="spellStart"/>
            <w:r w:rsidRPr="00CD5E14">
              <w:rPr>
                <w:rFonts w:cs="Times New Roman"/>
                <w:b/>
                <w:sz w:val="20"/>
                <w:szCs w:val="20"/>
              </w:rPr>
              <w:t>Dự</w:t>
            </w:r>
            <w:proofErr w:type="spellEnd"/>
            <w:r w:rsidRPr="00CD5E14">
              <w:rPr>
                <w:rFonts w:cs="Times New Roman"/>
                <w:b/>
                <w:sz w:val="20"/>
                <w:szCs w:val="20"/>
              </w:rPr>
              <w:t xml:space="preserve"> </w:t>
            </w:r>
            <w:proofErr w:type="spellStart"/>
            <w:r w:rsidRPr="00CD5E14">
              <w:rPr>
                <w:rFonts w:cs="Times New Roman"/>
                <w:b/>
                <w:sz w:val="20"/>
                <w:szCs w:val="20"/>
              </w:rPr>
              <w:t>thảo</w:t>
            </w:r>
            <w:proofErr w:type="spellEnd"/>
            <w:r w:rsidRPr="00CD5E14">
              <w:rPr>
                <w:rFonts w:cs="Times New Roman"/>
                <w:b/>
                <w:sz w:val="20"/>
                <w:szCs w:val="20"/>
              </w:rPr>
              <w:t xml:space="preserve"> Quy </w:t>
            </w:r>
            <w:proofErr w:type="spellStart"/>
            <w:r w:rsidRPr="00CD5E14">
              <w:rPr>
                <w:rFonts w:cs="Times New Roman"/>
                <w:b/>
                <w:sz w:val="20"/>
                <w:szCs w:val="20"/>
              </w:rPr>
              <w:t>định</w:t>
            </w:r>
            <w:proofErr w:type="spellEnd"/>
            <w:r w:rsidRPr="00CD5E14">
              <w:rPr>
                <w:rFonts w:cs="Times New Roman"/>
                <w:b/>
                <w:sz w:val="20"/>
                <w:szCs w:val="20"/>
              </w:rPr>
              <w:t xml:space="preserve"> </w:t>
            </w:r>
            <w:proofErr w:type="spellStart"/>
            <w:r w:rsidRPr="00CD5E14">
              <w:rPr>
                <w:rFonts w:cs="Times New Roman"/>
                <w:b/>
                <w:sz w:val="20"/>
                <w:szCs w:val="20"/>
              </w:rPr>
              <w:t>mới</w:t>
            </w:r>
            <w:proofErr w:type="spellEnd"/>
          </w:p>
        </w:tc>
        <w:tc>
          <w:tcPr>
            <w:tcW w:w="1530" w:type="dxa"/>
          </w:tcPr>
          <w:p w14:paraId="25D9A142" w14:textId="77777777" w:rsidR="0037624F" w:rsidRPr="00CD5E14" w:rsidRDefault="0037624F" w:rsidP="0037624F">
            <w:pPr>
              <w:widowControl w:val="0"/>
              <w:jc w:val="center"/>
              <w:rPr>
                <w:rFonts w:cs="Times New Roman"/>
                <w:b/>
                <w:sz w:val="20"/>
                <w:szCs w:val="20"/>
              </w:rPr>
            </w:pPr>
            <w:proofErr w:type="spellStart"/>
            <w:r w:rsidRPr="00CD5E14">
              <w:rPr>
                <w:rFonts w:cs="Times New Roman"/>
                <w:b/>
                <w:sz w:val="20"/>
                <w:szCs w:val="20"/>
              </w:rPr>
              <w:t>Thuyết</w:t>
            </w:r>
            <w:proofErr w:type="spellEnd"/>
            <w:r w:rsidRPr="00CD5E14">
              <w:rPr>
                <w:rFonts w:cs="Times New Roman"/>
                <w:b/>
                <w:sz w:val="20"/>
                <w:szCs w:val="20"/>
              </w:rPr>
              <w:t xml:space="preserve"> </w:t>
            </w:r>
            <w:proofErr w:type="spellStart"/>
            <w:r w:rsidRPr="00CD5E14">
              <w:rPr>
                <w:rFonts w:cs="Times New Roman"/>
                <w:b/>
                <w:sz w:val="20"/>
                <w:szCs w:val="20"/>
              </w:rPr>
              <w:t>minh</w:t>
            </w:r>
            <w:proofErr w:type="spellEnd"/>
          </w:p>
        </w:tc>
      </w:tr>
      <w:tr w:rsidR="0037624F" w:rsidRPr="00CD5E14" w14:paraId="6C641E91" w14:textId="77777777" w:rsidTr="0084407A">
        <w:trPr>
          <w:tblHeader/>
        </w:trPr>
        <w:tc>
          <w:tcPr>
            <w:tcW w:w="630" w:type="dxa"/>
          </w:tcPr>
          <w:p w14:paraId="507C2C2C" w14:textId="79E67F90" w:rsidR="0037624F" w:rsidRPr="00CD5E14" w:rsidRDefault="007238E0" w:rsidP="0037624F">
            <w:pPr>
              <w:widowControl w:val="0"/>
              <w:jc w:val="center"/>
              <w:rPr>
                <w:rFonts w:cs="Times New Roman"/>
                <w:sz w:val="20"/>
                <w:szCs w:val="20"/>
              </w:rPr>
            </w:pPr>
            <w:r>
              <w:rPr>
                <w:rFonts w:cs="Times New Roman"/>
                <w:sz w:val="20"/>
                <w:szCs w:val="20"/>
              </w:rPr>
              <w:t>1</w:t>
            </w:r>
          </w:p>
        </w:tc>
        <w:tc>
          <w:tcPr>
            <w:tcW w:w="1354" w:type="dxa"/>
          </w:tcPr>
          <w:p w14:paraId="46B77A1D" w14:textId="4D0C2B47" w:rsidR="0037624F" w:rsidRPr="00CD5E14" w:rsidRDefault="00960CB8" w:rsidP="00CD5E14">
            <w:pPr>
              <w:widowControl w:val="0"/>
              <w:jc w:val="both"/>
              <w:rPr>
                <w:rFonts w:cs="Times New Roman"/>
                <w:sz w:val="20"/>
                <w:szCs w:val="20"/>
              </w:rPr>
            </w:pPr>
            <w:proofErr w:type="spellStart"/>
            <w:r>
              <w:rPr>
                <w:rFonts w:cs="Times New Roman"/>
                <w:b/>
                <w:i/>
                <w:iCs/>
                <w:sz w:val="20"/>
                <w:szCs w:val="20"/>
              </w:rPr>
              <w:t>K</w:t>
            </w:r>
            <w:r w:rsidR="0037624F" w:rsidRPr="00CD5E14">
              <w:rPr>
                <w:rFonts w:cs="Times New Roman"/>
                <w:b/>
                <w:i/>
                <w:iCs/>
                <w:sz w:val="20"/>
                <w:szCs w:val="20"/>
              </w:rPr>
              <w:t>hoản</w:t>
            </w:r>
            <w:proofErr w:type="spellEnd"/>
            <w:r w:rsidR="0037624F" w:rsidRPr="00CD5E14">
              <w:rPr>
                <w:rFonts w:cs="Times New Roman"/>
                <w:b/>
                <w:i/>
                <w:iCs/>
                <w:sz w:val="20"/>
                <w:szCs w:val="20"/>
              </w:rPr>
              <w:t xml:space="preserve"> 4 </w:t>
            </w:r>
            <w:proofErr w:type="spellStart"/>
            <w:r w:rsidR="0037624F" w:rsidRPr="00CD5E14">
              <w:rPr>
                <w:rFonts w:cs="Times New Roman"/>
                <w:b/>
                <w:i/>
                <w:iCs/>
                <w:sz w:val="20"/>
                <w:szCs w:val="20"/>
              </w:rPr>
              <w:t>Điều</w:t>
            </w:r>
            <w:proofErr w:type="spellEnd"/>
            <w:r w:rsidR="0037624F" w:rsidRPr="00CD5E14">
              <w:rPr>
                <w:rFonts w:cs="Times New Roman"/>
                <w:b/>
                <w:i/>
                <w:iCs/>
                <w:sz w:val="20"/>
                <w:szCs w:val="20"/>
              </w:rPr>
              <w:t xml:space="preserve"> </w:t>
            </w:r>
            <w:r w:rsidR="00CD5E14" w:rsidRPr="00CD5E14">
              <w:rPr>
                <w:rFonts w:cs="Times New Roman"/>
                <w:b/>
                <w:i/>
                <w:iCs/>
                <w:sz w:val="20"/>
                <w:szCs w:val="20"/>
              </w:rPr>
              <w:t>220</w:t>
            </w:r>
            <w:r w:rsidR="0037624F" w:rsidRPr="00CD5E14">
              <w:rPr>
                <w:rFonts w:cs="Times New Roman"/>
                <w:b/>
                <w:i/>
                <w:iCs/>
                <w:sz w:val="20"/>
                <w:szCs w:val="20"/>
              </w:rPr>
              <w:t xml:space="preserve"> </w:t>
            </w:r>
            <w:proofErr w:type="spellStart"/>
            <w:r w:rsidR="00CD5E14" w:rsidRPr="00CD5E14">
              <w:rPr>
                <w:rFonts w:cs="Times New Roman"/>
                <w:b/>
                <w:i/>
                <w:iCs/>
                <w:sz w:val="20"/>
                <w:szCs w:val="20"/>
              </w:rPr>
              <w:t>Luật</w:t>
            </w:r>
            <w:proofErr w:type="spellEnd"/>
            <w:r w:rsidR="00CD5E14" w:rsidRPr="00CD5E14">
              <w:rPr>
                <w:rFonts w:cs="Times New Roman"/>
                <w:b/>
                <w:i/>
                <w:iCs/>
                <w:sz w:val="20"/>
                <w:szCs w:val="20"/>
              </w:rPr>
              <w:t xml:space="preserve"> </w:t>
            </w:r>
            <w:proofErr w:type="spellStart"/>
            <w:r>
              <w:rPr>
                <w:rFonts w:cs="Times New Roman"/>
                <w:b/>
                <w:i/>
                <w:iCs/>
                <w:sz w:val="20"/>
                <w:szCs w:val="20"/>
              </w:rPr>
              <w:t>Đất</w:t>
            </w:r>
            <w:proofErr w:type="spellEnd"/>
            <w:r w:rsidR="00CD5E14" w:rsidRPr="00CD5E14">
              <w:rPr>
                <w:rFonts w:cs="Times New Roman"/>
                <w:b/>
                <w:i/>
                <w:iCs/>
                <w:sz w:val="20"/>
                <w:szCs w:val="20"/>
              </w:rPr>
              <w:t xml:space="preserve"> </w:t>
            </w:r>
            <w:proofErr w:type="spellStart"/>
            <w:r w:rsidR="00CD5E14" w:rsidRPr="00CD5E14">
              <w:rPr>
                <w:rFonts w:cs="Times New Roman"/>
                <w:b/>
                <w:i/>
                <w:iCs/>
                <w:sz w:val="20"/>
                <w:szCs w:val="20"/>
              </w:rPr>
              <w:t>đai</w:t>
            </w:r>
            <w:proofErr w:type="spellEnd"/>
            <w:r>
              <w:rPr>
                <w:rFonts w:cs="Times New Roman"/>
                <w:b/>
                <w:i/>
                <w:iCs/>
                <w:sz w:val="20"/>
                <w:szCs w:val="20"/>
              </w:rPr>
              <w:t xml:space="preserve">: </w:t>
            </w:r>
            <w:bookmarkStart w:id="0" w:name="khoan_4_220"/>
            <w:r w:rsidRPr="00960CB8">
              <w:rPr>
                <w:rFonts w:cs="Times New Roman"/>
                <w:bCs/>
                <w:i/>
                <w:iCs/>
                <w:sz w:val="20"/>
                <w:szCs w:val="20"/>
                <w:lang w:val="nl-NL"/>
              </w:rPr>
              <w:t>4. Ủy ban nhân dân cấp tỉnh căn cứ quy định tại các khoản 1, 2 và 3 Điều này, quy định khác của pháp luật có liên quan và phong tục, tập quán tại địa phương để quy định cụ thể điều kiện, diện tích tối thiểu của việc tách thửa đất, hợp thửa đất đối với từng loại đất.</w:t>
            </w:r>
            <w:bookmarkEnd w:id="0"/>
          </w:p>
        </w:tc>
        <w:tc>
          <w:tcPr>
            <w:tcW w:w="4960" w:type="dxa"/>
          </w:tcPr>
          <w:p w14:paraId="5F2A8BB7" w14:textId="724D6CCF" w:rsidR="00172948" w:rsidRPr="0084407A" w:rsidRDefault="00172948" w:rsidP="0037624F">
            <w:pPr>
              <w:widowControl w:val="0"/>
              <w:rPr>
                <w:rFonts w:cs="Times New Roman"/>
                <w:b/>
                <w:bCs/>
                <w:sz w:val="20"/>
                <w:szCs w:val="20"/>
              </w:rPr>
            </w:pPr>
            <w:r w:rsidRPr="0084407A">
              <w:rPr>
                <w:rFonts w:cs="Times New Roman"/>
                <w:b/>
                <w:sz w:val="20"/>
                <w:szCs w:val="20"/>
              </w:rPr>
              <w:t xml:space="preserve">QĐ </w:t>
            </w:r>
            <w:proofErr w:type="spellStart"/>
            <w:r w:rsidRPr="0084407A">
              <w:rPr>
                <w:rFonts w:cs="Times New Roman"/>
                <w:b/>
                <w:sz w:val="20"/>
                <w:szCs w:val="20"/>
              </w:rPr>
              <w:t>số</w:t>
            </w:r>
            <w:proofErr w:type="spellEnd"/>
            <w:r w:rsidRPr="0084407A">
              <w:rPr>
                <w:rFonts w:cs="Times New Roman"/>
                <w:b/>
                <w:sz w:val="20"/>
                <w:szCs w:val="20"/>
              </w:rPr>
              <w:t xml:space="preserve"> </w:t>
            </w:r>
            <w:r w:rsidR="00CD5E14" w:rsidRPr="0084407A">
              <w:rPr>
                <w:rFonts w:cs="Times New Roman"/>
                <w:b/>
                <w:sz w:val="20"/>
                <w:szCs w:val="20"/>
              </w:rPr>
              <w:t>70</w:t>
            </w:r>
            <w:r w:rsidRPr="0084407A">
              <w:rPr>
                <w:rFonts w:cs="Times New Roman"/>
                <w:b/>
                <w:sz w:val="20"/>
                <w:szCs w:val="20"/>
              </w:rPr>
              <w:t>/2024/QĐ-UBND</w:t>
            </w:r>
            <w:r w:rsidR="00CD5E14" w:rsidRPr="0084407A">
              <w:rPr>
                <w:rFonts w:cs="Times New Roman"/>
                <w:b/>
                <w:sz w:val="20"/>
                <w:szCs w:val="20"/>
              </w:rPr>
              <w:t xml:space="preserve"> </w:t>
            </w:r>
            <w:proofErr w:type="spellStart"/>
            <w:r w:rsidR="00CD5E14" w:rsidRPr="0084407A">
              <w:rPr>
                <w:rFonts w:cs="Times New Roman"/>
                <w:b/>
                <w:sz w:val="20"/>
                <w:szCs w:val="20"/>
              </w:rPr>
              <w:t>ngày</w:t>
            </w:r>
            <w:proofErr w:type="spellEnd"/>
            <w:r w:rsidR="00CD5E14" w:rsidRPr="0084407A">
              <w:rPr>
                <w:rFonts w:cs="Times New Roman"/>
                <w:b/>
                <w:sz w:val="20"/>
                <w:szCs w:val="20"/>
              </w:rPr>
              <w:t xml:space="preserve"> 14/10/2024</w:t>
            </w:r>
            <w:r w:rsidRPr="0084407A">
              <w:rPr>
                <w:rFonts w:cs="Times New Roman"/>
                <w:b/>
                <w:sz w:val="20"/>
                <w:szCs w:val="20"/>
              </w:rPr>
              <w:t>:</w:t>
            </w:r>
          </w:p>
          <w:p w14:paraId="64F69E6E" w14:textId="4F9A01F5" w:rsidR="0037624F" w:rsidRPr="0084407A" w:rsidRDefault="00CD5E14" w:rsidP="00CD5E14">
            <w:pPr>
              <w:widowControl w:val="0"/>
              <w:rPr>
                <w:rFonts w:cs="Times New Roman"/>
                <w:sz w:val="20"/>
                <w:szCs w:val="20"/>
              </w:rPr>
            </w:pPr>
            <w:proofErr w:type="spellStart"/>
            <w:r w:rsidRPr="0084407A">
              <w:rPr>
                <w:rStyle w:val="fontstyle01"/>
                <w:rFonts w:ascii="Times New Roman" w:hAnsi="Times New Roman" w:cs="Times New Roman"/>
                <w:sz w:val="20"/>
                <w:szCs w:val="20"/>
              </w:rPr>
              <w:t>Điều</w:t>
            </w:r>
            <w:proofErr w:type="spellEnd"/>
            <w:r w:rsidRPr="0084407A">
              <w:rPr>
                <w:rStyle w:val="fontstyle01"/>
                <w:rFonts w:ascii="Times New Roman" w:hAnsi="Times New Roman" w:cs="Times New Roman"/>
                <w:sz w:val="20"/>
                <w:szCs w:val="20"/>
              </w:rPr>
              <w:t xml:space="preserve"> 3. </w:t>
            </w:r>
            <w:proofErr w:type="spellStart"/>
            <w:r w:rsidRPr="0084407A">
              <w:rPr>
                <w:rStyle w:val="fontstyle01"/>
                <w:rFonts w:ascii="Times New Roman" w:hAnsi="Times New Roman" w:cs="Times New Roman"/>
                <w:sz w:val="20"/>
                <w:szCs w:val="20"/>
              </w:rPr>
              <w:t>Điều</w:t>
            </w:r>
            <w:proofErr w:type="spellEnd"/>
            <w:r w:rsidRPr="0084407A">
              <w:rPr>
                <w:rStyle w:val="fontstyle01"/>
                <w:rFonts w:ascii="Times New Roman" w:hAnsi="Times New Roman" w:cs="Times New Roman"/>
                <w:sz w:val="20"/>
                <w:szCs w:val="20"/>
              </w:rPr>
              <w:t xml:space="preserve"> </w:t>
            </w:r>
            <w:proofErr w:type="spellStart"/>
            <w:r w:rsidRPr="0084407A">
              <w:rPr>
                <w:rStyle w:val="fontstyle01"/>
                <w:rFonts w:ascii="Times New Roman" w:hAnsi="Times New Roman" w:cs="Times New Roman"/>
                <w:sz w:val="20"/>
                <w:szCs w:val="20"/>
              </w:rPr>
              <w:t>kiện</w:t>
            </w:r>
            <w:proofErr w:type="spellEnd"/>
            <w:r w:rsidRPr="0084407A">
              <w:rPr>
                <w:rStyle w:val="fontstyle01"/>
                <w:rFonts w:ascii="Times New Roman" w:hAnsi="Times New Roman" w:cs="Times New Roman"/>
                <w:sz w:val="20"/>
                <w:szCs w:val="20"/>
              </w:rPr>
              <w:t xml:space="preserve"> </w:t>
            </w:r>
            <w:proofErr w:type="spellStart"/>
            <w:r w:rsidRPr="0084407A">
              <w:rPr>
                <w:rStyle w:val="fontstyle01"/>
                <w:rFonts w:ascii="Times New Roman" w:hAnsi="Times New Roman" w:cs="Times New Roman"/>
                <w:sz w:val="20"/>
                <w:szCs w:val="20"/>
              </w:rPr>
              <w:t>tách</w:t>
            </w:r>
            <w:proofErr w:type="spellEnd"/>
            <w:r w:rsidRPr="0084407A">
              <w:rPr>
                <w:rStyle w:val="fontstyle01"/>
                <w:rFonts w:ascii="Times New Roman" w:hAnsi="Times New Roman" w:cs="Times New Roman"/>
                <w:sz w:val="20"/>
                <w:szCs w:val="20"/>
              </w:rPr>
              <w:t xml:space="preserve"> </w:t>
            </w:r>
            <w:proofErr w:type="spellStart"/>
            <w:r w:rsidRPr="0084407A">
              <w:rPr>
                <w:rStyle w:val="fontstyle01"/>
                <w:rFonts w:ascii="Times New Roman" w:hAnsi="Times New Roman" w:cs="Times New Roman"/>
                <w:sz w:val="20"/>
                <w:szCs w:val="20"/>
              </w:rPr>
              <w:t>thửa</w:t>
            </w:r>
            <w:proofErr w:type="spellEnd"/>
            <w:r w:rsidRPr="0084407A">
              <w:rPr>
                <w:rStyle w:val="fontstyle01"/>
                <w:rFonts w:ascii="Times New Roman" w:hAnsi="Times New Roman" w:cs="Times New Roman"/>
                <w:sz w:val="20"/>
                <w:szCs w:val="20"/>
              </w:rPr>
              <w:t xml:space="preserve"> </w:t>
            </w:r>
            <w:proofErr w:type="spellStart"/>
            <w:r w:rsidRPr="0084407A">
              <w:rPr>
                <w:rStyle w:val="fontstyle01"/>
                <w:rFonts w:ascii="Times New Roman" w:hAnsi="Times New Roman" w:cs="Times New Roman"/>
                <w:sz w:val="20"/>
                <w:szCs w:val="20"/>
              </w:rPr>
              <w:t>đất</w:t>
            </w:r>
            <w:proofErr w:type="spellEnd"/>
            <w:r w:rsidRPr="0084407A">
              <w:rPr>
                <w:rStyle w:val="fontstyle01"/>
                <w:rFonts w:ascii="Times New Roman" w:hAnsi="Times New Roman" w:cs="Times New Roman"/>
                <w:sz w:val="20"/>
                <w:szCs w:val="20"/>
              </w:rPr>
              <w:t xml:space="preserve">, </w:t>
            </w:r>
            <w:proofErr w:type="spellStart"/>
            <w:r w:rsidRPr="0084407A">
              <w:rPr>
                <w:rStyle w:val="fontstyle01"/>
                <w:rFonts w:ascii="Times New Roman" w:hAnsi="Times New Roman" w:cs="Times New Roman"/>
                <w:sz w:val="20"/>
                <w:szCs w:val="20"/>
              </w:rPr>
              <w:t>điều</w:t>
            </w:r>
            <w:proofErr w:type="spellEnd"/>
            <w:r w:rsidRPr="0084407A">
              <w:rPr>
                <w:rStyle w:val="fontstyle01"/>
                <w:rFonts w:ascii="Times New Roman" w:hAnsi="Times New Roman" w:cs="Times New Roman"/>
                <w:sz w:val="20"/>
                <w:szCs w:val="20"/>
              </w:rPr>
              <w:t xml:space="preserve"> </w:t>
            </w:r>
            <w:proofErr w:type="spellStart"/>
            <w:r w:rsidRPr="0084407A">
              <w:rPr>
                <w:rStyle w:val="fontstyle01"/>
                <w:rFonts w:ascii="Times New Roman" w:hAnsi="Times New Roman" w:cs="Times New Roman"/>
                <w:sz w:val="20"/>
                <w:szCs w:val="20"/>
              </w:rPr>
              <w:t>kiện</w:t>
            </w:r>
            <w:proofErr w:type="spellEnd"/>
            <w:r w:rsidRPr="0084407A">
              <w:rPr>
                <w:rStyle w:val="fontstyle01"/>
                <w:rFonts w:ascii="Times New Roman" w:hAnsi="Times New Roman" w:cs="Times New Roman"/>
                <w:sz w:val="20"/>
                <w:szCs w:val="20"/>
              </w:rPr>
              <w:t xml:space="preserve"> </w:t>
            </w:r>
            <w:proofErr w:type="spellStart"/>
            <w:r w:rsidRPr="0084407A">
              <w:rPr>
                <w:rStyle w:val="fontstyle01"/>
                <w:rFonts w:ascii="Times New Roman" w:hAnsi="Times New Roman" w:cs="Times New Roman"/>
                <w:sz w:val="20"/>
                <w:szCs w:val="20"/>
              </w:rPr>
              <w:t>hợp</w:t>
            </w:r>
            <w:proofErr w:type="spellEnd"/>
            <w:r w:rsidRPr="0084407A">
              <w:rPr>
                <w:rStyle w:val="fontstyle01"/>
                <w:rFonts w:ascii="Times New Roman" w:hAnsi="Times New Roman" w:cs="Times New Roman"/>
                <w:sz w:val="20"/>
                <w:szCs w:val="20"/>
              </w:rPr>
              <w:t xml:space="preserve"> </w:t>
            </w:r>
            <w:proofErr w:type="spellStart"/>
            <w:r w:rsidRPr="0084407A">
              <w:rPr>
                <w:rStyle w:val="fontstyle01"/>
                <w:rFonts w:ascii="Times New Roman" w:hAnsi="Times New Roman" w:cs="Times New Roman"/>
                <w:sz w:val="20"/>
                <w:szCs w:val="20"/>
              </w:rPr>
              <w:t>thửa</w:t>
            </w:r>
            <w:proofErr w:type="spellEnd"/>
            <w:r w:rsidRPr="0084407A">
              <w:rPr>
                <w:rStyle w:val="fontstyle01"/>
                <w:rFonts w:ascii="Times New Roman" w:hAnsi="Times New Roman" w:cs="Times New Roman"/>
                <w:sz w:val="20"/>
                <w:szCs w:val="20"/>
              </w:rPr>
              <w:t xml:space="preserve"> </w:t>
            </w:r>
            <w:proofErr w:type="spellStart"/>
            <w:r w:rsidRPr="0084407A">
              <w:rPr>
                <w:rStyle w:val="fontstyle01"/>
                <w:rFonts w:ascii="Times New Roman" w:hAnsi="Times New Roman" w:cs="Times New Roman"/>
                <w:sz w:val="20"/>
                <w:szCs w:val="20"/>
              </w:rPr>
              <w:t>đất</w:t>
            </w:r>
            <w:proofErr w:type="spellEnd"/>
            <w:r w:rsidRPr="0084407A">
              <w:rPr>
                <w:rFonts w:cs="Times New Roman"/>
                <w:b/>
                <w:bCs/>
                <w:color w:val="000000"/>
                <w:sz w:val="20"/>
                <w:szCs w:val="20"/>
              </w:rPr>
              <w:br/>
            </w:r>
            <w:r w:rsidRPr="0084407A">
              <w:rPr>
                <w:rStyle w:val="fontstyle21"/>
                <w:rFonts w:ascii="Times New Roman" w:hAnsi="Times New Roman" w:cs="Times New Roman"/>
                <w:sz w:val="20"/>
                <w:szCs w:val="20"/>
              </w:rPr>
              <w:t xml:space="preserve">1. </w:t>
            </w:r>
            <w:proofErr w:type="spellStart"/>
            <w:r w:rsidRPr="0084407A">
              <w:rPr>
                <w:rStyle w:val="fontstyle21"/>
                <w:rFonts w:ascii="Times New Roman" w:hAnsi="Times New Roman" w:cs="Times New Roman"/>
                <w:sz w:val="20"/>
                <w:szCs w:val="20"/>
              </w:rPr>
              <w:t>Điều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kiện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tách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Fonts w:cs="Times New Roman"/>
                <w:color w:val="000000"/>
                <w:sz w:val="20"/>
                <w:szCs w:val="20"/>
              </w:rPr>
              <w:br/>
            </w:r>
            <w:proofErr w:type="spellStart"/>
            <w:r w:rsidRPr="0084407A">
              <w:rPr>
                <w:rStyle w:val="fontstyle21"/>
                <w:rFonts w:ascii="Times New Roman" w:hAnsi="Times New Roman" w:cs="Times New Roman"/>
                <w:sz w:val="20"/>
                <w:szCs w:val="20"/>
              </w:rPr>
              <w:t>Việc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tách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phải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đảm</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bảo</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các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điều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kiện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sau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đây</w:t>
            </w:r>
            <w:proofErr w:type="spellEnd"/>
            <w:r w:rsidRPr="0084407A">
              <w:rPr>
                <w:rStyle w:val="fontstyle21"/>
                <w:rFonts w:ascii="Times New Roman" w:hAnsi="Times New Roman" w:cs="Times New Roman"/>
                <w:sz w:val="20"/>
                <w:szCs w:val="20"/>
              </w:rPr>
              <w:t>:</w:t>
            </w:r>
            <w:r w:rsidRPr="0084407A">
              <w:rPr>
                <w:rFonts w:cs="Times New Roman"/>
                <w:color w:val="000000"/>
                <w:sz w:val="20"/>
                <w:szCs w:val="20"/>
              </w:rPr>
              <w:br/>
            </w:r>
            <w:r w:rsidRPr="0084407A">
              <w:rPr>
                <w:rStyle w:val="fontstyle21"/>
                <w:rFonts w:ascii="Times New Roman" w:hAnsi="Times New Roman" w:cs="Times New Roman"/>
                <w:sz w:val="20"/>
                <w:szCs w:val="20"/>
              </w:rPr>
              <w:t xml:space="preserve">a) </w:t>
            </w:r>
            <w:proofErr w:type="spellStart"/>
            <w:r w:rsidRPr="0084407A">
              <w:rPr>
                <w:rStyle w:val="fontstyle21"/>
                <w:rFonts w:ascii="Times New Roman" w:hAnsi="Times New Roman" w:cs="Times New Roman"/>
                <w:sz w:val="20"/>
                <w:szCs w:val="20"/>
              </w:rPr>
              <w:t>Đảm</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bảo</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theo</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định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tại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các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khoản</w:t>
            </w:r>
            <w:proofErr w:type="spellEnd"/>
            <w:r w:rsidRPr="0084407A">
              <w:rPr>
                <w:rStyle w:val="fontstyle21"/>
                <w:rFonts w:ascii="Times New Roman" w:hAnsi="Times New Roman" w:cs="Times New Roman"/>
                <w:sz w:val="20"/>
                <w:szCs w:val="20"/>
              </w:rPr>
              <w:t xml:space="preserve"> 1, 2 </w:t>
            </w:r>
            <w:proofErr w:type="spellStart"/>
            <w:r w:rsidRPr="0084407A">
              <w:rPr>
                <w:rStyle w:val="fontstyle21"/>
                <w:rFonts w:ascii="Times New Roman" w:hAnsi="Times New Roman" w:cs="Times New Roman"/>
                <w:sz w:val="20"/>
                <w:szCs w:val="20"/>
              </w:rPr>
              <w:t>Điều</w:t>
            </w:r>
            <w:proofErr w:type="spellEnd"/>
            <w:r w:rsidRPr="0084407A">
              <w:rPr>
                <w:rStyle w:val="fontstyle21"/>
                <w:rFonts w:ascii="Times New Roman" w:hAnsi="Times New Roman" w:cs="Times New Roman"/>
                <w:sz w:val="20"/>
                <w:szCs w:val="20"/>
              </w:rPr>
              <w:t xml:space="preserve"> 220 </w:t>
            </w:r>
            <w:proofErr w:type="spellStart"/>
            <w:r w:rsidRPr="0084407A">
              <w:rPr>
                <w:rStyle w:val="fontstyle21"/>
                <w:rFonts w:ascii="Times New Roman" w:hAnsi="Times New Roman" w:cs="Times New Roman"/>
                <w:sz w:val="20"/>
                <w:szCs w:val="20"/>
              </w:rPr>
              <w:t>Luật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đai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ngày</w:t>
            </w:r>
            <w:proofErr w:type="spellEnd"/>
            <w:r w:rsidRPr="0084407A">
              <w:rPr>
                <w:rStyle w:val="fontstyle21"/>
                <w:rFonts w:ascii="Times New Roman" w:hAnsi="Times New Roman" w:cs="Times New Roman"/>
                <w:sz w:val="20"/>
                <w:szCs w:val="20"/>
              </w:rPr>
              <w:t xml:space="preserve"> 18</w:t>
            </w:r>
            <w:r w:rsidR="00291745"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tháng</w:t>
            </w:r>
            <w:proofErr w:type="spellEnd"/>
            <w:r w:rsidRPr="0084407A">
              <w:rPr>
                <w:rStyle w:val="fontstyle21"/>
                <w:rFonts w:ascii="Times New Roman" w:hAnsi="Times New Roman" w:cs="Times New Roman"/>
                <w:sz w:val="20"/>
                <w:szCs w:val="20"/>
              </w:rPr>
              <w:t xml:space="preserve"> 01 </w:t>
            </w:r>
            <w:proofErr w:type="spellStart"/>
            <w:r w:rsidRPr="0084407A">
              <w:rPr>
                <w:rStyle w:val="fontstyle21"/>
                <w:rFonts w:ascii="Times New Roman" w:hAnsi="Times New Roman" w:cs="Times New Roman"/>
                <w:sz w:val="20"/>
                <w:szCs w:val="20"/>
              </w:rPr>
              <w:t>năm</w:t>
            </w:r>
            <w:proofErr w:type="spellEnd"/>
            <w:r w:rsidRPr="0084407A">
              <w:rPr>
                <w:rStyle w:val="fontstyle21"/>
                <w:rFonts w:ascii="Times New Roman" w:hAnsi="Times New Roman" w:cs="Times New Roman"/>
                <w:sz w:val="20"/>
                <w:szCs w:val="20"/>
              </w:rPr>
              <w:t xml:space="preserve"> 2024;</w:t>
            </w:r>
            <w:r w:rsidRPr="0084407A">
              <w:rPr>
                <w:rFonts w:cs="Times New Roman"/>
                <w:color w:val="000000"/>
                <w:sz w:val="20"/>
                <w:szCs w:val="20"/>
              </w:rPr>
              <w:br/>
            </w:r>
            <w:r w:rsidRPr="0084407A">
              <w:rPr>
                <w:rStyle w:val="fontstyle21"/>
                <w:rFonts w:ascii="Times New Roman" w:hAnsi="Times New Roman" w:cs="Times New Roman"/>
                <w:sz w:val="20"/>
                <w:szCs w:val="20"/>
              </w:rPr>
              <w:t xml:space="preserve">b)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chưa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có</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quyết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định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hồi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hoặc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báo</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hồi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hoặc</w:t>
            </w:r>
            <w:proofErr w:type="spellEnd"/>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phần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diện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tích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đề</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nghị</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tách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phải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nằm</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ngoài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phạm</w:t>
            </w:r>
            <w:proofErr w:type="spellEnd"/>
            <w:r w:rsidRPr="0084407A">
              <w:rPr>
                <w:rStyle w:val="fontstyle21"/>
                <w:rFonts w:ascii="Times New Roman" w:hAnsi="Times New Roman" w:cs="Times New Roman"/>
                <w:sz w:val="20"/>
                <w:szCs w:val="20"/>
              </w:rPr>
              <w:t xml:space="preserve"> vi </w:t>
            </w:r>
            <w:proofErr w:type="spellStart"/>
            <w:r w:rsidRPr="0084407A">
              <w:rPr>
                <w:rStyle w:val="fontstyle21"/>
                <w:rFonts w:ascii="Times New Roman" w:hAnsi="Times New Roman" w:cs="Times New Roman"/>
                <w:sz w:val="20"/>
                <w:szCs w:val="20"/>
              </w:rPr>
              <w:t>ranh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giới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hồi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trong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trường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hợp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Nhà</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nước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hồi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một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phần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w:t>
            </w:r>
            <w:r w:rsidRPr="0084407A">
              <w:rPr>
                <w:rFonts w:cs="Times New Roman"/>
                <w:color w:val="000000"/>
                <w:sz w:val="20"/>
                <w:szCs w:val="20"/>
              </w:rPr>
              <w:br/>
            </w:r>
            <w:r w:rsidRPr="0084407A">
              <w:rPr>
                <w:rStyle w:val="fontstyle21"/>
                <w:rFonts w:ascii="Times New Roman" w:hAnsi="Times New Roman" w:cs="Times New Roman"/>
                <w:sz w:val="20"/>
                <w:szCs w:val="20"/>
              </w:rPr>
              <w:t xml:space="preserve">c) </w:t>
            </w:r>
            <w:proofErr w:type="spellStart"/>
            <w:r w:rsidRPr="0084407A">
              <w:rPr>
                <w:rStyle w:val="fontstyle21"/>
                <w:rFonts w:ascii="Times New Roman" w:hAnsi="Times New Roman" w:cs="Times New Roman"/>
                <w:sz w:val="20"/>
                <w:szCs w:val="20"/>
              </w:rPr>
              <w:t>Người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sử</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dụng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không</w:t>
            </w:r>
            <w:proofErr w:type="spellEnd"/>
            <w:r w:rsidRPr="0084407A">
              <w:rPr>
                <w:rStyle w:val="fontstyle21"/>
                <w:rFonts w:ascii="Times New Roman" w:hAnsi="Times New Roman" w:cs="Times New Roman"/>
                <w:sz w:val="20"/>
                <w:szCs w:val="20"/>
              </w:rPr>
              <w:t xml:space="preserve"> vi </w:t>
            </w:r>
            <w:proofErr w:type="spellStart"/>
            <w:r w:rsidRPr="0084407A">
              <w:rPr>
                <w:rStyle w:val="fontstyle21"/>
                <w:rFonts w:ascii="Times New Roman" w:hAnsi="Times New Roman" w:cs="Times New Roman"/>
                <w:sz w:val="20"/>
                <w:szCs w:val="20"/>
              </w:rPr>
              <w:t>phạm</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trong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quá</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trình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sử</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dụng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đối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với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đề</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nghị</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tách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trừ</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trường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hợp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có</w:t>
            </w:r>
            <w:proofErr w:type="spellEnd"/>
            <w:r w:rsidRPr="0084407A">
              <w:rPr>
                <w:rStyle w:val="fontstyle21"/>
                <w:rFonts w:ascii="Times New Roman" w:hAnsi="Times New Roman" w:cs="Times New Roman"/>
                <w:sz w:val="20"/>
                <w:szCs w:val="20"/>
              </w:rPr>
              <w:t xml:space="preserve"> vi </w:t>
            </w:r>
            <w:proofErr w:type="spellStart"/>
            <w:r w:rsidRPr="0084407A">
              <w:rPr>
                <w:rStyle w:val="fontstyle21"/>
                <w:rFonts w:ascii="Times New Roman" w:hAnsi="Times New Roman" w:cs="Times New Roman"/>
                <w:sz w:val="20"/>
                <w:szCs w:val="20"/>
              </w:rPr>
              <w:t>phạm</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nhưng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được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cơ</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quan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có</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thẩm</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quyền</w:t>
            </w:r>
            <w:proofErr w:type="spellEnd"/>
            <w:r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yêu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cầu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thực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hiện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thủ</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tục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đăng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ký</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đai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để</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khắc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phục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hậu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quả</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theo</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định</w:t>
            </w:r>
            <w:proofErr w:type="spellEnd"/>
            <w:r w:rsidRPr="0084407A">
              <w:rPr>
                <w:rStyle w:val="fontstyle21"/>
                <w:rFonts w:ascii="Times New Roman" w:hAnsi="Times New Roman" w:cs="Times New Roman"/>
                <w:sz w:val="20"/>
                <w:szCs w:val="20"/>
              </w:rPr>
              <w:t>.</w:t>
            </w:r>
            <w:r w:rsidRPr="0084407A">
              <w:rPr>
                <w:rFonts w:cs="Times New Roman"/>
                <w:color w:val="000000"/>
                <w:sz w:val="20"/>
                <w:szCs w:val="20"/>
              </w:rPr>
              <w:br/>
            </w:r>
            <w:r w:rsidRPr="0084407A">
              <w:rPr>
                <w:rStyle w:val="fontstyle21"/>
                <w:rFonts w:ascii="Times New Roman" w:hAnsi="Times New Roman" w:cs="Times New Roman"/>
                <w:sz w:val="20"/>
                <w:szCs w:val="20"/>
              </w:rPr>
              <w:t xml:space="preserve">d) Trường </w:t>
            </w:r>
            <w:proofErr w:type="spellStart"/>
            <w:r w:rsidRPr="0084407A">
              <w:rPr>
                <w:rStyle w:val="fontstyle21"/>
                <w:rFonts w:ascii="Times New Roman" w:hAnsi="Times New Roman" w:cs="Times New Roman"/>
                <w:sz w:val="20"/>
                <w:szCs w:val="20"/>
              </w:rPr>
              <w:t>hợp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tách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mà</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phải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hình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thành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lối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để</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kết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nối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với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đường</w:t>
            </w:r>
            <w:proofErr w:type="spellEnd"/>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giao</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cộng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hiện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có</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thì</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mặt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cắt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ngang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của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lối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phải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đảm</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bảo</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lớn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hơn</w:t>
            </w:r>
            <w:proofErr w:type="spellEnd"/>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hoặc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bằng</w:t>
            </w:r>
            <w:proofErr w:type="spellEnd"/>
            <w:r w:rsidRPr="0084407A">
              <w:rPr>
                <w:rStyle w:val="fontstyle21"/>
                <w:rFonts w:ascii="Times New Roman" w:hAnsi="Times New Roman" w:cs="Times New Roman"/>
                <w:sz w:val="20"/>
                <w:szCs w:val="20"/>
              </w:rPr>
              <w:t xml:space="preserve"> 3 m</w:t>
            </w:r>
            <w:r w:rsidRPr="0084407A">
              <w:rPr>
                <w:rStyle w:val="fontstyle31"/>
                <w:rFonts w:ascii="Times New Roman" w:hAnsi="Times New Roman" w:cs="Times New Roman"/>
                <w:sz w:val="20"/>
                <w:szCs w:val="20"/>
              </w:rPr>
              <w:t>.</w:t>
            </w:r>
            <w:r w:rsidRPr="0084407A">
              <w:rPr>
                <w:rFonts w:cs="Times New Roman"/>
                <w:i/>
                <w:iCs/>
                <w:color w:val="000000"/>
                <w:sz w:val="20"/>
                <w:szCs w:val="20"/>
              </w:rPr>
              <w:br/>
            </w:r>
            <w:r w:rsidRPr="0084407A">
              <w:rPr>
                <w:rStyle w:val="fontstyle21"/>
                <w:rFonts w:ascii="Times New Roman" w:hAnsi="Times New Roman" w:cs="Times New Roman"/>
                <w:sz w:val="20"/>
                <w:szCs w:val="20"/>
              </w:rPr>
              <w:t xml:space="preserve">đ)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khu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đô</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thị</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khu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dân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cư</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thôn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đã</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có</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hoạch</w:t>
            </w:r>
            <w:proofErr w:type="spellEnd"/>
            <w:r w:rsidRPr="0084407A">
              <w:rPr>
                <w:rStyle w:val="fontstyle21"/>
                <w:rFonts w:ascii="Times New Roman" w:hAnsi="Times New Roman" w:cs="Times New Roman"/>
                <w:sz w:val="20"/>
                <w:szCs w:val="20"/>
              </w:rPr>
              <w:t xml:space="preserve"> chi </w:t>
            </w:r>
            <w:proofErr w:type="spellStart"/>
            <w:r w:rsidRPr="0084407A">
              <w:rPr>
                <w:rStyle w:val="fontstyle21"/>
                <w:rFonts w:ascii="Times New Roman" w:hAnsi="Times New Roman" w:cs="Times New Roman"/>
                <w:sz w:val="20"/>
                <w:szCs w:val="20"/>
              </w:rPr>
              <w:t>tiết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xây</w:t>
            </w:r>
            <w:proofErr w:type="spellEnd"/>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dựng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được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cơ</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quan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Nhà</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nước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có</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thẩm</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quyền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phê</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duyệt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thì</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việc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tách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phải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đảm</w:t>
            </w:r>
            <w:proofErr w:type="spellEnd"/>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bảo</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các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điều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kiện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định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tại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các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điểm</w:t>
            </w:r>
            <w:proofErr w:type="spellEnd"/>
            <w:r w:rsidRPr="0084407A">
              <w:rPr>
                <w:rStyle w:val="fontstyle21"/>
                <w:rFonts w:ascii="Times New Roman" w:hAnsi="Times New Roman" w:cs="Times New Roman"/>
                <w:sz w:val="20"/>
                <w:szCs w:val="20"/>
              </w:rPr>
              <w:t xml:space="preserve"> a, b, c, d </w:t>
            </w:r>
            <w:proofErr w:type="spellStart"/>
            <w:r w:rsidRPr="0084407A">
              <w:rPr>
                <w:rStyle w:val="fontstyle21"/>
                <w:rFonts w:ascii="Times New Roman" w:hAnsi="Times New Roman" w:cs="Times New Roman"/>
                <w:sz w:val="20"/>
                <w:szCs w:val="20"/>
              </w:rPr>
              <w:t>khoản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này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và</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phù</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hợp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với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w:t>
            </w:r>
            <w:proofErr w:type="spellEnd"/>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hoạch</w:t>
            </w:r>
            <w:proofErr w:type="spellEnd"/>
            <w:r w:rsidRPr="0084407A">
              <w:rPr>
                <w:rStyle w:val="fontstyle21"/>
                <w:rFonts w:ascii="Times New Roman" w:hAnsi="Times New Roman" w:cs="Times New Roman"/>
                <w:sz w:val="20"/>
                <w:szCs w:val="20"/>
              </w:rPr>
              <w:t xml:space="preserve"> chi </w:t>
            </w:r>
            <w:proofErr w:type="spellStart"/>
            <w:r w:rsidRPr="0084407A">
              <w:rPr>
                <w:rStyle w:val="fontstyle21"/>
                <w:rFonts w:ascii="Times New Roman" w:hAnsi="Times New Roman" w:cs="Times New Roman"/>
                <w:sz w:val="20"/>
                <w:szCs w:val="20"/>
              </w:rPr>
              <w:t>tiết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xây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dựng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đã</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được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phê</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duyệt</w:t>
            </w:r>
            <w:proofErr w:type="spellEnd"/>
            <w:r w:rsidRPr="0084407A">
              <w:rPr>
                <w:rStyle w:val="fontstyle21"/>
                <w:rFonts w:ascii="Times New Roman" w:hAnsi="Times New Roman" w:cs="Times New Roman"/>
                <w:sz w:val="20"/>
                <w:szCs w:val="20"/>
              </w:rPr>
              <w:t>.</w:t>
            </w:r>
            <w:r w:rsidRPr="0084407A">
              <w:rPr>
                <w:rFonts w:cs="Times New Roman"/>
                <w:color w:val="000000"/>
                <w:sz w:val="20"/>
                <w:szCs w:val="20"/>
              </w:rPr>
              <w:br/>
            </w:r>
            <w:r w:rsidRPr="0084407A">
              <w:rPr>
                <w:rStyle w:val="fontstyle21"/>
                <w:rFonts w:ascii="Times New Roman" w:hAnsi="Times New Roman" w:cs="Times New Roman"/>
                <w:sz w:val="20"/>
                <w:szCs w:val="20"/>
              </w:rPr>
              <w:t xml:space="preserve">2. </w:t>
            </w:r>
            <w:proofErr w:type="spellStart"/>
            <w:r w:rsidRPr="0084407A">
              <w:rPr>
                <w:rStyle w:val="fontstyle21"/>
                <w:rFonts w:ascii="Times New Roman" w:hAnsi="Times New Roman" w:cs="Times New Roman"/>
                <w:sz w:val="20"/>
                <w:szCs w:val="20"/>
              </w:rPr>
              <w:t>Điều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kiện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hợp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Fonts w:cs="Times New Roman"/>
                <w:color w:val="000000"/>
                <w:sz w:val="20"/>
                <w:szCs w:val="20"/>
              </w:rPr>
              <w:br/>
            </w:r>
            <w:proofErr w:type="spellStart"/>
            <w:r w:rsidRPr="0084407A">
              <w:rPr>
                <w:rStyle w:val="fontstyle21"/>
                <w:rFonts w:ascii="Times New Roman" w:hAnsi="Times New Roman" w:cs="Times New Roman"/>
                <w:sz w:val="20"/>
                <w:szCs w:val="20"/>
              </w:rPr>
              <w:t>Việc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hợp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các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thành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một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phải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đảm</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bảo</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các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điều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kiện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sau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đây</w:t>
            </w:r>
            <w:proofErr w:type="spellEnd"/>
            <w:r w:rsidRPr="0084407A">
              <w:rPr>
                <w:rStyle w:val="fontstyle21"/>
                <w:rFonts w:ascii="Times New Roman" w:hAnsi="Times New Roman" w:cs="Times New Roman"/>
                <w:sz w:val="20"/>
                <w:szCs w:val="20"/>
              </w:rPr>
              <w:t>:</w:t>
            </w:r>
            <w:r w:rsidRPr="0084407A">
              <w:rPr>
                <w:rFonts w:cs="Times New Roman"/>
                <w:color w:val="000000"/>
                <w:sz w:val="20"/>
                <w:szCs w:val="20"/>
              </w:rPr>
              <w:br/>
            </w:r>
            <w:r w:rsidRPr="0084407A">
              <w:rPr>
                <w:rStyle w:val="fontstyle21"/>
                <w:rFonts w:ascii="Times New Roman" w:hAnsi="Times New Roman" w:cs="Times New Roman"/>
                <w:sz w:val="20"/>
                <w:szCs w:val="20"/>
              </w:rPr>
              <w:t xml:space="preserve">a) </w:t>
            </w:r>
            <w:proofErr w:type="spellStart"/>
            <w:r w:rsidRPr="0084407A">
              <w:rPr>
                <w:rStyle w:val="fontstyle21"/>
                <w:rFonts w:ascii="Times New Roman" w:hAnsi="Times New Roman" w:cs="Times New Roman"/>
                <w:sz w:val="20"/>
                <w:szCs w:val="20"/>
              </w:rPr>
              <w:t>Đảm</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bảo</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theo</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định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tại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các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khoản</w:t>
            </w:r>
            <w:proofErr w:type="spellEnd"/>
            <w:r w:rsidRPr="0084407A">
              <w:rPr>
                <w:rStyle w:val="fontstyle21"/>
                <w:rFonts w:ascii="Times New Roman" w:hAnsi="Times New Roman" w:cs="Times New Roman"/>
                <w:sz w:val="20"/>
                <w:szCs w:val="20"/>
              </w:rPr>
              <w:t xml:space="preserve"> 1, 3 </w:t>
            </w:r>
            <w:proofErr w:type="spellStart"/>
            <w:r w:rsidRPr="0084407A">
              <w:rPr>
                <w:rStyle w:val="fontstyle21"/>
                <w:rFonts w:ascii="Times New Roman" w:hAnsi="Times New Roman" w:cs="Times New Roman"/>
                <w:sz w:val="20"/>
                <w:szCs w:val="20"/>
              </w:rPr>
              <w:t>Điều</w:t>
            </w:r>
            <w:proofErr w:type="spellEnd"/>
            <w:r w:rsidRPr="0084407A">
              <w:rPr>
                <w:rStyle w:val="fontstyle21"/>
                <w:rFonts w:ascii="Times New Roman" w:hAnsi="Times New Roman" w:cs="Times New Roman"/>
                <w:sz w:val="20"/>
                <w:szCs w:val="20"/>
              </w:rPr>
              <w:t xml:space="preserve"> 220 </w:t>
            </w:r>
            <w:proofErr w:type="spellStart"/>
            <w:r w:rsidRPr="0084407A">
              <w:rPr>
                <w:rStyle w:val="fontstyle21"/>
                <w:rFonts w:ascii="Times New Roman" w:hAnsi="Times New Roman" w:cs="Times New Roman"/>
                <w:sz w:val="20"/>
                <w:szCs w:val="20"/>
              </w:rPr>
              <w:t>Luật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đai</w:t>
            </w:r>
            <w:proofErr w:type="spellEnd"/>
            <w:r w:rsidRPr="0084407A">
              <w:rPr>
                <w:rStyle w:val="fontstyle21"/>
                <w:rFonts w:ascii="Times New Roman" w:hAnsi="Times New Roman" w:cs="Times New Roman"/>
                <w:sz w:val="20"/>
                <w:szCs w:val="20"/>
              </w:rPr>
              <w:t>;</w:t>
            </w:r>
            <w:r w:rsidRPr="0084407A">
              <w:rPr>
                <w:rFonts w:cs="Times New Roman"/>
                <w:color w:val="000000"/>
                <w:sz w:val="20"/>
                <w:szCs w:val="20"/>
              </w:rPr>
              <w:br/>
            </w:r>
            <w:r w:rsidRPr="0084407A">
              <w:rPr>
                <w:rStyle w:val="fontstyle21"/>
                <w:rFonts w:ascii="Times New Roman" w:hAnsi="Times New Roman" w:cs="Times New Roman"/>
                <w:sz w:val="20"/>
                <w:szCs w:val="20"/>
              </w:rPr>
              <w:t xml:space="preserve">b) Các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đề</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nghị</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được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hợp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phải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liền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kề</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nhau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thuộc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quyền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sử</w:t>
            </w:r>
            <w:proofErr w:type="spellEnd"/>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dụng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của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một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người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hoặc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của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một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nhóm</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người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chung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quyền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sử</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dụng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w:t>
            </w:r>
            <w:r w:rsidRPr="0084407A">
              <w:rPr>
                <w:rFonts w:cs="Times New Roman"/>
                <w:color w:val="000000"/>
                <w:sz w:val="20"/>
                <w:szCs w:val="20"/>
              </w:rPr>
              <w:br/>
            </w:r>
            <w:r w:rsidRPr="0084407A">
              <w:rPr>
                <w:rStyle w:val="fontstyle21"/>
                <w:rFonts w:ascii="Times New Roman" w:hAnsi="Times New Roman" w:cs="Times New Roman"/>
                <w:sz w:val="20"/>
                <w:szCs w:val="20"/>
              </w:rPr>
              <w:t xml:space="preserve">c) Trường </w:t>
            </w:r>
            <w:proofErr w:type="spellStart"/>
            <w:r w:rsidRPr="0084407A">
              <w:rPr>
                <w:rStyle w:val="fontstyle21"/>
                <w:rFonts w:ascii="Times New Roman" w:hAnsi="Times New Roman" w:cs="Times New Roman"/>
                <w:sz w:val="20"/>
                <w:szCs w:val="20"/>
              </w:rPr>
              <w:t>hợp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hợp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mà</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phải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hình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thành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lối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để</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kết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nối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với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đường</w:t>
            </w:r>
            <w:proofErr w:type="spellEnd"/>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giao</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cộng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hiện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có</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thì</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mặt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cắt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ngang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của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lối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phải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đảm</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bảo</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lớn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hơn</w:t>
            </w:r>
            <w:proofErr w:type="spellEnd"/>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hoặc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bằng</w:t>
            </w:r>
            <w:proofErr w:type="spellEnd"/>
            <w:r w:rsidRPr="0084407A">
              <w:rPr>
                <w:rStyle w:val="fontstyle21"/>
                <w:rFonts w:ascii="Times New Roman" w:hAnsi="Times New Roman" w:cs="Times New Roman"/>
                <w:sz w:val="20"/>
                <w:szCs w:val="20"/>
              </w:rPr>
              <w:t xml:space="preserve"> 3 m</w:t>
            </w:r>
            <w:r w:rsidRPr="0084407A">
              <w:rPr>
                <w:rStyle w:val="fontstyle31"/>
                <w:rFonts w:ascii="Times New Roman" w:hAnsi="Times New Roman" w:cs="Times New Roman"/>
                <w:sz w:val="20"/>
                <w:szCs w:val="20"/>
              </w:rPr>
              <w:t>.</w:t>
            </w:r>
            <w:r w:rsidRPr="0084407A">
              <w:rPr>
                <w:rFonts w:cs="Times New Roman"/>
                <w:color w:val="000000"/>
                <w:sz w:val="20"/>
                <w:szCs w:val="20"/>
              </w:rPr>
              <w:br/>
            </w:r>
            <w:r w:rsidRPr="0084407A">
              <w:rPr>
                <w:rStyle w:val="fontstyle21"/>
                <w:rFonts w:ascii="Times New Roman" w:hAnsi="Times New Roman" w:cs="Times New Roman"/>
                <w:sz w:val="20"/>
                <w:szCs w:val="20"/>
              </w:rPr>
              <w:t xml:space="preserve">d) Các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ở </w:t>
            </w:r>
            <w:proofErr w:type="spellStart"/>
            <w:r w:rsidRPr="0084407A">
              <w:rPr>
                <w:rStyle w:val="fontstyle21"/>
                <w:rFonts w:ascii="Times New Roman" w:hAnsi="Times New Roman" w:cs="Times New Roman"/>
                <w:sz w:val="20"/>
                <w:szCs w:val="20"/>
              </w:rPr>
              <w:t>đã</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được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cấp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Giấy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chứng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nhận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quyền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sử</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dụng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hoặc</w:t>
            </w:r>
            <w:proofErr w:type="spellEnd"/>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Giấy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chứng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nhận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quyền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sở</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hữu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nhà</w:t>
            </w:r>
            <w:proofErr w:type="spellEnd"/>
            <w:r w:rsidRPr="0084407A">
              <w:rPr>
                <w:rStyle w:val="fontstyle21"/>
                <w:rFonts w:ascii="Times New Roman" w:hAnsi="Times New Roman" w:cs="Times New Roman"/>
                <w:sz w:val="20"/>
                <w:szCs w:val="20"/>
              </w:rPr>
              <w:t xml:space="preserve"> ở </w:t>
            </w:r>
            <w:proofErr w:type="spellStart"/>
            <w:r w:rsidRPr="0084407A">
              <w:rPr>
                <w:rStyle w:val="fontstyle21"/>
                <w:rFonts w:ascii="Times New Roman" w:hAnsi="Times New Roman" w:cs="Times New Roman"/>
                <w:sz w:val="20"/>
                <w:szCs w:val="20"/>
              </w:rPr>
              <w:t>và</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quyền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sử</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dụng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ở, </w:t>
            </w:r>
            <w:proofErr w:type="spellStart"/>
            <w:r w:rsidRPr="0084407A">
              <w:rPr>
                <w:rStyle w:val="fontstyle21"/>
                <w:rFonts w:ascii="Times New Roman" w:hAnsi="Times New Roman" w:cs="Times New Roman"/>
                <w:sz w:val="20"/>
                <w:szCs w:val="20"/>
              </w:rPr>
              <w:t>hoặc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Giấy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chứng</w:t>
            </w:r>
            <w:proofErr w:type="spellEnd"/>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nhận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quyền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sử</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dụng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quyền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sở</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hữu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nhà</w:t>
            </w:r>
            <w:proofErr w:type="spellEnd"/>
            <w:r w:rsidRPr="0084407A">
              <w:rPr>
                <w:rStyle w:val="fontstyle21"/>
                <w:rFonts w:ascii="Times New Roman" w:hAnsi="Times New Roman" w:cs="Times New Roman"/>
                <w:sz w:val="20"/>
                <w:szCs w:val="20"/>
              </w:rPr>
              <w:t xml:space="preserve"> ở </w:t>
            </w:r>
            <w:proofErr w:type="spellStart"/>
            <w:r w:rsidRPr="0084407A">
              <w:rPr>
                <w:rStyle w:val="fontstyle21"/>
                <w:rFonts w:ascii="Times New Roman" w:hAnsi="Times New Roman" w:cs="Times New Roman"/>
                <w:sz w:val="20"/>
                <w:szCs w:val="20"/>
              </w:rPr>
              <w:t>và</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tài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sản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khác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gắn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liền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với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hoặc</w:t>
            </w:r>
            <w:proofErr w:type="spellEnd"/>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Giấy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chứng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nhận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quyền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sử</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dụng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quyền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sở</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hữu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tài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sản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gắn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liền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với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cho</w:t>
            </w:r>
            <w:proofErr w:type="spellEnd"/>
            <w:r w:rsidRPr="0084407A">
              <w:rPr>
                <w:rFonts w:cs="Times New Roman"/>
                <w:color w:val="000000"/>
                <w:sz w:val="20"/>
                <w:szCs w:val="20"/>
              </w:rPr>
              <w:br/>
            </w:r>
            <w:proofErr w:type="spellStart"/>
            <w:r w:rsidRPr="0084407A">
              <w:rPr>
                <w:rStyle w:val="fontstyle21"/>
                <w:rFonts w:ascii="Times New Roman" w:hAnsi="Times New Roman" w:cs="Times New Roman"/>
                <w:sz w:val="20"/>
                <w:szCs w:val="20"/>
              </w:rPr>
              <w:t>hộ</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gia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đình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cá</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nhân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trong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khu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dân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cư</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thôn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khu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đô</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thị</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có</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hoạch</w:t>
            </w:r>
            <w:proofErr w:type="spellEnd"/>
            <w:r w:rsidRPr="0084407A">
              <w:rPr>
                <w:rStyle w:val="fontstyle21"/>
                <w:rFonts w:ascii="Times New Roman" w:hAnsi="Times New Roman" w:cs="Times New Roman"/>
                <w:sz w:val="20"/>
                <w:szCs w:val="20"/>
              </w:rPr>
              <w:t xml:space="preserve"> chi </w:t>
            </w:r>
            <w:proofErr w:type="spellStart"/>
            <w:r w:rsidRPr="0084407A">
              <w:rPr>
                <w:rStyle w:val="fontstyle21"/>
                <w:rFonts w:ascii="Times New Roman" w:hAnsi="Times New Roman" w:cs="Times New Roman"/>
                <w:sz w:val="20"/>
                <w:szCs w:val="20"/>
              </w:rPr>
              <w:t>tiết</w:t>
            </w:r>
            <w:proofErr w:type="spellEnd"/>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được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cơ</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quan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Nhà</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nước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có</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thẩm</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quyền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phê</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duyệt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thì</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việc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hợp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phải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đảm</w:t>
            </w:r>
            <w:proofErr w:type="spellEnd"/>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bảo</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định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tại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các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điểm</w:t>
            </w:r>
            <w:proofErr w:type="spellEnd"/>
            <w:r w:rsidRPr="0084407A">
              <w:rPr>
                <w:rStyle w:val="fontstyle21"/>
                <w:rFonts w:ascii="Times New Roman" w:hAnsi="Times New Roman" w:cs="Times New Roman"/>
                <w:sz w:val="20"/>
                <w:szCs w:val="20"/>
              </w:rPr>
              <w:t xml:space="preserve"> a, b, c </w:t>
            </w:r>
            <w:proofErr w:type="spellStart"/>
            <w:r w:rsidRPr="0084407A">
              <w:rPr>
                <w:rStyle w:val="fontstyle21"/>
                <w:rFonts w:ascii="Times New Roman" w:hAnsi="Times New Roman" w:cs="Times New Roman"/>
                <w:sz w:val="20"/>
                <w:szCs w:val="20"/>
              </w:rPr>
              <w:t>khoản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này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và</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phù</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hợp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với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hoạch</w:t>
            </w:r>
            <w:proofErr w:type="spellEnd"/>
            <w:r w:rsidRPr="0084407A">
              <w:rPr>
                <w:rStyle w:val="fontstyle21"/>
                <w:rFonts w:ascii="Times New Roman" w:hAnsi="Times New Roman" w:cs="Times New Roman"/>
                <w:sz w:val="20"/>
                <w:szCs w:val="20"/>
              </w:rPr>
              <w:t xml:space="preserve"> chi </w:t>
            </w:r>
            <w:proofErr w:type="spellStart"/>
            <w:r w:rsidRPr="0084407A">
              <w:rPr>
                <w:rStyle w:val="fontstyle21"/>
                <w:rFonts w:ascii="Times New Roman" w:hAnsi="Times New Roman" w:cs="Times New Roman"/>
                <w:sz w:val="20"/>
                <w:szCs w:val="20"/>
              </w:rPr>
              <w:t>tiết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đã</w:t>
            </w:r>
            <w:proofErr w:type="spellEnd"/>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được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phê</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duyệt</w:t>
            </w:r>
            <w:proofErr w:type="spellEnd"/>
            <w:r w:rsidRPr="0084407A">
              <w:rPr>
                <w:rStyle w:val="fontstyle21"/>
                <w:rFonts w:ascii="Times New Roman" w:hAnsi="Times New Roman" w:cs="Times New Roman"/>
                <w:sz w:val="20"/>
                <w:szCs w:val="20"/>
              </w:rPr>
              <w:t>.</w:t>
            </w:r>
            <w:r w:rsidRPr="0084407A">
              <w:rPr>
                <w:rFonts w:cs="Times New Roman"/>
                <w:color w:val="000000"/>
                <w:sz w:val="20"/>
                <w:szCs w:val="20"/>
              </w:rPr>
              <w:br/>
            </w:r>
            <w:r w:rsidRPr="0084407A">
              <w:rPr>
                <w:rStyle w:val="fontstyle21"/>
                <w:rFonts w:ascii="Times New Roman" w:hAnsi="Times New Roman" w:cs="Times New Roman"/>
                <w:sz w:val="20"/>
                <w:szCs w:val="20"/>
              </w:rPr>
              <w:t xml:space="preserve">đ) Các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phi </w:t>
            </w:r>
            <w:proofErr w:type="spellStart"/>
            <w:r w:rsidRPr="0084407A">
              <w:rPr>
                <w:rStyle w:val="fontstyle21"/>
                <w:rFonts w:ascii="Times New Roman" w:hAnsi="Times New Roman" w:cs="Times New Roman"/>
                <w:sz w:val="20"/>
                <w:szCs w:val="20"/>
              </w:rPr>
              <w:t>nông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nghiệp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không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phải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là</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ở </w:t>
            </w:r>
            <w:proofErr w:type="spellStart"/>
            <w:r w:rsidRPr="0084407A">
              <w:rPr>
                <w:rStyle w:val="fontstyle21"/>
                <w:rFonts w:ascii="Times New Roman" w:hAnsi="Times New Roman" w:cs="Times New Roman"/>
                <w:sz w:val="20"/>
                <w:szCs w:val="20"/>
              </w:rPr>
              <w:t>đã</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được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cấp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Giấy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chứng</w:t>
            </w:r>
            <w:proofErr w:type="spellEnd"/>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nhận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quyền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sử</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dụng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hoặc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Giấy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chứng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nhận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quyền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sử</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dụng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quyền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sở</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hữu</w:t>
            </w:r>
            <w:proofErr w:type="spellEnd"/>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nhà</w:t>
            </w:r>
            <w:proofErr w:type="spellEnd"/>
            <w:r w:rsidRPr="0084407A">
              <w:rPr>
                <w:rStyle w:val="fontstyle21"/>
                <w:rFonts w:ascii="Times New Roman" w:hAnsi="Times New Roman" w:cs="Times New Roman"/>
                <w:sz w:val="20"/>
                <w:szCs w:val="20"/>
              </w:rPr>
              <w:t xml:space="preserve"> ở </w:t>
            </w:r>
            <w:proofErr w:type="spellStart"/>
            <w:r w:rsidRPr="0084407A">
              <w:rPr>
                <w:rStyle w:val="fontstyle21"/>
                <w:rFonts w:ascii="Times New Roman" w:hAnsi="Times New Roman" w:cs="Times New Roman"/>
                <w:sz w:val="20"/>
                <w:szCs w:val="20"/>
              </w:rPr>
              <w:t>và</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tài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sản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khác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gắn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liền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với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hoặc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Giấy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chứng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nhận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quyền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sử</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dụng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w:t>
            </w:r>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quyền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sở</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hữu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tài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sản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gắn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liền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với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Việc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hợp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thực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hiện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theo</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dự</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án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đầu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tư</w:t>
            </w:r>
            <w:proofErr w:type="spellEnd"/>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được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cơ</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quan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Nhà</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nước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có</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thẩm</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quyền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phê</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duyệt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hoặc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chấp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thuận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nhưng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phải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đáp</w:t>
            </w:r>
            <w:proofErr w:type="spellEnd"/>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ứng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các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điều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kiện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định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tại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điểm</w:t>
            </w:r>
            <w:proofErr w:type="spellEnd"/>
            <w:r w:rsidRPr="0084407A">
              <w:rPr>
                <w:rStyle w:val="fontstyle21"/>
                <w:rFonts w:ascii="Times New Roman" w:hAnsi="Times New Roman" w:cs="Times New Roman"/>
                <w:sz w:val="20"/>
                <w:szCs w:val="20"/>
              </w:rPr>
              <w:t xml:space="preserve"> a, c </w:t>
            </w:r>
            <w:proofErr w:type="spellStart"/>
            <w:r w:rsidRPr="0084407A">
              <w:rPr>
                <w:rStyle w:val="fontstyle21"/>
                <w:rFonts w:ascii="Times New Roman" w:hAnsi="Times New Roman" w:cs="Times New Roman"/>
                <w:sz w:val="20"/>
                <w:szCs w:val="20"/>
              </w:rPr>
              <w:t>khoản</w:t>
            </w:r>
            <w:proofErr w:type="spellEnd"/>
            <w:r w:rsidRPr="0084407A">
              <w:rPr>
                <w:rStyle w:val="fontstyle21"/>
                <w:rFonts w:ascii="Times New Roman" w:hAnsi="Times New Roman" w:cs="Times New Roman"/>
                <w:sz w:val="20"/>
                <w:szCs w:val="20"/>
              </w:rPr>
              <w:t xml:space="preserve"> 2 </w:t>
            </w:r>
            <w:proofErr w:type="spellStart"/>
            <w:r w:rsidRPr="0084407A">
              <w:rPr>
                <w:rStyle w:val="fontstyle21"/>
                <w:rFonts w:ascii="Times New Roman" w:hAnsi="Times New Roman" w:cs="Times New Roman"/>
                <w:sz w:val="20"/>
                <w:szCs w:val="20"/>
              </w:rPr>
              <w:t>Điều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này</w:t>
            </w:r>
            <w:proofErr w:type="spellEnd"/>
            <w:r w:rsidRPr="0084407A">
              <w:rPr>
                <w:rStyle w:val="fontstyle21"/>
                <w:rFonts w:ascii="Times New Roman" w:hAnsi="Times New Roman" w:cs="Times New Roman"/>
                <w:sz w:val="20"/>
                <w:szCs w:val="20"/>
              </w:rPr>
              <w:t>.</w:t>
            </w:r>
            <w:r w:rsidRPr="0084407A">
              <w:rPr>
                <w:rFonts w:cs="Times New Roman"/>
                <w:color w:val="000000"/>
                <w:sz w:val="20"/>
                <w:szCs w:val="20"/>
              </w:rPr>
              <w:br/>
            </w:r>
            <w:proofErr w:type="spellStart"/>
            <w:r w:rsidRPr="0084407A">
              <w:rPr>
                <w:rStyle w:val="fontstyle01"/>
                <w:rFonts w:ascii="Times New Roman" w:hAnsi="Times New Roman" w:cs="Times New Roman"/>
                <w:sz w:val="20"/>
                <w:szCs w:val="20"/>
              </w:rPr>
              <w:t>Điều</w:t>
            </w:r>
            <w:proofErr w:type="spellEnd"/>
            <w:r w:rsidRPr="0084407A">
              <w:rPr>
                <w:rStyle w:val="fontstyle01"/>
                <w:rFonts w:ascii="Times New Roman" w:hAnsi="Times New Roman" w:cs="Times New Roman"/>
                <w:sz w:val="20"/>
                <w:szCs w:val="20"/>
              </w:rPr>
              <w:t xml:space="preserve"> 4. </w:t>
            </w:r>
            <w:proofErr w:type="spellStart"/>
            <w:r w:rsidRPr="0084407A">
              <w:rPr>
                <w:rStyle w:val="fontstyle01"/>
                <w:rFonts w:ascii="Times New Roman" w:hAnsi="Times New Roman" w:cs="Times New Roman"/>
                <w:sz w:val="20"/>
                <w:szCs w:val="20"/>
              </w:rPr>
              <w:t>Diện</w:t>
            </w:r>
            <w:proofErr w:type="spellEnd"/>
            <w:r w:rsidRPr="0084407A">
              <w:rPr>
                <w:rStyle w:val="fontstyle01"/>
                <w:rFonts w:ascii="Times New Roman" w:hAnsi="Times New Roman" w:cs="Times New Roman"/>
                <w:sz w:val="20"/>
                <w:szCs w:val="20"/>
              </w:rPr>
              <w:t xml:space="preserve"> </w:t>
            </w:r>
            <w:proofErr w:type="spellStart"/>
            <w:r w:rsidRPr="0084407A">
              <w:rPr>
                <w:rStyle w:val="fontstyle01"/>
                <w:rFonts w:ascii="Times New Roman" w:hAnsi="Times New Roman" w:cs="Times New Roman"/>
                <w:sz w:val="20"/>
                <w:szCs w:val="20"/>
              </w:rPr>
              <w:t>tích</w:t>
            </w:r>
            <w:proofErr w:type="spellEnd"/>
            <w:r w:rsidRPr="0084407A">
              <w:rPr>
                <w:rStyle w:val="fontstyle01"/>
                <w:rFonts w:ascii="Times New Roman" w:hAnsi="Times New Roman" w:cs="Times New Roman"/>
                <w:sz w:val="20"/>
                <w:szCs w:val="20"/>
              </w:rPr>
              <w:t xml:space="preserve"> </w:t>
            </w:r>
            <w:proofErr w:type="spellStart"/>
            <w:r w:rsidRPr="0084407A">
              <w:rPr>
                <w:rStyle w:val="fontstyle01"/>
                <w:rFonts w:ascii="Times New Roman" w:hAnsi="Times New Roman" w:cs="Times New Roman"/>
                <w:sz w:val="20"/>
                <w:szCs w:val="20"/>
              </w:rPr>
              <w:t>tối</w:t>
            </w:r>
            <w:proofErr w:type="spellEnd"/>
            <w:r w:rsidRPr="0084407A">
              <w:rPr>
                <w:rStyle w:val="fontstyle01"/>
                <w:rFonts w:ascii="Times New Roman" w:hAnsi="Times New Roman" w:cs="Times New Roman"/>
                <w:sz w:val="20"/>
                <w:szCs w:val="20"/>
              </w:rPr>
              <w:t xml:space="preserve"> </w:t>
            </w:r>
            <w:proofErr w:type="spellStart"/>
            <w:r w:rsidRPr="0084407A">
              <w:rPr>
                <w:rStyle w:val="fontstyle01"/>
                <w:rFonts w:ascii="Times New Roman" w:hAnsi="Times New Roman" w:cs="Times New Roman"/>
                <w:sz w:val="20"/>
                <w:szCs w:val="20"/>
              </w:rPr>
              <w:t>thiểu</w:t>
            </w:r>
            <w:proofErr w:type="spellEnd"/>
            <w:r w:rsidRPr="0084407A">
              <w:rPr>
                <w:rStyle w:val="fontstyle01"/>
                <w:rFonts w:ascii="Times New Roman" w:hAnsi="Times New Roman" w:cs="Times New Roman"/>
                <w:sz w:val="20"/>
                <w:szCs w:val="20"/>
              </w:rPr>
              <w:t xml:space="preserve"> </w:t>
            </w:r>
            <w:proofErr w:type="spellStart"/>
            <w:r w:rsidRPr="0084407A">
              <w:rPr>
                <w:rStyle w:val="fontstyle01"/>
                <w:rFonts w:ascii="Times New Roman" w:hAnsi="Times New Roman" w:cs="Times New Roman"/>
                <w:sz w:val="20"/>
                <w:szCs w:val="20"/>
              </w:rPr>
              <w:t>được</w:t>
            </w:r>
            <w:proofErr w:type="spellEnd"/>
            <w:r w:rsidRPr="0084407A">
              <w:rPr>
                <w:rStyle w:val="fontstyle01"/>
                <w:rFonts w:ascii="Times New Roman" w:hAnsi="Times New Roman" w:cs="Times New Roman"/>
                <w:sz w:val="20"/>
                <w:szCs w:val="20"/>
              </w:rPr>
              <w:t xml:space="preserve"> </w:t>
            </w:r>
            <w:proofErr w:type="spellStart"/>
            <w:r w:rsidRPr="0084407A">
              <w:rPr>
                <w:rStyle w:val="fontstyle01"/>
                <w:rFonts w:ascii="Times New Roman" w:hAnsi="Times New Roman" w:cs="Times New Roman"/>
                <w:sz w:val="20"/>
                <w:szCs w:val="20"/>
              </w:rPr>
              <w:t>tách</w:t>
            </w:r>
            <w:proofErr w:type="spellEnd"/>
            <w:r w:rsidRPr="0084407A">
              <w:rPr>
                <w:rStyle w:val="fontstyle01"/>
                <w:rFonts w:ascii="Times New Roman" w:hAnsi="Times New Roman" w:cs="Times New Roman"/>
                <w:sz w:val="20"/>
                <w:szCs w:val="20"/>
              </w:rPr>
              <w:t xml:space="preserve"> </w:t>
            </w:r>
            <w:proofErr w:type="spellStart"/>
            <w:r w:rsidRPr="0084407A">
              <w:rPr>
                <w:rStyle w:val="fontstyle01"/>
                <w:rFonts w:ascii="Times New Roman" w:hAnsi="Times New Roman" w:cs="Times New Roman"/>
                <w:sz w:val="20"/>
                <w:szCs w:val="20"/>
              </w:rPr>
              <w:t>thửa</w:t>
            </w:r>
            <w:proofErr w:type="spellEnd"/>
            <w:r w:rsidRPr="0084407A">
              <w:rPr>
                <w:rStyle w:val="fontstyle01"/>
                <w:rFonts w:ascii="Times New Roman" w:hAnsi="Times New Roman" w:cs="Times New Roman"/>
                <w:sz w:val="20"/>
                <w:szCs w:val="20"/>
              </w:rPr>
              <w:t xml:space="preserve"> </w:t>
            </w:r>
            <w:proofErr w:type="spellStart"/>
            <w:r w:rsidRPr="0084407A">
              <w:rPr>
                <w:rStyle w:val="fontstyle01"/>
                <w:rFonts w:ascii="Times New Roman" w:hAnsi="Times New Roman" w:cs="Times New Roman"/>
                <w:sz w:val="20"/>
                <w:szCs w:val="20"/>
              </w:rPr>
              <w:t>đất</w:t>
            </w:r>
            <w:proofErr w:type="spellEnd"/>
            <w:r w:rsidRPr="0084407A">
              <w:rPr>
                <w:rFonts w:cs="Times New Roman"/>
                <w:b/>
                <w:bCs/>
                <w:color w:val="000000"/>
                <w:sz w:val="20"/>
                <w:szCs w:val="20"/>
              </w:rPr>
              <w:br/>
            </w:r>
            <w:r w:rsidRPr="0084407A">
              <w:rPr>
                <w:rStyle w:val="fontstyle21"/>
                <w:rFonts w:ascii="Times New Roman" w:hAnsi="Times New Roman" w:cs="Times New Roman"/>
                <w:sz w:val="20"/>
                <w:szCs w:val="20"/>
              </w:rPr>
              <w:t xml:space="preserve">Các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hình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thành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sau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khi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tách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phải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đảm</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bảo</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lastRenderedPageBreak/>
              <w:t>các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điều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kiện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sau</w:t>
            </w:r>
            <w:proofErr w:type="spellEnd"/>
            <w:r w:rsidRPr="0084407A">
              <w:rPr>
                <w:rStyle w:val="fontstyle21"/>
                <w:rFonts w:ascii="Times New Roman" w:hAnsi="Times New Roman" w:cs="Times New Roman"/>
                <w:sz w:val="20"/>
                <w:szCs w:val="20"/>
              </w:rPr>
              <w:t>:</w:t>
            </w:r>
            <w:r w:rsidRPr="0084407A">
              <w:rPr>
                <w:rFonts w:cs="Times New Roman"/>
                <w:color w:val="000000"/>
                <w:sz w:val="20"/>
                <w:szCs w:val="20"/>
              </w:rPr>
              <w:br/>
            </w:r>
            <w:r w:rsidRPr="0084407A">
              <w:rPr>
                <w:rStyle w:val="fontstyle21"/>
                <w:rFonts w:ascii="Times New Roman" w:hAnsi="Times New Roman" w:cs="Times New Roman"/>
                <w:sz w:val="20"/>
                <w:szCs w:val="20"/>
              </w:rPr>
              <w:t xml:space="preserve">1.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ở</w:t>
            </w:r>
            <w:r w:rsidRPr="0084407A">
              <w:rPr>
                <w:rFonts w:cs="Times New Roman"/>
                <w:color w:val="000000"/>
                <w:sz w:val="20"/>
                <w:szCs w:val="20"/>
              </w:rPr>
              <w:br/>
            </w:r>
            <w:r w:rsidRPr="0084407A">
              <w:rPr>
                <w:rStyle w:val="fontstyle21"/>
                <w:rFonts w:ascii="Times New Roman" w:hAnsi="Times New Roman" w:cs="Times New Roman"/>
                <w:sz w:val="20"/>
                <w:szCs w:val="20"/>
              </w:rPr>
              <w:t xml:space="preserve">a)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ở </w:t>
            </w:r>
            <w:proofErr w:type="spellStart"/>
            <w:r w:rsidRPr="0084407A">
              <w:rPr>
                <w:rStyle w:val="fontstyle21"/>
                <w:rFonts w:ascii="Times New Roman" w:hAnsi="Times New Roman" w:cs="Times New Roman"/>
                <w:sz w:val="20"/>
                <w:szCs w:val="20"/>
              </w:rPr>
              <w:t>tại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đô</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thị</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Diện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tích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không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nhỏ</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hơn</w:t>
            </w:r>
            <w:proofErr w:type="spellEnd"/>
            <w:r w:rsidRPr="0084407A">
              <w:rPr>
                <w:rStyle w:val="fontstyle21"/>
                <w:rFonts w:ascii="Times New Roman" w:hAnsi="Times New Roman" w:cs="Times New Roman"/>
                <w:sz w:val="20"/>
                <w:szCs w:val="20"/>
              </w:rPr>
              <w:t xml:space="preserve"> 35 m</w:t>
            </w:r>
            <w:r w:rsidRPr="0084407A">
              <w:rPr>
                <w:rStyle w:val="fontstyle21"/>
                <w:rFonts w:ascii="Times New Roman" w:hAnsi="Times New Roman" w:cs="Times New Roman"/>
                <w:sz w:val="20"/>
                <w:szCs w:val="20"/>
                <w:vertAlign w:val="superscript"/>
              </w:rPr>
              <w:t>2</w:t>
            </w:r>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có</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chiều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rộng</w:t>
            </w:r>
            <w:proofErr w:type="spellEnd"/>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tiếp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giáp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với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đường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giao</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và</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chiều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sâu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lớn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hơn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hoặc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bằng</w:t>
            </w:r>
            <w:proofErr w:type="spellEnd"/>
            <w:r w:rsidRPr="0084407A">
              <w:rPr>
                <w:rStyle w:val="fontstyle21"/>
                <w:rFonts w:ascii="Times New Roman" w:hAnsi="Times New Roman" w:cs="Times New Roman"/>
                <w:sz w:val="20"/>
                <w:szCs w:val="20"/>
              </w:rPr>
              <w:t xml:space="preserve"> 3 m</w:t>
            </w:r>
            <w:r w:rsidRPr="0084407A">
              <w:rPr>
                <w:rStyle w:val="fontstyle31"/>
                <w:rFonts w:ascii="Times New Roman" w:hAnsi="Times New Roman" w:cs="Times New Roman"/>
                <w:sz w:val="20"/>
                <w:szCs w:val="20"/>
              </w:rPr>
              <w:t>.</w:t>
            </w:r>
            <w:r w:rsidRPr="0084407A">
              <w:rPr>
                <w:rFonts w:cs="Times New Roman"/>
                <w:i/>
                <w:iCs/>
                <w:color w:val="000000"/>
                <w:sz w:val="20"/>
                <w:szCs w:val="20"/>
              </w:rPr>
              <w:br/>
            </w:r>
            <w:r w:rsidRPr="0084407A">
              <w:rPr>
                <w:rStyle w:val="fontstyle21"/>
                <w:rFonts w:ascii="Times New Roman" w:hAnsi="Times New Roman" w:cs="Times New Roman"/>
                <w:sz w:val="20"/>
                <w:szCs w:val="20"/>
              </w:rPr>
              <w:t xml:space="preserve">b)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ở </w:t>
            </w:r>
            <w:proofErr w:type="spellStart"/>
            <w:r w:rsidRPr="0084407A">
              <w:rPr>
                <w:rStyle w:val="fontstyle21"/>
                <w:rFonts w:ascii="Times New Roman" w:hAnsi="Times New Roman" w:cs="Times New Roman"/>
                <w:sz w:val="20"/>
                <w:szCs w:val="20"/>
              </w:rPr>
              <w:t>tại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thôn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Diện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tích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không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nhỏ</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hơn</w:t>
            </w:r>
            <w:proofErr w:type="spellEnd"/>
            <w:r w:rsidRPr="0084407A">
              <w:rPr>
                <w:rStyle w:val="fontstyle21"/>
                <w:rFonts w:ascii="Times New Roman" w:hAnsi="Times New Roman" w:cs="Times New Roman"/>
                <w:sz w:val="20"/>
                <w:szCs w:val="20"/>
              </w:rPr>
              <w:t xml:space="preserve"> 45 m</w:t>
            </w:r>
            <w:r w:rsidRPr="0084407A">
              <w:rPr>
                <w:rStyle w:val="fontstyle21"/>
                <w:rFonts w:ascii="Times New Roman" w:hAnsi="Times New Roman" w:cs="Times New Roman"/>
                <w:sz w:val="20"/>
                <w:szCs w:val="20"/>
                <w:vertAlign w:val="superscript"/>
              </w:rPr>
              <w:t>2</w:t>
            </w:r>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có</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chiều</w:t>
            </w:r>
            <w:proofErr w:type="spellEnd"/>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rộng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tiếp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giáp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với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đường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giao</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và</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chiều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sâu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lớn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hơn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hoặc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bằng</w:t>
            </w:r>
            <w:proofErr w:type="spellEnd"/>
            <w:r w:rsidRPr="0084407A">
              <w:rPr>
                <w:rStyle w:val="fontstyle21"/>
                <w:rFonts w:ascii="Times New Roman" w:hAnsi="Times New Roman" w:cs="Times New Roman"/>
                <w:sz w:val="20"/>
                <w:szCs w:val="20"/>
              </w:rPr>
              <w:t xml:space="preserve"> 4 m.</w:t>
            </w:r>
            <w:r w:rsidRPr="0084407A">
              <w:rPr>
                <w:rFonts w:cs="Times New Roman"/>
                <w:color w:val="000000"/>
                <w:sz w:val="20"/>
                <w:szCs w:val="20"/>
              </w:rPr>
              <w:br/>
            </w:r>
            <w:r w:rsidRPr="0084407A">
              <w:rPr>
                <w:rStyle w:val="fontstyle21"/>
                <w:rFonts w:ascii="Times New Roman" w:hAnsi="Times New Roman" w:cs="Times New Roman"/>
                <w:sz w:val="20"/>
                <w:szCs w:val="20"/>
              </w:rPr>
              <w:t xml:space="preserve">2.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phi </w:t>
            </w:r>
            <w:proofErr w:type="spellStart"/>
            <w:r w:rsidRPr="0084407A">
              <w:rPr>
                <w:rStyle w:val="fontstyle21"/>
                <w:rFonts w:ascii="Times New Roman" w:hAnsi="Times New Roman" w:cs="Times New Roman"/>
                <w:sz w:val="20"/>
                <w:szCs w:val="20"/>
              </w:rPr>
              <w:t>nông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nghiệp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không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phải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là</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ở</w:t>
            </w:r>
            <w:r w:rsidRPr="0084407A">
              <w:rPr>
                <w:rFonts w:cs="Times New Roman"/>
                <w:color w:val="000000"/>
                <w:sz w:val="20"/>
                <w:szCs w:val="20"/>
              </w:rPr>
              <w:br/>
            </w:r>
            <w:proofErr w:type="spellStart"/>
            <w:r w:rsidRPr="0084407A">
              <w:rPr>
                <w:rStyle w:val="fontstyle21"/>
                <w:rFonts w:ascii="Times New Roman" w:hAnsi="Times New Roman" w:cs="Times New Roman"/>
                <w:sz w:val="20"/>
                <w:szCs w:val="20"/>
              </w:rPr>
              <w:t>Thực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hiện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theo</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hoạch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dự</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án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đầu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tư</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được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cơ</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quan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Nhà</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nước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có</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thẩm</w:t>
            </w:r>
            <w:proofErr w:type="spellEnd"/>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quyền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phê</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duyệt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hoặc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chấp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thuận</w:t>
            </w:r>
            <w:proofErr w:type="spellEnd"/>
            <w:r w:rsidRPr="0084407A">
              <w:rPr>
                <w:rStyle w:val="fontstyle21"/>
                <w:rFonts w:ascii="Times New Roman" w:hAnsi="Times New Roman" w:cs="Times New Roman"/>
                <w:sz w:val="20"/>
                <w:szCs w:val="20"/>
              </w:rPr>
              <w:t>.</w:t>
            </w:r>
            <w:r w:rsidRPr="0084407A">
              <w:rPr>
                <w:rFonts w:cs="Times New Roman"/>
                <w:color w:val="000000"/>
                <w:sz w:val="20"/>
                <w:szCs w:val="20"/>
              </w:rPr>
              <w:br/>
            </w:r>
            <w:r w:rsidRPr="0084407A">
              <w:rPr>
                <w:rStyle w:val="fontstyle21"/>
                <w:rFonts w:ascii="Times New Roman" w:hAnsi="Times New Roman" w:cs="Times New Roman"/>
                <w:sz w:val="20"/>
                <w:szCs w:val="20"/>
              </w:rPr>
              <w:t xml:space="preserve">3.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nghiệp</w:t>
            </w:r>
            <w:proofErr w:type="spellEnd"/>
            <w:r w:rsidRPr="0084407A">
              <w:rPr>
                <w:rFonts w:cs="Times New Roman"/>
                <w:color w:val="000000"/>
                <w:sz w:val="20"/>
                <w:szCs w:val="20"/>
              </w:rPr>
              <w:br/>
            </w:r>
            <w:r w:rsidRPr="0084407A">
              <w:rPr>
                <w:rStyle w:val="fontstyle21"/>
                <w:rFonts w:ascii="Times New Roman" w:hAnsi="Times New Roman" w:cs="Times New Roman"/>
                <w:sz w:val="20"/>
                <w:szCs w:val="20"/>
              </w:rPr>
              <w:t xml:space="preserve">a)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trồng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cây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hàng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năm</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trồng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cây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lâu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năm</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nuôi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trồng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thủy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sản</w:t>
            </w:r>
            <w:proofErr w:type="spellEnd"/>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trong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khu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dân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cư</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Diện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tích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kích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thước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sau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khi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tách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phải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đảm</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bảo</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w:t>
            </w:r>
            <w:proofErr w:type="spellEnd"/>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định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tại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khoản</w:t>
            </w:r>
            <w:proofErr w:type="spellEnd"/>
            <w:r w:rsidRPr="0084407A">
              <w:rPr>
                <w:rStyle w:val="fontstyle21"/>
                <w:rFonts w:ascii="Times New Roman" w:hAnsi="Times New Roman" w:cs="Times New Roman"/>
                <w:sz w:val="20"/>
                <w:szCs w:val="20"/>
              </w:rPr>
              <w:t xml:space="preserve"> 1 </w:t>
            </w:r>
            <w:proofErr w:type="spellStart"/>
            <w:r w:rsidRPr="0084407A">
              <w:rPr>
                <w:rStyle w:val="fontstyle21"/>
                <w:rFonts w:ascii="Times New Roman" w:hAnsi="Times New Roman" w:cs="Times New Roman"/>
                <w:sz w:val="20"/>
                <w:szCs w:val="20"/>
              </w:rPr>
              <w:t>Điều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này</w:t>
            </w:r>
            <w:proofErr w:type="spellEnd"/>
            <w:r w:rsidRPr="0084407A">
              <w:rPr>
                <w:rStyle w:val="fontstyle21"/>
                <w:rFonts w:ascii="Times New Roman" w:hAnsi="Times New Roman" w:cs="Times New Roman"/>
                <w:sz w:val="20"/>
                <w:szCs w:val="20"/>
              </w:rPr>
              <w:t>.</w:t>
            </w:r>
            <w:r w:rsidRPr="0084407A">
              <w:rPr>
                <w:rFonts w:cs="Times New Roman"/>
                <w:color w:val="000000"/>
                <w:sz w:val="20"/>
                <w:szCs w:val="20"/>
              </w:rPr>
              <w:br/>
            </w:r>
            <w:r w:rsidRPr="0084407A">
              <w:rPr>
                <w:rStyle w:val="fontstyle21"/>
                <w:rFonts w:ascii="Times New Roman" w:hAnsi="Times New Roman" w:cs="Times New Roman"/>
                <w:sz w:val="20"/>
                <w:szCs w:val="20"/>
              </w:rPr>
              <w:t xml:space="preserve">b)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trồng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cây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hàng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năm</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trồng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cây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lâu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năm</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nuôi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trồng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thủy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sản</w:t>
            </w:r>
            <w:proofErr w:type="spellEnd"/>
            <w:r w:rsidRPr="0084407A">
              <w:rPr>
                <w:rStyle w:val="fontstyle21"/>
                <w:rFonts w:ascii="Times New Roman" w:hAnsi="Times New Roman" w:cs="Times New Roman"/>
                <w:sz w:val="20"/>
                <w:szCs w:val="20"/>
              </w:rPr>
              <w:t>,</w:t>
            </w:r>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nghiệp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khác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ngoài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khu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dân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cư</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Diện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tích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sau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khi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tách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không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nhỏ</w:t>
            </w:r>
            <w:proofErr w:type="spellEnd"/>
            <w:r w:rsidR="00DB2EE8" w:rsidRPr="0084407A">
              <w:rPr>
                <w:rFonts w:cs="Times New Roman"/>
                <w:color w:val="000000"/>
                <w:sz w:val="20"/>
                <w:szCs w:val="20"/>
              </w:rPr>
              <w:t xml:space="preserve"> </w:t>
            </w:r>
            <w:proofErr w:type="spellStart"/>
            <w:r w:rsidRPr="0084407A">
              <w:rPr>
                <w:rStyle w:val="fontstyle21"/>
                <w:rFonts w:ascii="Times New Roman" w:hAnsi="Times New Roman" w:cs="Times New Roman"/>
                <w:sz w:val="20"/>
                <w:szCs w:val="20"/>
              </w:rPr>
              <w:t>hơn</w:t>
            </w:r>
            <w:proofErr w:type="spellEnd"/>
            <w:r w:rsidRPr="0084407A">
              <w:rPr>
                <w:rStyle w:val="fontstyle21"/>
                <w:rFonts w:ascii="Times New Roman" w:hAnsi="Times New Roman" w:cs="Times New Roman"/>
                <w:sz w:val="20"/>
                <w:szCs w:val="20"/>
              </w:rPr>
              <w:t xml:space="preserve"> 180 m</w:t>
            </w:r>
            <w:r w:rsidRPr="0084407A">
              <w:rPr>
                <w:rStyle w:val="fontstyle21"/>
                <w:rFonts w:ascii="Times New Roman" w:hAnsi="Times New Roman" w:cs="Times New Roman"/>
                <w:sz w:val="20"/>
                <w:szCs w:val="20"/>
                <w:vertAlign w:val="superscript"/>
              </w:rPr>
              <w:t>2</w:t>
            </w:r>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chiều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rộng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lớn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hơn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hoặc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bằng</w:t>
            </w:r>
            <w:proofErr w:type="spellEnd"/>
            <w:r w:rsidRPr="0084407A">
              <w:rPr>
                <w:rStyle w:val="fontstyle21"/>
                <w:rFonts w:ascii="Times New Roman" w:hAnsi="Times New Roman" w:cs="Times New Roman"/>
                <w:sz w:val="20"/>
                <w:szCs w:val="20"/>
              </w:rPr>
              <w:t xml:space="preserve"> 5 m</w:t>
            </w:r>
            <w:r w:rsidRPr="0084407A">
              <w:rPr>
                <w:rStyle w:val="fontstyle31"/>
                <w:rFonts w:ascii="Times New Roman" w:hAnsi="Times New Roman" w:cs="Times New Roman"/>
                <w:sz w:val="20"/>
                <w:szCs w:val="20"/>
              </w:rPr>
              <w:t>.</w:t>
            </w:r>
            <w:r w:rsidRPr="0084407A">
              <w:rPr>
                <w:rFonts w:cs="Times New Roman"/>
                <w:i/>
                <w:iCs/>
                <w:color w:val="000000"/>
                <w:sz w:val="20"/>
                <w:szCs w:val="20"/>
              </w:rPr>
              <w:br/>
            </w:r>
            <w:r w:rsidRPr="0084407A">
              <w:rPr>
                <w:rStyle w:val="fontstyle21"/>
                <w:rFonts w:ascii="Times New Roman" w:hAnsi="Times New Roman" w:cs="Times New Roman"/>
                <w:sz w:val="20"/>
                <w:szCs w:val="20"/>
              </w:rPr>
              <w:t xml:space="preserve">c)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lâm</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nghiệp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diện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tích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sau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khi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tách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không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nhỏ</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hơn</w:t>
            </w:r>
            <w:proofErr w:type="spellEnd"/>
            <w:r w:rsidRPr="0084407A">
              <w:rPr>
                <w:rStyle w:val="fontstyle21"/>
                <w:rFonts w:ascii="Times New Roman" w:hAnsi="Times New Roman" w:cs="Times New Roman"/>
                <w:sz w:val="20"/>
                <w:szCs w:val="20"/>
              </w:rPr>
              <w:t xml:space="preserve"> 720 m</w:t>
            </w:r>
            <w:r w:rsidRPr="0084407A">
              <w:rPr>
                <w:rStyle w:val="fontstyle21"/>
                <w:rFonts w:ascii="Times New Roman" w:hAnsi="Times New Roman" w:cs="Times New Roman"/>
                <w:sz w:val="20"/>
                <w:szCs w:val="20"/>
                <w:vertAlign w:val="superscript"/>
              </w:rPr>
              <w:t>2</w:t>
            </w:r>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chiều</w:t>
            </w:r>
            <w:proofErr w:type="spellEnd"/>
            <w:r w:rsidR="004A6999"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rộng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lớn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hơn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hoặc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bằng</w:t>
            </w:r>
            <w:proofErr w:type="spellEnd"/>
            <w:r w:rsidRPr="0084407A">
              <w:rPr>
                <w:rStyle w:val="fontstyle21"/>
                <w:rFonts w:ascii="Times New Roman" w:hAnsi="Times New Roman" w:cs="Times New Roman"/>
                <w:sz w:val="20"/>
                <w:szCs w:val="20"/>
              </w:rPr>
              <w:t xml:space="preserve"> 10 m</w:t>
            </w:r>
            <w:r w:rsidRPr="0084407A">
              <w:rPr>
                <w:rStyle w:val="fontstyle31"/>
                <w:rFonts w:ascii="Times New Roman" w:hAnsi="Times New Roman" w:cs="Times New Roman"/>
                <w:sz w:val="20"/>
                <w:szCs w:val="20"/>
              </w:rPr>
              <w:t>.</w:t>
            </w:r>
            <w:r w:rsidRPr="0084407A">
              <w:rPr>
                <w:rFonts w:cs="Times New Roman"/>
                <w:i/>
                <w:iCs/>
                <w:color w:val="000000"/>
                <w:sz w:val="20"/>
                <w:szCs w:val="20"/>
              </w:rPr>
              <w:br/>
            </w:r>
            <w:r w:rsidRPr="0084407A">
              <w:rPr>
                <w:rStyle w:val="fontstyle21"/>
                <w:rFonts w:ascii="Times New Roman" w:hAnsi="Times New Roman" w:cs="Times New Roman"/>
                <w:sz w:val="20"/>
                <w:szCs w:val="20"/>
              </w:rPr>
              <w:t xml:space="preserve">đ) Trường </w:t>
            </w:r>
            <w:proofErr w:type="spellStart"/>
            <w:r w:rsidRPr="0084407A">
              <w:rPr>
                <w:rStyle w:val="fontstyle21"/>
                <w:rFonts w:ascii="Times New Roman" w:hAnsi="Times New Roman" w:cs="Times New Roman"/>
                <w:sz w:val="20"/>
                <w:szCs w:val="20"/>
              </w:rPr>
              <w:t>hợp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tách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đối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với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nghiệp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có</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hình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thể</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đặc</w:t>
            </w:r>
            <w:proofErr w:type="spellEnd"/>
            <w:r w:rsidR="004A6999"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biệt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không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xác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định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được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chiều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rộng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thì</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không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phải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áp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dụng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giới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hạn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chiều</w:t>
            </w:r>
            <w:proofErr w:type="spellEnd"/>
            <w:r w:rsidR="004A6999"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rộng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định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tại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điểm</w:t>
            </w:r>
            <w:proofErr w:type="spellEnd"/>
            <w:r w:rsidRPr="0084407A">
              <w:rPr>
                <w:rStyle w:val="fontstyle21"/>
                <w:rFonts w:ascii="Times New Roman" w:hAnsi="Times New Roman" w:cs="Times New Roman"/>
                <w:sz w:val="20"/>
                <w:szCs w:val="20"/>
              </w:rPr>
              <w:t xml:space="preserve"> a, b, c </w:t>
            </w:r>
            <w:proofErr w:type="spellStart"/>
            <w:r w:rsidRPr="0084407A">
              <w:rPr>
                <w:rStyle w:val="fontstyle21"/>
                <w:rFonts w:ascii="Times New Roman" w:hAnsi="Times New Roman" w:cs="Times New Roman"/>
                <w:sz w:val="20"/>
                <w:szCs w:val="20"/>
              </w:rPr>
              <w:t>khoản</w:t>
            </w:r>
            <w:proofErr w:type="spellEnd"/>
            <w:r w:rsidRPr="0084407A">
              <w:rPr>
                <w:rStyle w:val="fontstyle21"/>
                <w:rFonts w:ascii="Times New Roman" w:hAnsi="Times New Roman" w:cs="Times New Roman"/>
                <w:sz w:val="20"/>
                <w:szCs w:val="20"/>
              </w:rPr>
              <w:t xml:space="preserve"> 3 </w:t>
            </w:r>
            <w:proofErr w:type="spellStart"/>
            <w:r w:rsidRPr="0084407A">
              <w:rPr>
                <w:rStyle w:val="fontstyle21"/>
                <w:rFonts w:ascii="Times New Roman" w:hAnsi="Times New Roman" w:cs="Times New Roman"/>
                <w:sz w:val="20"/>
                <w:szCs w:val="20"/>
              </w:rPr>
              <w:t>Điều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này</w:t>
            </w:r>
            <w:proofErr w:type="spellEnd"/>
            <w:r w:rsidRPr="0084407A">
              <w:rPr>
                <w:rStyle w:val="fontstyle21"/>
                <w:rFonts w:ascii="Times New Roman" w:hAnsi="Times New Roman" w:cs="Times New Roman"/>
                <w:sz w:val="20"/>
                <w:szCs w:val="20"/>
              </w:rPr>
              <w:t>.</w:t>
            </w:r>
            <w:r w:rsidRPr="0084407A">
              <w:rPr>
                <w:rFonts w:cs="Times New Roman"/>
                <w:color w:val="000000"/>
                <w:sz w:val="20"/>
                <w:szCs w:val="20"/>
              </w:rPr>
              <w:br/>
            </w:r>
            <w:r w:rsidRPr="0084407A">
              <w:rPr>
                <w:rStyle w:val="fontstyle21"/>
                <w:rFonts w:ascii="Times New Roman" w:hAnsi="Times New Roman" w:cs="Times New Roman"/>
                <w:sz w:val="20"/>
                <w:szCs w:val="20"/>
              </w:rPr>
              <w:t xml:space="preserve">4. </w:t>
            </w:r>
            <w:proofErr w:type="spellStart"/>
            <w:r w:rsidRPr="0084407A">
              <w:rPr>
                <w:rStyle w:val="fontstyle21"/>
                <w:rFonts w:ascii="Times New Roman" w:hAnsi="Times New Roman" w:cs="Times New Roman"/>
                <w:sz w:val="20"/>
                <w:szCs w:val="20"/>
              </w:rPr>
              <w:t>Đối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với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trường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hợp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ở </w:t>
            </w:r>
            <w:proofErr w:type="spellStart"/>
            <w:r w:rsidRPr="0084407A">
              <w:rPr>
                <w:rStyle w:val="fontstyle21"/>
                <w:rFonts w:ascii="Times New Roman" w:hAnsi="Times New Roman" w:cs="Times New Roman"/>
                <w:sz w:val="20"/>
                <w:szCs w:val="20"/>
              </w:rPr>
              <w:t>và</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nghiệp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trong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cùng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một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w:t>
            </w:r>
            <w:r w:rsidR="004A6999"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việc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tách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thực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hiện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như</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sau</w:t>
            </w:r>
            <w:proofErr w:type="spellEnd"/>
            <w:r w:rsidRPr="0084407A">
              <w:rPr>
                <w:rStyle w:val="fontstyle21"/>
                <w:rFonts w:ascii="Times New Roman" w:hAnsi="Times New Roman" w:cs="Times New Roman"/>
                <w:sz w:val="20"/>
                <w:szCs w:val="20"/>
              </w:rPr>
              <w:t>:</w:t>
            </w:r>
            <w:r w:rsidRPr="0084407A">
              <w:rPr>
                <w:rFonts w:cs="Times New Roman"/>
                <w:color w:val="000000"/>
                <w:sz w:val="20"/>
                <w:szCs w:val="20"/>
              </w:rPr>
              <w:br/>
            </w:r>
            <w:r w:rsidRPr="0084407A">
              <w:rPr>
                <w:rStyle w:val="fontstyle21"/>
                <w:rFonts w:ascii="Times New Roman" w:hAnsi="Times New Roman" w:cs="Times New Roman"/>
                <w:sz w:val="20"/>
                <w:szCs w:val="20"/>
              </w:rPr>
              <w:t xml:space="preserve">a) Trường </w:t>
            </w:r>
            <w:proofErr w:type="spellStart"/>
            <w:r w:rsidRPr="0084407A">
              <w:rPr>
                <w:rStyle w:val="fontstyle21"/>
                <w:rFonts w:ascii="Times New Roman" w:hAnsi="Times New Roman" w:cs="Times New Roman"/>
                <w:sz w:val="20"/>
                <w:szCs w:val="20"/>
              </w:rPr>
              <w:t>hợp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tách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một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phần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ở </w:t>
            </w:r>
            <w:proofErr w:type="spellStart"/>
            <w:r w:rsidRPr="0084407A">
              <w:rPr>
                <w:rStyle w:val="fontstyle21"/>
                <w:rFonts w:ascii="Times New Roman" w:hAnsi="Times New Roman" w:cs="Times New Roman"/>
                <w:sz w:val="20"/>
                <w:szCs w:val="20"/>
              </w:rPr>
              <w:t>và</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nghiệp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trong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cùng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w:t>
            </w:r>
            <w:r w:rsidRPr="0084407A">
              <w:rPr>
                <w:rFonts w:cs="Times New Roman"/>
                <w:color w:val="000000"/>
                <w:sz w:val="20"/>
                <w:szCs w:val="20"/>
              </w:rPr>
              <w:br/>
            </w:r>
            <w:proofErr w:type="spellStart"/>
            <w:r w:rsidRPr="0084407A">
              <w:rPr>
                <w:rStyle w:val="fontstyle21"/>
                <w:rFonts w:ascii="Times New Roman" w:hAnsi="Times New Roman" w:cs="Times New Roman"/>
                <w:sz w:val="20"/>
                <w:szCs w:val="20"/>
              </w:rPr>
              <w:t>Phần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ở </w:t>
            </w:r>
            <w:proofErr w:type="spellStart"/>
            <w:r w:rsidRPr="0084407A">
              <w:rPr>
                <w:rStyle w:val="fontstyle21"/>
                <w:rFonts w:ascii="Times New Roman" w:hAnsi="Times New Roman" w:cs="Times New Roman"/>
                <w:sz w:val="20"/>
                <w:szCs w:val="20"/>
              </w:rPr>
              <w:t>được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tách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ra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và</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phần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ở </w:t>
            </w:r>
            <w:proofErr w:type="spellStart"/>
            <w:r w:rsidRPr="0084407A">
              <w:rPr>
                <w:rStyle w:val="fontstyle21"/>
                <w:rFonts w:ascii="Times New Roman" w:hAnsi="Times New Roman" w:cs="Times New Roman"/>
                <w:sz w:val="20"/>
                <w:szCs w:val="20"/>
              </w:rPr>
              <w:t>còn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lại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phải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đảm</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bảo</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theo</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định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tại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khoản</w:t>
            </w:r>
            <w:proofErr w:type="spellEnd"/>
            <w:r w:rsidR="004A6999" w:rsidRPr="0084407A">
              <w:rPr>
                <w:rStyle w:val="fontstyle21"/>
                <w:rFonts w:ascii="Times New Roman" w:hAnsi="Times New Roman" w:cs="Times New Roman"/>
                <w:sz w:val="20"/>
                <w:szCs w:val="20"/>
              </w:rPr>
              <w:t xml:space="preserve"> </w:t>
            </w:r>
            <w:r w:rsidRPr="0084407A">
              <w:rPr>
                <w:rStyle w:val="fontstyle21"/>
                <w:rFonts w:ascii="Times New Roman" w:hAnsi="Times New Roman" w:cs="Times New Roman"/>
                <w:sz w:val="20"/>
                <w:szCs w:val="20"/>
              </w:rPr>
              <w:t xml:space="preserve">1 </w:t>
            </w:r>
            <w:proofErr w:type="spellStart"/>
            <w:r w:rsidRPr="0084407A">
              <w:rPr>
                <w:rStyle w:val="fontstyle21"/>
                <w:rFonts w:ascii="Times New Roman" w:hAnsi="Times New Roman" w:cs="Times New Roman"/>
                <w:sz w:val="20"/>
                <w:szCs w:val="20"/>
              </w:rPr>
              <w:t>Điều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này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nghiệp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tách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theo</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ở </w:t>
            </w:r>
            <w:proofErr w:type="spellStart"/>
            <w:r w:rsidRPr="0084407A">
              <w:rPr>
                <w:rStyle w:val="fontstyle21"/>
                <w:rFonts w:ascii="Times New Roman" w:hAnsi="Times New Roman" w:cs="Times New Roman"/>
                <w:sz w:val="20"/>
                <w:szCs w:val="20"/>
              </w:rPr>
              <w:t>không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định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về</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diện</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tích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tối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thiểu</w:t>
            </w:r>
            <w:proofErr w:type="spellEnd"/>
            <w:r w:rsidRPr="0084407A">
              <w:rPr>
                <w:rStyle w:val="fontstyle21"/>
                <w:rFonts w:ascii="Times New Roman" w:hAnsi="Times New Roman" w:cs="Times New Roman"/>
                <w:sz w:val="20"/>
                <w:szCs w:val="20"/>
              </w:rPr>
              <w:t>.</w:t>
            </w:r>
            <w:r w:rsidRPr="0084407A">
              <w:rPr>
                <w:rFonts w:cs="Times New Roman"/>
                <w:color w:val="000000"/>
                <w:sz w:val="20"/>
                <w:szCs w:val="20"/>
              </w:rPr>
              <w:br/>
            </w:r>
            <w:r w:rsidRPr="0084407A">
              <w:rPr>
                <w:rStyle w:val="fontstyle21"/>
                <w:rFonts w:ascii="Times New Roman" w:hAnsi="Times New Roman" w:cs="Times New Roman"/>
                <w:sz w:val="20"/>
                <w:szCs w:val="20"/>
              </w:rPr>
              <w:t xml:space="preserve">b) Trường </w:t>
            </w:r>
            <w:proofErr w:type="spellStart"/>
            <w:r w:rsidRPr="0084407A">
              <w:rPr>
                <w:rStyle w:val="fontstyle21"/>
                <w:rFonts w:ascii="Times New Roman" w:hAnsi="Times New Roman" w:cs="Times New Roman"/>
                <w:sz w:val="20"/>
                <w:szCs w:val="20"/>
              </w:rPr>
              <w:t>hợp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tách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riêng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thành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ở </w:t>
            </w:r>
            <w:proofErr w:type="spellStart"/>
            <w:r w:rsidRPr="0084407A">
              <w:rPr>
                <w:rStyle w:val="fontstyle21"/>
                <w:rFonts w:ascii="Times New Roman" w:hAnsi="Times New Roman" w:cs="Times New Roman"/>
                <w:sz w:val="20"/>
                <w:szCs w:val="20"/>
              </w:rPr>
              <w:t>và</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nghiệp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004A6999"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ở </w:t>
            </w:r>
            <w:proofErr w:type="spellStart"/>
            <w:r w:rsidRPr="0084407A">
              <w:rPr>
                <w:rStyle w:val="fontstyle21"/>
                <w:rFonts w:ascii="Times New Roman" w:hAnsi="Times New Roman" w:cs="Times New Roman"/>
                <w:sz w:val="20"/>
                <w:szCs w:val="20"/>
              </w:rPr>
              <w:t>và</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đất</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nông</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nghiệp</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được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hình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thành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sau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tách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thửa</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phải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đảm</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bảo</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diện</w:t>
            </w:r>
            <w:proofErr w:type="spellEnd"/>
            <w:r w:rsidR="004A6999"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tích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kích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thước</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theo</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quy</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định</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tại</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khoản</w:t>
            </w:r>
            <w:proofErr w:type="spellEnd"/>
            <w:r w:rsidRPr="0084407A">
              <w:rPr>
                <w:rStyle w:val="fontstyle21"/>
                <w:rFonts w:ascii="Times New Roman" w:hAnsi="Times New Roman" w:cs="Times New Roman"/>
                <w:sz w:val="20"/>
                <w:szCs w:val="20"/>
              </w:rPr>
              <w:t xml:space="preserve"> 1 </w:t>
            </w:r>
            <w:proofErr w:type="spellStart"/>
            <w:r w:rsidRPr="0084407A">
              <w:rPr>
                <w:rStyle w:val="fontstyle21"/>
                <w:rFonts w:ascii="Times New Roman" w:hAnsi="Times New Roman" w:cs="Times New Roman"/>
                <w:sz w:val="20"/>
                <w:szCs w:val="20"/>
              </w:rPr>
              <w:t>Điều</w:t>
            </w:r>
            <w:proofErr w:type="spellEnd"/>
            <w:r w:rsidRPr="0084407A">
              <w:rPr>
                <w:rStyle w:val="fontstyle21"/>
                <w:rFonts w:ascii="Times New Roman" w:hAnsi="Times New Roman" w:cs="Times New Roman"/>
                <w:sz w:val="20"/>
                <w:szCs w:val="20"/>
              </w:rPr>
              <w:t xml:space="preserve"> </w:t>
            </w:r>
            <w:proofErr w:type="spellStart"/>
            <w:r w:rsidRPr="0084407A">
              <w:rPr>
                <w:rStyle w:val="fontstyle21"/>
                <w:rFonts w:ascii="Times New Roman" w:hAnsi="Times New Roman" w:cs="Times New Roman"/>
                <w:sz w:val="20"/>
                <w:szCs w:val="20"/>
              </w:rPr>
              <w:t>này</w:t>
            </w:r>
            <w:proofErr w:type="spellEnd"/>
            <w:r w:rsidRPr="0084407A">
              <w:rPr>
                <w:rStyle w:val="fontstyle21"/>
                <w:rFonts w:ascii="Times New Roman" w:hAnsi="Times New Roman" w:cs="Times New Roman"/>
                <w:sz w:val="20"/>
                <w:szCs w:val="20"/>
              </w:rPr>
              <w:t>.</w:t>
            </w:r>
          </w:p>
        </w:tc>
        <w:tc>
          <w:tcPr>
            <w:tcW w:w="5220" w:type="dxa"/>
          </w:tcPr>
          <w:p w14:paraId="3E408738" w14:textId="417CE2B4" w:rsidR="0037624F" w:rsidRPr="0084407A" w:rsidRDefault="007238E0" w:rsidP="0037624F">
            <w:pPr>
              <w:widowControl w:val="0"/>
              <w:rPr>
                <w:rFonts w:cs="Times New Roman"/>
                <w:b/>
                <w:bCs/>
                <w:sz w:val="20"/>
                <w:szCs w:val="20"/>
              </w:rPr>
            </w:pPr>
            <w:r w:rsidRPr="0084407A">
              <w:rPr>
                <w:rFonts w:cs="Times New Roman"/>
                <w:b/>
                <w:bCs/>
                <w:sz w:val="20"/>
                <w:szCs w:val="20"/>
              </w:rPr>
              <w:lastRenderedPageBreak/>
              <w:t xml:space="preserve">QĐ </w:t>
            </w:r>
            <w:proofErr w:type="spellStart"/>
            <w:r w:rsidRPr="0084407A">
              <w:rPr>
                <w:rFonts w:cs="Times New Roman"/>
                <w:b/>
                <w:bCs/>
                <w:sz w:val="20"/>
                <w:szCs w:val="20"/>
              </w:rPr>
              <w:t>số</w:t>
            </w:r>
            <w:proofErr w:type="spellEnd"/>
            <w:r w:rsidRPr="0084407A">
              <w:rPr>
                <w:rFonts w:cs="Times New Roman"/>
                <w:b/>
                <w:bCs/>
                <w:sz w:val="20"/>
                <w:szCs w:val="20"/>
              </w:rPr>
              <w:t xml:space="preserve"> 35/2024/QĐ-UBND </w:t>
            </w:r>
            <w:proofErr w:type="spellStart"/>
            <w:r w:rsidRPr="0084407A">
              <w:rPr>
                <w:rFonts w:cs="Times New Roman"/>
                <w:b/>
                <w:bCs/>
                <w:sz w:val="20"/>
                <w:szCs w:val="20"/>
              </w:rPr>
              <w:t>ngày</w:t>
            </w:r>
            <w:proofErr w:type="spellEnd"/>
            <w:r w:rsidRPr="0084407A">
              <w:rPr>
                <w:rFonts w:cs="Times New Roman"/>
                <w:b/>
                <w:bCs/>
                <w:sz w:val="20"/>
                <w:szCs w:val="20"/>
              </w:rPr>
              <w:t xml:space="preserve"> 17/9/2024</w:t>
            </w:r>
          </w:p>
          <w:p w14:paraId="44117F1E" w14:textId="77777777" w:rsidR="00DB2EE8" w:rsidRPr="0084407A" w:rsidRDefault="00DB2EE8" w:rsidP="00DB2EE8">
            <w:pPr>
              <w:pStyle w:val="NormalWeb"/>
              <w:shd w:val="clear" w:color="auto" w:fill="FFFFFF"/>
              <w:spacing w:before="0" w:beforeAutospacing="0" w:after="0" w:afterAutospacing="0"/>
              <w:rPr>
                <w:color w:val="000000"/>
                <w:sz w:val="20"/>
                <w:szCs w:val="20"/>
              </w:rPr>
            </w:pPr>
            <w:bookmarkStart w:id="1" w:name="dieu_6"/>
            <w:r w:rsidRPr="0084407A">
              <w:rPr>
                <w:b/>
                <w:bCs/>
                <w:color w:val="000000"/>
                <w:sz w:val="20"/>
                <w:szCs w:val="20"/>
              </w:rPr>
              <w:t>Điều 6. Tách thửa đất</w:t>
            </w:r>
            <w:bookmarkEnd w:id="1"/>
          </w:p>
          <w:p w14:paraId="6E4673B8" w14:textId="77777777" w:rsidR="00DB2EE8" w:rsidRPr="0084407A" w:rsidRDefault="00DB2EE8" w:rsidP="00DB2EE8">
            <w:pPr>
              <w:pStyle w:val="NormalWeb"/>
              <w:shd w:val="clear" w:color="auto" w:fill="FFFFFF"/>
              <w:spacing w:before="0" w:beforeAutospacing="0" w:after="0" w:afterAutospacing="0"/>
              <w:rPr>
                <w:color w:val="000000"/>
                <w:sz w:val="20"/>
                <w:szCs w:val="20"/>
              </w:rPr>
            </w:pPr>
            <w:r w:rsidRPr="0084407A">
              <w:rPr>
                <w:color w:val="000000"/>
                <w:sz w:val="20"/>
                <w:szCs w:val="20"/>
              </w:rPr>
              <w:t>1. Diện tích được phép tách thửa để hình thành thửa đất mới và diện tích còn lại của thửa đất sau khi tách thửa phải lớn hơn hoặc bằng diện tích tối thiểu tách thửa của loại đất đó theo quy định tại khoản 3 Điều 6, Điều 9 và Điều 10 tại Quy định này.</w:t>
            </w:r>
          </w:p>
          <w:p w14:paraId="1FD2412C" w14:textId="77777777" w:rsidR="00DB2EE8" w:rsidRPr="0084407A" w:rsidRDefault="00DB2EE8" w:rsidP="00DB2EE8">
            <w:pPr>
              <w:pStyle w:val="NormalWeb"/>
              <w:shd w:val="clear" w:color="auto" w:fill="FFFFFF"/>
              <w:spacing w:before="0" w:beforeAutospacing="0" w:after="0" w:afterAutospacing="0"/>
              <w:rPr>
                <w:color w:val="000000"/>
                <w:sz w:val="20"/>
                <w:szCs w:val="20"/>
              </w:rPr>
            </w:pPr>
            <w:r w:rsidRPr="0084407A">
              <w:rPr>
                <w:color w:val="000000"/>
                <w:sz w:val="20"/>
                <w:szCs w:val="20"/>
              </w:rPr>
              <w:t>2. Tách thửa đất ở, tách thửa đất có đất ở và đất nông nghiệp, tách thửa đất nông nghiệp trong khu dân cư hiện hữu có diện tích, kích thước nhỏ hơn diện tích, kích thước tối thiểu theo quy định tại Điều 9 Quy định này phải đảm bảo điều kiện:</w:t>
            </w:r>
          </w:p>
          <w:p w14:paraId="601AFB0A" w14:textId="77777777" w:rsidR="00DB2EE8" w:rsidRPr="0084407A" w:rsidRDefault="00DB2EE8" w:rsidP="00DB2EE8">
            <w:pPr>
              <w:pStyle w:val="NormalWeb"/>
              <w:shd w:val="clear" w:color="auto" w:fill="FFFFFF"/>
              <w:spacing w:before="0" w:beforeAutospacing="0" w:after="0" w:afterAutospacing="0"/>
              <w:rPr>
                <w:sz w:val="20"/>
                <w:szCs w:val="20"/>
              </w:rPr>
            </w:pPr>
            <w:r w:rsidRPr="0084407A">
              <w:rPr>
                <w:color w:val="000000"/>
                <w:sz w:val="20"/>
                <w:szCs w:val="20"/>
              </w:rPr>
              <w:t>a) Thửa đất tách ra phải hợp với thửa đất liền kề đang sử dụng đã được cấp Giấy chứng nhận quyền sử dụng đất hoặc hợp với thửa đất có diện tích đất nhỏ hơn diện tích đất ở tối thiểu theo quy định tại Điều 9 Quy định này đã tồn tại trước ngày 27 tháng 6 năm 2013 (là ngày có hiệu lực thi hành đối với Quyết định số </w:t>
            </w:r>
            <w:r w:rsidRPr="0084407A">
              <w:fldChar w:fldCharType="begin"/>
            </w:r>
            <w:r w:rsidRPr="0084407A">
              <w:instrText>HYPERLINK "https://thuvienphapluat.vn/phap-luat/tim-van-ban.aspx?keyword=21/2013/Q%C4%90-UBND&amp;match=True&amp;area=2&amp;lan=1&amp;bday=17/6/2013&amp;eday=17/6/2013" \t "_blank" \o "21/2013/QĐ-UBND"</w:instrText>
            </w:r>
            <w:r w:rsidRPr="0084407A">
              <w:fldChar w:fldCharType="separate"/>
            </w:r>
            <w:r w:rsidRPr="0084407A">
              <w:rPr>
                <w:rStyle w:val="Hyperlink"/>
                <w:color w:val="auto"/>
                <w:sz w:val="20"/>
                <w:szCs w:val="20"/>
              </w:rPr>
              <w:t>21/2013/QĐ-UBND</w:t>
            </w:r>
            <w:r w:rsidRPr="0084407A">
              <w:fldChar w:fldCharType="end"/>
            </w:r>
            <w:r w:rsidRPr="0084407A">
              <w:rPr>
                <w:sz w:val="20"/>
                <w:szCs w:val="20"/>
              </w:rPr>
              <w:t> ngày 17 tháng 6 năm 2013 của Ủy ban nhân dân tỉnh Nam Định Quy định về diện tích đất ở tối thiểu được phép tách thửa trên địa bàn tỉnh Nam Định) có đủ điều kiện để cấp Giấy chứng nhận quyền sử dụng đất. Việc tách thửa đất và hợp thửa đất trong trường hợp này phải được thực hiện đồng thời;</w:t>
            </w:r>
          </w:p>
          <w:p w14:paraId="061DA878" w14:textId="77777777" w:rsidR="00DB2EE8" w:rsidRPr="0084407A" w:rsidRDefault="00DB2EE8" w:rsidP="00DB2EE8">
            <w:pPr>
              <w:pStyle w:val="NormalWeb"/>
              <w:shd w:val="clear" w:color="auto" w:fill="FFFFFF"/>
              <w:spacing w:before="0" w:beforeAutospacing="0" w:after="0" w:afterAutospacing="0"/>
              <w:rPr>
                <w:sz w:val="20"/>
                <w:szCs w:val="20"/>
              </w:rPr>
            </w:pPr>
            <w:r w:rsidRPr="0084407A">
              <w:rPr>
                <w:sz w:val="20"/>
                <w:szCs w:val="20"/>
              </w:rPr>
              <w:t>b) Thửa đất tách ra gồm đất ở và đất nông nghiệp trong đó diện tích đất ở nhỏ hơn diện tích tối thiểu tách thửa nhưng có tổng diện tích sau khi tách thửa lớn hơn hoặc bằng 02 lần diện tích tối thiểu quy định tại Điều 9 Quy định này;</w:t>
            </w:r>
          </w:p>
          <w:p w14:paraId="3AD4C468" w14:textId="77777777" w:rsidR="00DB2EE8" w:rsidRPr="0084407A" w:rsidRDefault="00DB2EE8" w:rsidP="00DB2EE8">
            <w:pPr>
              <w:pStyle w:val="NormalWeb"/>
              <w:shd w:val="clear" w:color="auto" w:fill="FFFFFF"/>
              <w:spacing w:before="0" w:beforeAutospacing="0" w:after="0" w:afterAutospacing="0"/>
              <w:rPr>
                <w:sz w:val="20"/>
                <w:szCs w:val="20"/>
              </w:rPr>
            </w:pPr>
            <w:r w:rsidRPr="0084407A">
              <w:rPr>
                <w:sz w:val="20"/>
                <w:szCs w:val="20"/>
              </w:rPr>
              <w:t>c) Trường hợp chung số thửa (không thuộc trường hợp đồng quyền sử dụng đất) đã được cấp Giấy chứng nhận quyền sử dụng đất riêng cho từng chủ sử dụng đất được Ủy ban nhân dân cấp xã xác nhận sử dụng ổn định trước ngày 27 tháng 6 năm 2013 và xác định được ranh giới riêng cho từng chủ sử dụng đất trên thực địa;</w:t>
            </w:r>
          </w:p>
          <w:p w14:paraId="0F7FA832" w14:textId="77777777" w:rsidR="00DB2EE8" w:rsidRPr="0084407A" w:rsidRDefault="00DB2EE8" w:rsidP="00DB2EE8">
            <w:pPr>
              <w:pStyle w:val="NormalWeb"/>
              <w:shd w:val="clear" w:color="auto" w:fill="FFFFFF"/>
              <w:spacing w:before="0" w:beforeAutospacing="0" w:after="0" w:afterAutospacing="0"/>
              <w:rPr>
                <w:sz w:val="20"/>
                <w:szCs w:val="20"/>
              </w:rPr>
            </w:pPr>
            <w:r w:rsidRPr="0084407A">
              <w:rPr>
                <w:sz w:val="20"/>
                <w:szCs w:val="20"/>
              </w:rPr>
              <w:t>d) Trường hợp các thửa đất liền kề tách ra để hợp thành một thửa đất ở mới thì thửa đất mới và thửa đất còn lại sau khi tách, hợp thửa phải có diện tích lớn hơn hoặc bằng diện tích tối thiểu quy định tại Điều 9 Quy định này. Việc tách thửa đất và hợp thửa đất trong trường hợp này phải được thực hiện đồng thời.</w:t>
            </w:r>
          </w:p>
          <w:p w14:paraId="2F64348C" w14:textId="77777777" w:rsidR="00DB2EE8" w:rsidRPr="0084407A" w:rsidRDefault="00DB2EE8" w:rsidP="00DB2EE8">
            <w:pPr>
              <w:pStyle w:val="NormalWeb"/>
              <w:shd w:val="clear" w:color="auto" w:fill="FFFFFF"/>
              <w:spacing w:before="0" w:beforeAutospacing="0" w:after="0" w:afterAutospacing="0"/>
              <w:rPr>
                <w:sz w:val="20"/>
                <w:szCs w:val="20"/>
              </w:rPr>
            </w:pPr>
            <w:r w:rsidRPr="0084407A">
              <w:rPr>
                <w:sz w:val="20"/>
                <w:szCs w:val="20"/>
              </w:rPr>
              <w:t>3. Tách thửa đối với đất nông nghiệp</w:t>
            </w:r>
          </w:p>
          <w:p w14:paraId="3240A30C" w14:textId="77777777" w:rsidR="00DB2EE8" w:rsidRPr="0084407A" w:rsidRDefault="00DB2EE8" w:rsidP="00DB2EE8">
            <w:pPr>
              <w:pStyle w:val="NormalWeb"/>
              <w:shd w:val="clear" w:color="auto" w:fill="FFFFFF"/>
              <w:spacing w:before="0" w:beforeAutospacing="0" w:after="0" w:afterAutospacing="0"/>
              <w:rPr>
                <w:sz w:val="20"/>
                <w:szCs w:val="20"/>
              </w:rPr>
            </w:pPr>
            <w:r w:rsidRPr="0084407A">
              <w:rPr>
                <w:sz w:val="20"/>
                <w:szCs w:val="20"/>
              </w:rPr>
              <w:t>a) Tách thửa đối với đất nông nghiệp trong khu dân cư hiện hữu</w:t>
            </w:r>
          </w:p>
          <w:p w14:paraId="74BBC212" w14:textId="77777777" w:rsidR="00DB2EE8" w:rsidRPr="0084407A" w:rsidRDefault="00DB2EE8" w:rsidP="00DB2EE8">
            <w:pPr>
              <w:pStyle w:val="NormalWeb"/>
              <w:shd w:val="clear" w:color="auto" w:fill="FFFFFF"/>
              <w:spacing w:before="0" w:beforeAutospacing="0" w:after="0" w:afterAutospacing="0"/>
              <w:rPr>
                <w:sz w:val="20"/>
                <w:szCs w:val="20"/>
              </w:rPr>
            </w:pPr>
            <w:r w:rsidRPr="0084407A">
              <w:rPr>
                <w:sz w:val="20"/>
                <w:szCs w:val="20"/>
              </w:rPr>
              <w:t>- Việc tách thửa đất nông nghiệp trong khu dân cư hiện hữu cùng với chuyển mục đích sang đất ở thì diện tích thửa đất mới sau khi tách thửa và thửa đất còn lại phải lớn hơn hoặc bằng diện tích tối thiểu quy định tại Điều 9 Quy định này;</w:t>
            </w:r>
          </w:p>
          <w:p w14:paraId="62112E03" w14:textId="77777777" w:rsidR="00DB2EE8" w:rsidRPr="0084407A" w:rsidRDefault="00DB2EE8" w:rsidP="00DB2EE8">
            <w:pPr>
              <w:pStyle w:val="NormalWeb"/>
              <w:shd w:val="clear" w:color="auto" w:fill="FFFFFF"/>
              <w:spacing w:before="0" w:beforeAutospacing="0" w:after="0" w:afterAutospacing="0"/>
              <w:rPr>
                <w:sz w:val="20"/>
                <w:szCs w:val="20"/>
              </w:rPr>
            </w:pPr>
            <w:r w:rsidRPr="0084407A">
              <w:rPr>
                <w:sz w:val="20"/>
                <w:szCs w:val="20"/>
              </w:rPr>
              <w:t>- Tách thửa đối với thửa đất có đất nông nghiệp gắn liền với đất ở và đối với thửa đất nông nghiệp độc lập trong khu dân cư hiện hữu hình thành một hay nhiều thửa đất nông nghiệp mới thì diện tích mỗi thửa đất nông nghiệp sau tách thửa phải lớn hơn hoặc bằng 02 lần diện tích tối thiểu quy định tại Điều 9 Quy định này;</w:t>
            </w:r>
          </w:p>
          <w:p w14:paraId="481F247F" w14:textId="77777777" w:rsidR="00DB2EE8" w:rsidRPr="0084407A" w:rsidRDefault="00DB2EE8" w:rsidP="00DB2EE8">
            <w:pPr>
              <w:pStyle w:val="NormalWeb"/>
              <w:shd w:val="clear" w:color="auto" w:fill="FFFFFF"/>
              <w:spacing w:before="0" w:beforeAutospacing="0" w:after="0" w:afterAutospacing="0"/>
              <w:rPr>
                <w:sz w:val="20"/>
                <w:szCs w:val="20"/>
              </w:rPr>
            </w:pPr>
            <w:r w:rsidRPr="0084407A">
              <w:rPr>
                <w:sz w:val="20"/>
                <w:szCs w:val="20"/>
              </w:rPr>
              <w:t xml:space="preserve">- Đối với thửa đất nông nghiệp có nguồn gốc được giao ổn định (theo Nghị định số 64-CP ngày 27 thánh 9 năm 1993 của Chính phủ Quy định về việc giao đất nông nghiệp cho hộ gia đình, cá nhân sử dụng ổn định lâu dài vào mục đích sản xuất </w:t>
            </w:r>
            <w:r w:rsidRPr="0084407A">
              <w:rPr>
                <w:sz w:val="20"/>
                <w:szCs w:val="20"/>
              </w:rPr>
              <w:lastRenderedPageBreak/>
              <w:t>nông nghiệp, Nghị định số </w:t>
            </w:r>
            <w:r w:rsidRPr="0084407A">
              <w:fldChar w:fldCharType="begin"/>
            </w:r>
            <w:r w:rsidRPr="0084407A">
              <w:instrText>HYPERLINK "https://thuvienphapluat.vn/van-ban/bat-dong-san/nghi-dinh-85-1999-nd-cp-giao-dat-nong-nghiep-cho-ho-gia-dinh-ca-nhan-su-dung-on-dinh-lau-dai-vao-muc-dich-san-xuat-nong-nghiep-45608.aspx" \t "_blank" \o "Nghị định 85/1999/NĐ-CP"</w:instrText>
            </w:r>
            <w:r w:rsidRPr="0084407A">
              <w:fldChar w:fldCharType="separate"/>
            </w:r>
            <w:r w:rsidRPr="0084407A">
              <w:rPr>
                <w:rStyle w:val="Hyperlink"/>
                <w:color w:val="auto"/>
                <w:sz w:val="20"/>
                <w:szCs w:val="20"/>
              </w:rPr>
              <w:t>85/1999/NĐ-CP</w:t>
            </w:r>
            <w:r w:rsidRPr="0084407A">
              <w:fldChar w:fldCharType="end"/>
            </w:r>
            <w:r w:rsidRPr="0084407A">
              <w:rPr>
                <w:sz w:val="20"/>
                <w:szCs w:val="20"/>
              </w:rPr>
              <w:t> ngày 28 tháng 8 năm 1999 của Chính phủ sửa đổi, bổ sung một số điều của Bản Quy định về việc giao đất nông nghiệp cho hộ gia đình, cá nhân sử dụng ổn định lâu dài vào mục đích sản xuất nông nghiệp và bổ sung việc giao đất làm muối cho hộ gia đình và cá nhân sử dụng ổn định lâu dài; Quyết định số 115/QĐ-UB ngày 15 tháng 02 năm 1992 của Ủy ban nhân dân tỉnh Hà Nam Ninh về việc ban hành quy định những nội dung đổi mới tổ chức quản lý Hợp tác xã nông nghiệp, nhằm tiếp tục hoàn thiện và nâng cao việc thực hiện Nghị quyết 10 của Bộ Chính trị (khóa VI) và thực hiện Nghị quyết Đại hội Đảng toàn quốc lần thứ VII; Quyết định số 990/QĐ-UBND ngày 28 tháng 9 năm 1995 của Ủy ban nhân dân tỉnh Nam Hà ban hành quy định về việc xử lý đất nông nghiệp để dự trữ khi thực hiện Quyết định 115/QĐ-UB ngày 15 tháng 02 năm 1992 của Ủy ban nhân dân tỉnh Hà Nam Ninh và Quyết định số 376/QĐ-UB ngày 08 tháng 5 năm 1993 của Ủy ban nhân dân tỉnh Nam Hà theo Luật Đất đai năm 1993) thì thực hiện theo điểm b, khoản 3 của Điều này.</w:t>
            </w:r>
          </w:p>
          <w:p w14:paraId="6DC7FC31" w14:textId="77777777" w:rsidR="00DB2EE8" w:rsidRPr="0084407A" w:rsidRDefault="00DB2EE8" w:rsidP="00DB2EE8">
            <w:pPr>
              <w:pStyle w:val="NormalWeb"/>
              <w:shd w:val="clear" w:color="auto" w:fill="FFFFFF"/>
              <w:spacing w:before="0" w:beforeAutospacing="0" w:after="0" w:afterAutospacing="0"/>
              <w:rPr>
                <w:sz w:val="20"/>
                <w:szCs w:val="20"/>
              </w:rPr>
            </w:pPr>
            <w:r w:rsidRPr="0084407A">
              <w:rPr>
                <w:sz w:val="20"/>
                <w:szCs w:val="20"/>
              </w:rPr>
              <w:t>b) Tách thửa đối với đất nông nghiệp ngoài khu dân cư (đất nông nghiệp ngoài đồng)</w:t>
            </w:r>
          </w:p>
          <w:p w14:paraId="2C22DEC2" w14:textId="77777777" w:rsidR="00DB2EE8" w:rsidRPr="0084407A" w:rsidRDefault="00DB2EE8" w:rsidP="00DB2EE8">
            <w:pPr>
              <w:pStyle w:val="NormalWeb"/>
              <w:shd w:val="clear" w:color="auto" w:fill="FFFFFF"/>
              <w:spacing w:before="0" w:beforeAutospacing="0" w:after="0" w:afterAutospacing="0"/>
              <w:rPr>
                <w:sz w:val="20"/>
                <w:szCs w:val="20"/>
              </w:rPr>
            </w:pPr>
            <w:r w:rsidRPr="0084407A">
              <w:rPr>
                <w:sz w:val="20"/>
                <w:szCs w:val="20"/>
              </w:rPr>
              <w:t>- Trường hợp thửa đất thuộc khu vực quy hoạch để sản xuất nông nghiệp thì sau khi tách thửa, thửa đất mới hình thành và thửa đất còn lại phải đảm bảo ; diện tích tối thiểu là 500 m</w:t>
            </w:r>
            <w:r w:rsidRPr="0084407A">
              <w:rPr>
                <w:sz w:val="20"/>
                <w:szCs w:val="20"/>
                <w:vertAlign w:val="superscript"/>
              </w:rPr>
              <w:t>2</w:t>
            </w:r>
            <w:r w:rsidRPr="0084407A">
              <w:rPr>
                <w:sz w:val="20"/>
                <w:szCs w:val="20"/>
              </w:rPr>
              <w:t>;</w:t>
            </w:r>
          </w:p>
          <w:p w14:paraId="50C8952A" w14:textId="77777777" w:rsidR="00DB2EE8" w:rsidRPr="0084407A" w:rsidRDefault="00DB2EE8" w:rsidP="00DB2EE8">
            <w:pPr>
              <w:pStyle w:val="NormalWeb"/>
              <w:shd w:val="clear" w:color="auto" w:fill="FFFFFF"/>
              <w:spacing w:before="0" w:beforeAutospacing="0" w:after="0" w:afterAutospacing="0"/>
              <w:rPr>
                <w:sz w:val="20"/>
                <w:szCs w:val="20"/>
              </w:rPr>
            </w:pPr>
            <w:r w:rsidRPr="0084407A">
              <w:rPr>
                <w:sz w:val="20"/>
                <w:szCs w:val="20"/>
              </w:rPr>
              <w:t>- Trường hợp thửa đất thuộc khu vực không phù hợp quy hoạch để sản xuất nông nghiệp và thuộc khu vực phải thu hồi theo quy hoạch, kế hoạch sử dụng đất đã được phê duyệt và công bố thì không được tách thửa.</w:t>
            </w:r>
          </w:p>
          <w:p w14:paraId="3A0F3A2F" w14:textId="77777777" w:rsidR="00DB2EE8" w:rsidRPr="0084407A" w:rsidRDefault="00DB2EE8" w:rsidP="00DB2EE8">
            <w:pPr>
              <w:pStyle w:val="NormalWeb"/>
              <w:shd w:val="clear" w:color="auto" w:fill="FFFFFF"/>
              <w:spacing w:before="0" w:beforeAutospacing="0" w:after="0" w:afterAutospacing="0"/>
              <w:rPr>
                <w:sz w:val="20"/>
                <w:szCs w:val="20"/>
              </w:rPr>
            </w:pPr>
            <w:r w:rsidRPr="0084407A">
              <w:rPr>
                <w:sz w:val="20"/>
                <w:szCs w:val="20"/>
              </w:rPr>
              <w:t>4. Tách thửa đối với đất thương mại, dịch vụ; đất cơ sở sản xuất phi nông nghiệp để thực hiện dự án đầu tư phải có văn bản chấp thuận chủ trương đầu tư đồng thời chấp thuận nhà đầu tư của cơ quan nhà nước có thẩm quyền theo quy định và đảm bảo điều kiện về diện tích, kích thước chiều rộng, chiều sâu tối thiểu của thửa đất theo quy định tại Điều 10 Quy định này.</w:t>
            </w:r>
          </w:p>
          <w:p w14:paraId="7537F350" w14:textId="77777777" w:rsidR="00DB2EE8" w:rsidRPr="0084407A" w:rsidRDefault="00DB2EE8" w:rsidP="00DB2EE8">
            <w:pPr>
              <w:pStyle w:val="NormalWeb"/>
              <w:shd w:val="clear" w:color="auto" w:fill="FFFFFF"/>
              <w:spacing w:before="0" w:beforeAutospacing="0" w:after="0" w:afterAutospacing="0"/>
              <w:rPr>
                <w:sz w:val="20"/>
                <w:szCs w:val="20"/>
              </w:rPr>
            </w:pPr>
            <w:r w:rsidRPr="0084407A">
              <w:rPr>
                <w:sz w:val="20"/>
                <w:szCs w:val="20"/>
              </w:rPr>
              <w:t>5. Các thửa đất sau khi tách thửa phải có lối đi vào sinh hoạt phù hợp với giao thông trong khu vực đối với đất ở và đủ điều kiện để sản xuất, kinh doanh đối với đất sản xuất, kinh doanh phi nông nghiệp.</w:t>
            </w:r>
          </w:p>
          <w:p w14:paraId="7E7E46E2" w14:textId="77777777" w:rsidR="00DB2EE8" w:rsidRPr="0084407A" w:rsidRDefault="00DB2EE8" w:rsidP="00DB2EE8">
            <w:pPr>
              <w:pStyle w:val="NormalWeb"/>
              <w:shd w:val="clear" w:color="auto" w:fill="FFFFFF"/>
              <w:spacing w:before="0" w:beforeAutospacing="0" w:after="0" w:afterAutospacing="0"/>
              <w:rPr>
                <w:sz w:val="20"/>
                <w:szCs w:val="20"/>
              </w:rPr>
            </w:pPr>
            <w:r w:rsidRPr="0084407A">
              <w:rPr>
                <w:sz w:val="20"/>
                <w:szCs w:val="20"/>
              </w:rPr>
              <w:t>6. Phần diện tích đất để tính diện tích, kích thước tối thiểu của thửa đất ở, đất nông nghiệp để chuyển mục đích sang đất ở được tách thửa là phần diện tích được cấp Giấy chứng nhận quyền sử dụng đất.</w:t>
            </w:r>
          </w:p>
          <w:p w14:paraId="4D7251FF" w14:textId="77777777" w:rsidR="00DB2EE8" w:rsidRPr="0084407A" w:rsidRDefault="00DB2EE8" w:rsidP="00DB2EE8">
            <w:pPr>
              <w:pStyle w:val="NormalWeb"/>
              <w:shd w:val="clear" w:color="auto" w:fill="FFFFFF"/>
              <w:spacing w:before="0" w:beforeAutospacing="0" w:after="0" w:afterAutospacing="0"/>
              <w:rPr>
                <w:sz w:val="20"/>
                <w:szCs w:val="20"/>
              </w:rPr>
            </w:pPr>
            <w:bookmarkStart w:id="2" w:name="dieu_7"/>
            <w:r w:rsidRPr="0084407A">
              <w:rPr>
                <w:b/>
                <w:bCs/>
                <w:sz w:val="20"/>
                <w:szCs w:val="20"/>
              </w:rPr>
              <w:t>Điều 7. Hợp thửa đất</w:t>
            </w:r>
            <w:bookmarkEnd w:id="2"/>
          </w:p>
          <w:p w14:paraId="35C09441" w14:textId="77777777" w:rsidR="00DB2EE8" w:rsidRPr="0084407A" w:rsidRDefault="00DB2EE8" w:rsidP="00DB2EE8">
            <w:pPr>
              <w:pStyle w:val="NormalWeb"/>
              <w:shd w:val="clear" w:color="auto" w:fill="FFFFFF"/>
              <w:spacing w:before="0" w:beforeAutospacing="0" w:after="0" w:afterAutospacing="0"/>
              <w:rPr>
                <w:sz w:val="20"/>
                <w:szCs w:val="20"/>
              </w:rPr>
            </w:pPr>
            <w:r w:rsidRPr="0084407A">
              <w:rPr>
                <w:sz w:val="20"/>
                <w:szCs w:val="20"/>
              </w:rPr>
              <w:t>1. Các thửa đất thực hiện việc hợp thửa phải đảm bảo các nguyên tắc, điều kiện theo quy định tại Điều 220 Luật Đất đai ngày 18 tháng 01 năm 2024.</w:t>
            </w:r>
          </w:p>
          <w:p w14:paraId="38045BAE" w14:textId="77777777" w:rsidR="00DB2EE8" w:rsidRPr="0084407A" w:rsidRDefault="00DB2EE8" w:rsidP="00DB2EE8">
            <w:pPr>
              <w:pStyle w:val="NormalWeb"/>
              <w:shd w:val="clear" w:color="auto" w:fill="FFFFFF"/>
              <w:spacing w:before="0" w:beforeAutospacing="0" w:after="0" w:afterAutospacing="0"/>
              <w:rPr>
                <w:sz w:val="20"/>
                <w:szCs w:val="20"/>
              </w:rPr>
            </w:pPr>
            <w:r w:rsidRPr="0084407A">
              <w:rPr>
                <w:sz w:val="20"/>
                <w:szCs w:val="20"/>
              </w:rPr>
              <w:t>2. Các thửa đất thực hiện việc hợp thửa phải là các thửa đất không thuộc quy định tại khoản 2, Điều 4 Quy định này và phải liền kề nhau, sau khi hợp lại tạo thành một thửa đất độc lập xác định trên thực địa, được mô tả trên hồ sơ.</w:t>
            </w:r>
          </w:p>
          <w:p w14:paraId="6428CD08" w14:textId="36D42CA9" w:rsidR="00DB2EE8" w:rsidRPr="0084407A" w:rsidRDefault="00DB2EE8" w:rsidP="0084407A">
            <w:pPr>
              <w:pStyle w:val="NormalWeb"/>
              <w:shd w:val="clear" w:color="auto" w:fill="FFFFFF"/>
              <w:spacing w:before="0" w:beforeAutospacing="0" w:after="0" w:afterAutospacing="0"/>
              <w:rPr>
                <w:color w:val="000000"/>
                <w:sz w:val="20"/>
                <w:szCs w:val="20"/>
                <w:lang w:val="en-US"/>
              </w:rPr>
            </w:pPr>
            <w:r w:rsidRPr="0084407A">
              <w:rPr>
                <w:sz w:val="20"/>
                <w:szCs w:val="20"/>
              </w:rPr>
              <w:t>3. Việc hợp thửa đối với các thửa đất có nguồn gốc khác nhau, các thửa đất nông nghiệp độc lập hợp thửa với thửa đất có đất ở thì khi cấp giấy chứng nhận quyền sử dụng đất cho thửa đất sau khi hợp thửa phải ghi rõ nguồn gốc của từng phần diện tích thành phần. Riêng trường hợp thửa đất nông nghiệp có nguồn gốc được giao ổn định (theo Nghị định số 64-CP ngày 27 tháng 9 năm 1993, Nghị định số </w:t>
            </w:r>
            <w:r w:rsidRPr="0084407A">
              <w:fldChar w:fldCharType="begin"/>
            </w:r>
            <w:r w:rsidRPr="0084407A">
              <w:instrText>HYPERLINK "https://thuvienphapluat.vn/van-ban/bat-dong-san/nghi-dinh-85-1999-nd-cp-giao-dat-nong-nghiep-cho-ho-gia-dinh-ca-nhan-su-dung-on-dinh-lau-dai-vao-muc-dich-san-xuat-nong-nghiep-45608.aspx" \t "_blank" \o "Nghị định 85/1999/NĐ-CP"</w:instrText>
            </w:r>
            <w:r w:rsidRPr="0084407A">
              <w:fldChar w:fldCharType="separate"/>
            </w:r>
            <w:r w:rsidRPr="0084407A">
              <w:rPr>
                <w:rStyle w:val="Hyperlink"/>
                <w:color w:val="auto"/>
                <w:sz w:val="20"/>
                <w:szCs w:val="20"/>
              </w:rPr>
              <w:t>85/1999/NĐ-CP</w:t>
            </w:r>
            <w:r w:rsidRPr="0084407A">
              <w:fldChar w:fldCharType="end"/>
            </w:r>
            <w:r w:rsidRPr="0084407A">
              <w:rPr>
                <w:sz w:val="20"/>
                <w:szCs w:val="20"/>
              </w:rPr>
              <w:t xml:space="preserve"> ngày 28 tháng 8 năm 1999 của Chính phủ, Quyết định số 115/QĐ-UB ngày 15 tháng 02 năm 1992 của Ủy ban nhân dân tỉnh </w:t>
            </w:r>
            <w:r w:rsidRPr="0084407A">
              <w:rPr>
                <w:color w:val="000000"/>
                <w:sz w:val="20"/>
                <w:szCs w:val="20"/>
              </w:rPr>
              <w:t xml:space="preserve">Hà Nam Ninh và Quyết định số 990/QĐ-UBND ngày 28 tháng 9 năm 1995 của Ủy ban nhân dân tỉnh Nam Hà) chỉ </w:t>
            </w:r>
            <w:r w:rsidRPr="0084407A">
              <w:rPr>
                <w:color w:val="000000"/>
                <w:sz w:val="20"/>
                <w:szCs w:val="20"/>
              </w:rPr>
              <w:lastRenderedPageBreak/>
              <w:t>được hợp thửa với các thửa đất khác có cùng nguồn gốc được giao ổn định.</w:t>
            </w:r>
          </w:p>
        </w:tc>
        <w:tc>
          <w:tcPr>
            <w:tcW w:w="4500" w:type="dxa"/>
          </w:tcPr>
          <w:p w14:paraId="77C18777" w14:textId="4BBBF29B" w:rsidR="007238E0" w:rsidRPr="0084407A" w:rsidRDefault="007238E0" w:rsidP="0037624F">
            <w:pPr>
              <w:widowControl w:val="0"/>
              <w:rPr>
                <w:rFonts w:cs="Times New Roman"/>
                <w:b/>
                <w:bCs/>
                <w:sz w:val="20"/>
                <w:szCs w:val="20"/>
              </w:rPr>
            </w:pPr>
            <w:r w:rsidRPr="0084407A">
              <w:rPr>
                <w:rFonts w:cs="Times New Roman"/>
                <w:b/>
                <w:bCs/>
                <w:sz w:val="20"/>
                <w:szCs w:val="20"/>
              </w:rPr>
              <w:lastRenderedPageBreak/>
              <w:t xml:space="preserve">QĐ </w:t>
            </w:r>
            <w:proofErr w:type="spellStart"/>
            <w:r w:rsidRPr="0084407A">
              <w:rPr>
                <w:rFonts w:cs="Times New Roman"/>
                <w:b/>
                <w:bCs/>
                <w:sz w:val="20"/>
                <w:szCs w:val="20"/>
              </w:rPr>
              <w:t>số</w:t>
            </w:r>
            <w:proofErr w:type="spellEnd"/>
            <w:r w:rsidRPr="0084407A">
              <w:rPr>
                <w:rFonts w:cs="Times New Roman"/>
                <w:b/>
                <w:bCs/>
                <w:sz w:val="20"/>
                <w:szCs w:val="20"/>
              </w:rPr>
              <w:t xml:space="preserve"> 56/2024/QĐ-UBND </w:t>
            </w:r>
            <w:proofErr w:type="spellStart"/>
            <w:r w:rsidRPr="0084407A">
              <w:rPr>
                <w:rFonts w:cs="Times New Roman"/>
                <w:b/>
                <w:bCs/>
                <w:sz w:val="20"/>
                <w:szCs w:val="20"/>
              </w:rPr>
              <w:t>ngày</w:t>
            </w:r>
            <w:proofErr w:type="spellEnd"/>
            <w:r w:rsidRPr="0084407A">
              <w:rPr>
                <w:rFonts w:cs="Times New Roman"/>
                <w:b/>
                <w:bCs/>
                <w:sz w:val="20"/>
                <w:szCs w:val="20"/>
              </w:rPr>
              <w:t xml:space="preserve"> 07/10/2024</w:t>
            </w:r>
          </w:p>
          <w:p w14:paraId="2E785E0F" w14:textId="77777777" w:rsidR="007238E0" w:rsidRPr="0084407A" w:rsidRDefault="007238E0" w:rsidP="007238E0">
            <w:pPr>
              <w:pStyle w:val="NormalWeb"/>
              <w:shd w:val="clear" w:color="auto" w:fill="FFFFFF"/>
              <w:spacing w:before="0" w:beforeAutospacing="0" w:after="0" w:afterAutospacing="0" w:line="234" w:lineRule="atLeast"/>
              <w:rPr>
                <w:color w:val="000000"/>
                <w:sz w:val="20"/>
                <w:szCs w:val="20"/>
              </w:rPr>
            </w:pPr>
            <w:bookmarkStart w:id="3" w:name="dieu_5"/>
            <w:r w:rsidRPr="0084407A">
              <w:rPr>
                <w:b/>
                <w:bCs/>
                <w:color w:val="000000"/>
                <w:sz w:val="20"/>
                <w:szCs w:val="20"/>
              </w:rPr>
              <w:t>Điều 5. Tách thửa đất</w:t>
            </w:r>
            <w:bookmarkEnd w:id="3"/>
          </w:p>
          <w:p w14:paraId="5ABD3565" w14:textId="77777777" w:rsidR="007238E0" w:rsidRPr="0084407A" w:rsidRDefault="007238E0" w:rsidP="007238E0">
            <w:pPr>
              <w:pStyle w:val="NormalWeb"/>
              <w:shd w:val="clear" w:color="auto" w:fill="FFFFFF"/>
              <w:spacing w:before="120" w:beforeAutospacing="0" w:after="120" w:afterAutospacing="0" w:line="234" w:lineRule="atLeast"/>
              <w:rPr>
                <w:color w:val="000000"/>
                <w:sz w:val="20"/>
                <w:szCs w:val="20"/>
              </w:rPr>
            </w:pPr>
            <w:r w:rsidRPr="0084407A">
              <w:rPr>
                <w:color w:val="000000"/>
                <w:sz w:val="20"/>
                <w:szCs w:val="20"/>
              </w:rPr>
              <w:t>1. Việc tách thửa đất phải bảo đảm các điều kiện quy định tại khoản 1, khoản 2 Điều 220 Luật Đất đai và không bao gồm các trường hợp sau:</w:t>
            </w:r>
          </w:p>
          <w:p w14:paraId="27B65CA1" w14:textId="77777777" w:rsidR="007238E0" w:rsidRPr="0084407A" w:rsidRDefault="007238E0" w:rsidP="007238E0">
            <w:pPr>
              <w:pStyle w:val="NormalWeb"/>
              <w:shd w:val="clear" w:color="auto" w:fill="FFFFFF"/>
              <w:spacing w:before="120" w:beforeAutospacing="0" w:after="120" w:afterAutospacing="0" w:line="234" w:lineRule="atLeast"/>
              <w:rPr>
                <w:color w:val="000000"/>
                <w:sz w:val="20"/>
                <w:szCs w:val="20"/>
              </w:rPr>
            </w:pPr>
            <w:r w:rsidRPr="0084407A">
              <w:rPr>
                <w:color w:val="000000"/>
                <w:sz w:val="20"/>
                <w:szCs w:val="20"/>
              </w:rPr>
              <w:t>a) Đã có thông báo thu hồi đất hoặc quyết định thu hồi đất của cơ quan nhà nước có thẩm quyền.</w:t>
            </w:r>
          </w:p>
          <w:p w14:paraId="1A0C4669" w14:textId="77777777" w:rsidR="007238E0" w:rsidRPr="0084407A" w:rsidRDefault="007238E0" w:rsidP="007238E0">
            <w:pPr>
              <w:pStyle w:val="NormalWeb"/>
              <w:shd w:val="clear" w:color="auto" w:fill="FFFFFF"/>
              <w:spacing w:before="120" w:beforeAutospacing="0" w:after="120" w:afterAutospacing="0" w:line="234" w:lineRule="atLeast"/>
              <w:rPr>
                <w:color w:val="000000"/>
                <w:sz w:val="20"/>
                <w:szCs w:val="20"/>
              </w:rPr>
            </w:pPr>
            <w:r w:rsidRPr="0084407A">
              <w:rPr>
                <w:color w:val="000000"/>
                <w:sz w:val="20"/>
                <w:szCs w:val="20"/>
              </w:rPr>
              <w:t>b) Cắt qua công trình xây dựng là nhà ở chính.</w:t>
            </w:r>
          </w:p>
          <w:p w14:paraId="63F5ED47" w14:textId="77777777" w:rsidR="007238E0" w:rsidRPr="0084407A" w:rsidRDefault="007238E0" w:rsidP="007238E0">
            <w:pPr>
              <w:pStyle w:val="NormalWeb"/>
              <w:shd w:val="clear" w:color="auto" w:fill="FFFFFF"/>
              <w:spacing w:before="120" w:beforeAutospacing="0" w:after="120" w:afterAutospacing="0" w:line="234" w:lineRule="atLeast"/>
              <w:rPr>
                <w:color w:val="000000"/>
                <w:sz w:val="20"/>
                <w:szCs w:val="20"/>
              </w:rPr>
            </w:pPr>
            <w:r w:rsidRPr="0084407A">
              <w:rPr>
                <w:color w:val="000000"/>
                <w:sz w:val="20"/>
                <w:szCs w:val="20"/>
              </w:rPr>
              <w:t>c) Thửa đất thuộc khu vực có quy hoạch chi tiết 1/500 đã được phê duyệt, chấp thuận.</w:t>
            </w:r>
          </w:p>
          <w:p w14:paraId="6C9CB367" w14:textId="77777777" w:rsidR="007238E0" w:rsidRPr="0084407A" w:rsidRDefault="007238E0" w:rsidP="007238E0">
            <w:pPr>
              <w:pStyle w:val="NormalWeb"/>
              <w:shd w:val="clear" w:color="auto" w:fill="FFFFFF"/>
              <w:spacing w:before="120" w:beforeAutospacing="0" w:after="120" w:afterAutospacing="0" w:line="234" w:lineRule="atLeast"/>
              <w:rPr>
                <w:color w:val="000000"/>
                <w:sz w:val="20"/>
                <w:szCs w:val="20"/>
              </w:rPr>
            </w:pPr>
            <w:r w:rsidRPr="0084407A">
              <w:rPr>
                <w:color w:val="000000"/>
                <w:sz w:val="20"/>
                <w:szCs w:val="20"/>
              </w:rPr>
              <w:t>2. Khi tách thửa đất phải đảm bảo có lối đi chung tối thiểu bề rộng ≥ 2 m; diện tích để ra làm lối đi chung không phải chuyển mục đích sử dụng đất và được thống nhất khi làm thủ tục tách thửa đất. Văn phòng đăng ký đất đai chỉ cập nhật, chỉnh lý vào hệ thống hồ sơ địa chính theo quy định.</w:t>
            </w:r>
          </w:p>
          <w:p w14:paraId="529B64DD" w14:textId="77777777" w:rsidR="007238E0" w:rsidRPr="0084407A" w:rsidRDefault="007238E0" w:rsidP="007238E0">
            <w:pPr>
              <w:pStyle w:val="NormalWeb"/>
              <w:shd w:val="clear" w:color="auto" w:fill="FFFFFF"/>
              <w:spacing w:before="120" w:beforeAutospacing="0" w:after="120" w:afterAutospacing="0" w:line="234" w:lineRule="atLeast"/>
              <w:rPr>
                <w:color w:val="000000"/>
                <w:sz w:val="20"/>
                <w:szCs w:val="20"/>
              </w:rPr>
            </w:pPr>
            <w:r w:rsidRPr="0084407A">
              <w:rPr>
                <w:color w:val="000000"/>
                <w:sz w:val="20"/>
                <w:szCs w:val="20"/>
              </w:rPr>
              <w:t>3. Diện tích, kích thước tối thiểu tách thửa đất đối với đất ở; đất vườn, ao trong cùng thửa đất ở</w:t>
            </w:r>
          </w:p>
          <w:p w14:paraId="2E79423C" w14:textId="77777777" w:rsidR="007238E0" w:rsidRPr="0084407A" w:rsidRDefault="007238E0" w:rsidP="007238E0">
            <w:pPr>
              <w:pStyle w:val="NormalWeb"/>
              <w:shd w:val="clear" w:color="auto" w:fill="FFFFFF"/>
              <w:spacing w:before="120" w:beforeAutospacing="0" w:after="120" w:afterAutospacing="0" w:line="234" w:lineRule="atLeast"/>
              <w:rPr>
                <w:color w:val="000000"/>
                <w:sz w:val="20"/>
                <w:szCs w:val="20"/>
              </w:rPr>
            </w:pPr>
            <w:r w:rsidRPr="0084407A">
              <w:rPr>
                <w:color w:val="000000"/>
                <w:sz w:val="20"/>
                <w:szCs w:val="20"/>
              </w:rPr>
              <w:t>a) Đất ở tại đô thị </w:t>
            </w:r>
            <w:r w:rsidRPr="0084407A">
              <w:rPr>
                <w:i/>
                <w:iCs/>
                <w:color w:val="000000"/>
                <w:sz w:val="20"/>
                <w:szCs w:val="20"/>
              </w:rPr>
              <w:t>(phường, thị trấn)</w:t>
            </w:r>
            <w:r w:rsidRPr="0084407A">
              <w:rPr>
                <w:color w:val="000000"/>
                <w:sz w:val="20"/>
                <w:szCs w:val="20"/>
              </w:rPr>
              <w:t>: Diện tích của thửa đất sau khi tách thửa ≥ 40 m</w:t>
            </w:r>
            <w:r w:rsidRPr="0084407A">
              <w:rPr>
                <w:color w:val="000000"/>
                <w:sz w:val="20"/>
                <w:szCs w:val="20"/>
                <w:vertAlign w:val="superscript"/>
              </w:rPr>
              <w:t>2</w:t>
            </w:r>
            <w:r w:rsidRPr="0084407A">
              <w:rPr>
                <w:color w:val="000000"/>
                <w:sz w:val="20"/>
                <w:szCs w:val="20"/>
              </w:rPr>
              <w:t>; chiều rộng, chiều sâu ≥ 3,5 m.</w:t>
            </w:r>
          </w:p>
          <w:p w14:paraId="7CEECA5D" w14:textId="77777777" w:rsidR="007238E0" w:rsidRPr="0084407A" w:rsidRDefault="007238E0" w:rsidP="007238E0">
            <w:pPr>
              <w:pStyle w:val="NormalWeb"/>
              <w:shd w:val="clear" w:color="auto" w:fill="FFFFFF"/>
              <w:spacing w:before="120" w:beforeAutospacing="0" w:after="120" w:afterAutospacing="0" w:line="234" w:lineRule="atLeast"/>
              <w:rPr>
                <w:color w:val="000000"/>
                <w:sz w:val="20"/>
                <w:szCs w:val="20"/>
              </w:rPr>
            </w:pPr>
            <w:r w:rsidRPr="0084407A">
              <w:rPr>
                <w:color w:val="000000"/>
                <w:sz w:val="20"/>
                <w:szCs w:val="20"/>
              </w:rPr>
              <w:t>b) Đất ở tại nông thôn </w:t>
            </w:r>
            <w:r w:rsidRPr="0084407A">
              <w:rPr>
                <w:i/>
                <w:iCs/>
                <w:color w:val="000000"/>
                <w:sz w:val="20"/>
                <w:szCs w:val="20"/>
              </w:rPr>
              <w:t>(các xã)</w:t>
            </w:r>
            <w:r w:rsidRPr="0084407A">
              <w:rPr>
                <w:color w:val="000000"/>
                <w:sz w:val="20"/>
                <w:szCs w:val="20"/>
              </w:rPr>
              <w:t>: Diện tích của thửa đất sau khi tách thửa ≥ 60 m</w:t>
            </w:r>
            <w:r w:rsidRPr="0084407A">
              <w:rPr>
                <w:color w:val="000000"/>
                <w:sz w:val="20"/>
                <w:szCs w:val="20"/>
                <w:vertAlign w:val="superscript"/>
              </w:rPr>
              <w:t>2</w:t>
            </w:r>
            <w:r w:rsidRPr="0084407A">
              <w:rPr>
                <w:color w:val="000000"/>
                <w:sz w:val="20"/>
                <w:szCs w:val="20"/>
              </w:rPr>
              <w:t>; chiều rộng, chiều sâu ≥ 4,0 m.</w:t>
            </w:r>
          </w:p>
          <w:p w14:paraId="6FD6586E" w14:textId="77777777" w:rsidR="007238E0" w:rsidRPr="0084407A" w:rsidRDefault="007238E0" w:rsidP="007238E0">
            <w:pPr>
              <w:pStyle w:val="NormalWeb"/>
              <w:shd w:val="clear" w:color="auto" w:fill="FFFFFF"/>
              <w:spacing w:before="120" w:beforeAutospacing="0" w:after="120" w:afterAutospacing="0" w:line="234" w:lineRule="atLeast"/>
              <w:rPr>
                <w:color w:val="000000"/>
                <w:sz w:val="20"/>
                <w:szCs w:val="20"/>
              </w:rPr>
            </w:pPr>
            <w:r w:rsidRPr="0084407A">
              <w:rPr>
                <w:color w:val="000000"/>
                <w:sz w:val="20"/>
                <w:szCs w:val="20"/>
              </w:rPr>
              <w:t>c) Thửa đất mới hình thành sau khi tách thửa chỉ có đất vườn, ao thì diện tích, kích thước phải đảm bảo: Khu vực đô thị diện tích ≥ 40 m</w:t>
            </w:r>
            <w:r w:rsidRPr="0084407A">
              <w:rPr>
                <w:color w:val="000000"/>
                <w:sz w:val="20"/>
                <w:szCs w:val="20"/>
                <w:vertAlign w:val="superscript"/>
              </w:rPr>
              <w:t>2</w:t>
            </w:r>
            <w:r w:rsidRPr="0084407A">
              <w:rPr>
                <w:color w:val="000000"/>
                <w:sz w:val="20"/>
                <w:szCs w:val="20"/>
              </w:rPr>
              <w:t>; chiều rộng, chiều sâu ≥ 3,5 m; khu vực nông thôn diện tích ≥ 60 m</w:t>
            </w:r>
            <w:r w:rsidRPr="0084407A">
              <w:rPr>
                <w:color w:val="000000"/>
                <w:sz w:val="20"/>
                <w:szCs w:val="20"/>
                <w:vertAlign w:val="superscript"/>
              </w:rPr>
              <w:t>2</w:t>
            </w:r>
            <w:r w:rsidRPr="0084407A">
              <w:rPr>
                <w:color w:val="000000"/>
                <w:sz w:val="20"/>
                <w:szCs w:val="20"/>
              </w:rPr>
              <w:t>; chiều rộng, chiều sâu ≥ 4,0 m;</w:t>
            </w:r>
          </w:p>
          <w:p w14:paraId="0D0B5D8A" w14:textId="77777777" w:rsidR="007238E0" w:rsidRPr="0084407A" w:rsidRDefault="007238E0" w:rsidP="007238E0">
            <w:pPr>
              <w:pStyle w:val="NormalWeb"/>
              <w:shd w:val="clear" w:color="auto" w:fill="FFFFFF"/>
              <w:spacing w:before="120" w:beforeAutospacing="0" w:after="120" w:afterAutospacing="0" w:line="234" w:lineRule="atLeast"/>
              <w:rPr>
                <w:color w:val="000000"/>
                <w:sz w:val="20"/>
                <w:szCs w:val="20"/>
              </w:rPr>
            </w:pPr>
            <w:r w:rsidRPr="0084407A">
              <w:rPr>
                <w:color w:val="000000"/>
                <w:sz w:val="20"/>
                <w:szCs w:val="20"/>
              </w:rPr>
              <w:t>4. Diện tích, kích thước tối thiểu tách thửa đất đối với đất nông nghiệp</w:t>
            </w:r>
          </w:p>
          <w:p w14:paraId="08102811" w14:textId="77777777" w:rsidR="007238E0" w:rsidRPr="0084407A" w:rsidRDefault="007238E0" w:rsidP="007238E0">
            <w:pPr>
              <w:pStyle w:val="NormalWeb"/>
              <w:shd w:val="clear" w:color="auto" w:fill="FFFFFF"/>
              <w:spacing w:before="120" w:beforeAutospacing="0" w:after="120" w:afterAutospacing="0" w:line="234" w:lineRule="atLeast"/>
              <w:rPr>
                <w:color w:val="000000"/>
                <w:sz w:val="20"/>
                <w:szCs w:val="20"/>
              </w:rPr>
            </w:pPr>
            <w:r w:rsidRPr="0084407A">
              <w:rPr>
                <w:color w:val="000000"/>
                <w:sz w:val="20"/>
                <w:szCs w:val="20"/>
              </w:rPr>
              <w:t>- Đất nông nghiệp không phải đất trồng lúa sau khi tách thửa phải đảm bảo ≥ 180 m</w:t>
            </w:r>
            <w:r w:rsidRPr="0084407A">
              <w:rPr>
                <w:color w:val="000000"/>
                <w:sz w:val="20"/>
                <w:szCs w:val="20"/>
                <w:vertAlign w:val="superscript"/>
              </w:rPr>
              <w:t>2</w:t>
            </w:r>
            <w:r w:rsidRPr="0084407A">
              <w:rPr>
                <w:color w:val="000000"/>
                <w:sz w:val="20"/>
                <w:szCs w:val="20"/>
              </w:rPr>
              <w:t>; kích thước chiều rộng, chiều sâu ≥ 5 m.</w:t>
            </w:r>
          </w:p>
          <w:p w14:paraId="6EDDB8BD" w14:textId="77777777" w:rsidR="007238E0" w:rsidRPr="0084407A" w:rsidRDefault="007238E0" w:rsidP="007238E0">
            <w:pPr>
              <w:pStyle w:val="NormalWeb"/>
              <w:shd w:val="clear" w:color="auto" w:fill="FFFFFF"/>
              <w:spacing w:before="120" w:beforeAutospacing="0" w:after="120" w:afterAutospacing="0" w:line="234" w:lineRule="atLeast"/>
              <w:rPr>
                <w:color w:val="000000"/>
                <w:sz w:val="20"/>
                <w:szCs w:val="20"/>
              </w:rPr>
            </w:pPr>
            <w:r w:rsidRPr="0084407A">
              <w:rPr>
                <w:color w:val="000000"/>
                <w:sz w:val="20"/>
                <w:szCs w:val="20"/>
              </w:rPr>
              <w:t>- Đất trồng lúa sau khi tách thửa phải đảm bảo ≥ 360 m</w:t>
            </w:r>
            <w:r w:rsidRPr="0084407A">
              <w:rPr>
                <w:color w:val="000000"/>
                <w:sz w:val="20"/>
                <w:szCs w:val="20"/>
                <w:vertAlign w:val="superscript"/>
              </w:rPr>
              <w:t>2</w:t>
            </w:r>
            <w:r w:rsidRPr="0084407A">
              <w:rPr>
                <w:color w:val="000000"/>
                <w:sz w:val="20"/>
                <w:szCs w:val="20"/>
              </w:rPr>
              <w:t>; kích thước chiều rộng, chiều sâu: ≥ 10 m.</w:t>
            </w:r>
          </w:p>
          <w:p w14:paraId="4B051D13" w14:textId="77777777" w:rsidR="007238E0" w:rsidRPr="0084407A" w:rsidRDefault="007238E0" w:rsidP="007238E0">
            <w:pPr>
              <w:pStyle w:val="NormalWeb"/>
              <w:shd w:val="clear" w:color="auto" w:fill="FFFFFF"/>
              <w:spacing w:before="0" w:beforeAutospacing="0" w:after="0" w:afterAutospacing="0" w:line="234" w:lineRule="atLeast"/>
              <w:rPr>
                <w:color w:val="000000"/>
                <w:sz w:val="20"/>
                <w:szCs w:val="20"/>
              </w:rPr>
            </w:pPr>
            <w:r w:rsidRPr="0084407A">
              <w:rPr>
                <w:b/>
                <w:bCs/>
                <w:color w:val="000000"/>
                <w:sz w:val="20"/>
                <w:szCs w:val="20"/>
              </w:rPr>
              <w:t>Điều 6. Hợp thửa đất</w:t>
            </w:r>
          </w:p>
          <w:p w14:paraId="1E3949D5" w14:textId="77777777" w:rsidR="007238E0" w:rsidRPr="0084407A" w:rsidRDefault="007238E0" w:rsidP="007238E0">
            <w:pPr>
              <w:pStyle w:val="NormalWeb"/>
              <w:shd w:val="clear" w:color="auto" w:fill="FFFFFF"/>
              <w:spacing w:before="120" w:beforeAutospacing="0" w:after="120" w:afterAutospacing="0" w:line="234" w:lineRule="atLeast"/>
              <w:rPr>
                <w:color w:val="000000"/>
                <w:sz w:val="20"/>
                <w:szCs w:val="20"/>
              </w:rPr>
            </w:pPr>
            <w:r w:rsidRPr="0084407A">
              <w:rPr>
                <w:color w:val="000000"/>
                <w:sz w:val="20"/>
                <w:szCs w:val="20"/>
              </w:rPr>
              <w:t>Việc hợp thửa đất phải đảm bảo các điều kiện quy định tại khoản 1, khoản 3 Điều 220 Luật Đất đai; đồng thời đảm bảo không có thông báo thu hồi đất hoặc quyết định thu hồi đất của cơ quan nhà nước có thẩm quyền, không cắt qua công trình xây dựng là nhà ở chính và không thuộc các khu vực quy định phải xây dựng công trình theo mẫu được phê duyệt.</w:t>
            </w:r>
          </w:p>
          <w:p w14:paraId="0C4E9B67" w14:textId="23C1A72B" w:rsidR="007238E0" w:rsidRPr="0084407A" w:rsidRDefault="007238E0" w:rsidP="0037624F">
            <w:pPr>
              <w:widowControl w:val="0"/>
              <w:rPr>
                <w:rFonts w:cs="Times New Roman"/>
                <w:sz w:val="20"/>
                <w:szCs w:val="20"/>
              </w:rPr>
            </w:pPr>
          </w:p>
        </w:tc>
        <w:tc>
          <w:tcPr>
            <w:tcW w:w="4680" w:type="dxa"/>
          </w:tcPr>
          <w:p w14:paraId="1C9FA566" w14:textId="77777777"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b/>
                <w:bCs/>
                <w:sz w:val="20"/>
                <w:szCs w:val="20"/>
              </w:rPr>
            </w:pPr>
            <w:bookmarkStart w:id="4" w:name="_Hlk204673808"/>
            <w:proofErr w:type="spellStart"/>
            <w:r w:rsidRPr="00291745">
              <w:rPr>
                <w:rFonts w:eastAsia="Times New Roman" w:cs="Times New Roman"/>
                <w:b/>
                <w:bCs/>
                <w:sz w:val="20"/>
                <w:szCs w:val="20"/>
              </w:rPr>
              <w:t>Điều</w:t>
            </w:r>
            <w:proofErr w:type="spellEnd"/>
            <w:r w:rsidRPr="00291745">
              <w:rPr>
                <w:rFonts w:eastAsia="Times New Roman" w:cs="Times New Roman"/>
                <w:b/>
                <w:bCs/>
                <w:sz w:val="20"/>
                <w:szCs w:val="20"/>
              </w:rPr>
              <w:t xml:space="preserve"> 4. </w:t>
            </w:r>
            <w:proofErr w:type="spellStart"/>
            <w:r w:rsidRPr="00291745">
              <w:rPr>
                <w:rFonts w:eastAsia="Times New Roman" w:cs="Times New Roman"/>
                <w:b/>
                <w:bCs/>
                <w:sz w:val="20"/>
                <w:szCs w:val="20"/>
              </w:rPr>
              <w:t>Tách</w:t>
            </w:r>
            <w:proofErr w:type="spellEnd"/>
            <w:r w:rsidRPr="00291745">
              <w:rPr>
                <w:rFonts w:eastAsia="Times New Roman" w:cs="Times New Roman"/>
                <w:b/>
                <w:bCs/>
                <w:sz w:val="20"/>
                <w:szCs w:val="20"/>
              </w:rPr>
              <w:t xml:space="preserve"> </w:t>
            </w:r>
            <w:proofErr w:type="spellStart"/>
            <w:r w:rsidRPr="00291745">
              <w:rPr>
                <w:rFonts w:eastAsia="Times New Roman" w:cs="Times New Roman"/>
                <w:b/>
                <w:bCs/>
                <w:sz w:val="20"/>
                <w:szCs w:val="20"/>
              </w:rPr>
              <w:t>thửa</w:t>
            </w:r>
            <w:proofErr w:type="spellEnd"/>
            <w:r w:rsidRPr="00291745">
              <w:rPr>
                <w:rFonts w:eastAsia="Times New Roman" w:cs="Times New Roman"/>
                <w:b/>
                <w:bCs/>
                <w:sz w:val="20"/>
                <w:szCs w:val="20"/>
              </w:rPr>
              <w:t xml:space="preserve"> </w:t>
            </w:r>
            <w:proofErr w:type="spellStart"/>
            <w:r w:rsidRPr="00291745">
              <w:rPr>
                <w:rFonts w:eastAsia="Times New Roman" w:cs="Times New Roman"/>
                <w:b/>
                <w:bCs/>
                <w:sz w:val="20"/>
                <w:szCs w:val="20"/>
              </w:rPr>
              <w:t>đất</w:t>
            </w:r>
            <w:proofErr w:type="spellEnd"/>
            <w:r w:rsidRPr="00291745">
              <w:rPr>
                <w:rFonts w:eastAsia="Times New Roman" w:cs="Times New Roman"/>
                <w:b/>
                <w:bCs/>
                <w:sz w:val="20"/>
                <w:szCs w:val="20"/>
              </w:rPr>
              <w:t xml:space="preserve"> </w:t>
            </w:r>
          </w:p>
          <w:bookmarkEnd w:id="4"/>
          <w:p w14:paraId="33990A01" w14:textId="77777777"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sz w:val="20"/>
                <w:szCs w:val="20"/>
              </w:rPr>
            </w:pPr>
            <w:r w:rsidRPr="00291745">
              <w:rPr>
                <w:rFonts w:eastAsia="Times New Roman" w:cs="Times New Roman"/>
                <w:sz w:val="20"/>
                <w:szCs w:val="20"/>
              </w:rPr>
              <w:t xml:space="preserve">1. </w:t>
            </w:r>
            <w:proofErr w:type="spellStart"/>
            <w:r w:rsidRPr="00291745">
              <w:rPr>
                <w:rFonts w:eastAsia="Times New Roman" w:cs="Times New Roman"/>
                <w:sz w:val="20"/>
                <w:szCs w:val="20"/>
              </w:rPr>
              <w:t>Điều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kiện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tách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
          <w:p w14:paraId="11219AF0" w14:textId="77777777"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sz w:val="20"/>
                <w:szCs w:val="20"/>
              </w:rPr>
            </w:pPr>
            <w:proofErr w:type="spellStart"/>
            <w:r w:rsidRPr="00291745">
              <w:rPr>
                <w:rFonts w:eastAsia="Times New Roman" w:cs="Times New Roman"/>
                <w:sz w:val="20"/>
                <w:szCs w:val="20"/>
              </w:rPr>
              <w:t>Việc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tách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phải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đảm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bảo</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các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điều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kiện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sau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đây</w:t>
            </w:r>
            <w:proofErr w:type="spellEnd"/>
            <w:r w:rsidRPr="00291745">
              <w:rPr>
                <w:rFonts w:eastAsia="Times New Roman" w:cs="Times New Roman"/>
                <w:sz w:val="20"/>
                <w:szCs w:val="20"/>
              </w:rPr>
              <w:t xml:space="preserve">: </w:t>
            </w:r>
          </w:p>
          <w:p w14:paraId="5141A31B" w14:textId="77777777"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sz w:val="20"/>
                <w:szCs w:val="20"/>
              </w:rPr>
            </w:pPr>
            <w:r w:rsidRPr="00291745">
              <w:rPr>
                <w:rFonts w:eastAsia="Times New Roman" w:cs="Times New Roman"/>
                <w:sz w:val="20"/>
                <w:szCs w:val="20"/>
              </w:rPr>
              <w:t xml:space="preserve">a) </w:t>
            </w:r>
            <w:proofErr w:type="spellStart"/>
            <w:r w:rsidRPr="00291745">
              <w:rPr>
                <w:rFonts w:eastAsia="Times New Roman" w:cs="Times New Roman"/>
                <w:sz w:val="20"/>
                <w:szCs w:val="20"/>
              </w:rPr>
              <w:t>Đảm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bảo</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theo</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quy</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định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tại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các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khoản</w:t>
            </w:r>
            <w:proofErr w:type="spellEnd"/>
            <w:r w:rsidRPr="00291745">
              <w:rPr>
                <w:rFonts w:eastAsia="Times New Roman" w:cs="Times New Roman"/>
                <w:sz w:val="20"/>
                <w:szCs w:val="20"/>
              </w:rPr>
              <w:t xml:space="preserve"> 1, 2 </w:t>
            </w:r>
            <w:proofErr w:type="spellStart"/>
            <w:r w:rsidRPr="00291745">
              <w:rPr>
                <w:rFonts w:eastAsia="Times New Roman" w:cs="Times New Roman"/>
                <w:sz w:val="20"/>
                <w:szCs w:val="20"/>
              </w:rPr>
              <w:t>Điều</w:t>
            </w:r>
            <w:proofErr w:type="spellEnd"/>
            <w:r w:rsidRPr="00291745">
              <w:rPr>
                <w:rFonts w:eastAsia="Times New Roman" w:cs="Times New Roman"/>
                <w:sz w:val="20"/>
                <w:szCs w:val="20"/>
              </w:rPr>
              <w:t xml:space="preserve"> 220 </w:t>
            </w:r>
            <w:proofErr w:type="spellStart"/>
            <w:r w:rsidRPr="00291745">
              <w:rPr>
                <w:rFonts w:eastAsia="Times New Roman" w:cs="Times New Roman"/>
                <w:sz w:val="20"/>
                <w:szCs w:val="20"/>
              </w:rPr>
              <w:t>Luật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đai</w:t>
            </w:r>
            <w:proofErr w:type="spellEnd"/>
            <w:r w:rsidRPr="00291745">
              <w:rPr>
                <w:rFonts w:eastAsia="Times New Roman" w:cs="Times New Roman"/>
                <w:sz w:val="20"/>
                <w:szCs w:val="20"/>
              </w:rPr>
              <w:t xml:space="preserve">; </w:t>
            </w:r>
          </w:p>
          <w:p w14:paraId="5E1B2C4E" w14:textId="77777777"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sz w:val="20"/>
                <w:szCs w:val="20"/>
              </w:rPr>
            </w:pPr>
            <w:r w:rsidRPr="00291745">
              <w:rPr>
                <w:rFonts w:eastAsia="Times New Roman" w:cs="Times New Roman"/>
                <w:sz w:val="20"/>
                <w:szCs w:val="20"/>
              </w:rPr>
              <w:t xml:space="preserve">b)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chưa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có</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quyết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định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hồi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hoặc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thông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báo</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hồi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hoặc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phần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diện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tích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đề</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nghị</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tách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phải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nằm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ngoài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phạm</w:t>
            </w:r>
            <w:proofErr w:type="spellEnd"/>
            <w:r w:rsidRPr="00291745">
              <w:rPr>
                <w:rFonts w:eastAsia="Times New Roman" w:cs="Times New Roman"/>
                <w:sz w:val="20"/>
                <w:szCs w:val="20"/>
              </w:rPr>
              <w:t xml:space="preserve"> vi </w:t>
            </w:r>
            <w:proofErr w:type="spellStart"/>
            <w:r w:rsidRPr="00291745">
              <w:rPr>
                <w:rFonts w:eastAsia="Times New Roman" w:cs="Times New Roman"/>
                <w:sz w:val="20"/>
                <w:szCs w:val="20"/>
              </w:rPr>
              <w:t>ranh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giới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hồi</w:t>
            </w:r>
            <w:proofErr w:type="spellEnd"/>
            <w:r w:rsidRPr="00291745">
              <w:rPr>
                <w:rFonts w:eastAsia="Times New Roman" w:cs="Times New Roman"/>
                <w:sz w:val="20"/>
                <w:szCs w:val="20"/>
              </w:rPr>
              <w:t xml:space="preserve"> </w:t>
            </w:r>
            <w:proofErr w:type="spellStart"/>
            <w:proofErr w:type="gram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trong</w:t>
            </w:r>
            <w:proofErr w:type="spellEnd"/>
            <w:proofErr w:type="gramEnd"/>
            <w:r w:rsidRPr="00291745">
              <w:rPr>
                <w:rFonts w:eastAsia="Times New Roman" w:cs="Times New Roman"/>
                <w:sz w:val="20"/>
                <w:szCs w:val="20"/>
              </w:rPr>
              <w:t xml:space="preserve"> </w:t>
            </w:r>
            <w:proofErr w:type="spellStart"/>
            <w:r w:rsidRPr="00291745">
              <w:rPr>
                <w:rFonts w:eastAsia="Times New Roman" w:cs="Times New Roman"/>
                <w:sz w:val="20"/>
                <w:szCs w:val="20"/>
              </w:rPr>
              <w:t>trường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hợp</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Nhà</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nước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hồi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một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phần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
          <w:p w14:paraId="537FA2F2" w14:textId="77777777"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sz w:val="20"/>
                <w:szCs w:val="20"/>
              </w:rPr>
            </w:pPr>
            <w:r w:rsidRPr="00291745">
              <w:rPr>
                <w:rFonts w:eastAsia="Times New Roman" w:cs="Times New Roman"/>
                <w:sz w:val="20"/>
                <w:szCs w:val="20"/>
              </w:rPr>
              <w:t xml:space="preserve">c) </w:t>
            </w:r>
            <w:proofErr w:type="spellStart"/>
            <w:r w:rsidRPr="00291745">
              <w:rPr>
                <w:rFonts w:eastAsia="Times New Roman" w:cs="Times New Roman"/>
                <w:sz w:val="20"/>
                <w:szCs w:val="20"/>
              </w:rPr>
              <w:t>Người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sử</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dụng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không</w:t>
            </w:r>
            <w:proofErr w:type="spellEnd"/>
            <w:r w:rsidRPr="00291745">
              <w:rPr>
                <w:rFonts w:eastAsia="Times New Roman" w:cs="Times New Roman"/>
                <w:sz w:val="20"/>
                <w:szCs w:val="20"/>
              </w:rPr>
              <w:t xml:space="preserve"> vi </w:t>
            </w:r>
            <w:proofErr w:type="spellStart"/>
            <w:r w:rsidRPr="00291745">
              <w:rPr>
                <w:rFonts w:eastAsia="Times New Roman" w:cs="Times New Roman"/>
                <w:sz w:val="20"/>
                <w:szCs w:val="20"/>
              </w:rPr>
              <w:t>phạm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trong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quá</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trình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sử</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dụng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đối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với</w:t>
            </w:r>
            <w:proofErr w:type="spellEnd"/>
            <w:r w:rsidRPr="00291745">
              <w:rPr>
                <w:rFonts w:eastAsia="Times New Roman" w:cs="Times New Roman"/>
                <w:sz w:val="20"/>
                <w:szCs w:val="20"/>
              </w:rPr>
              <w:t xml:space="preserve"> </w:t>
            </w:r>
            <w:proofErr w:type="spellStart"/>
            <w:proofErr w:type="gram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proofErr w:type="gramEnd"/>
            <w:r w:rsidRPr="00291745">
              <w:rPr>
                <w:rFonts w:eastAsia="Times New Roman" w:cs="Times New Roman"/>
                <w:sz w:val="20"/>
                <w:szCs w:val="20"/>
              </w:rPr>
              <w:t xml:space="preserve"> </w:t>
            </w:r>
            <w:proofErr w:type="spellStart"/>
            <w:r w:rsidRPr="00291745">
              <w:rPr>
                <w:rFonts w:eastAsia="Times New Roman" w:cs="Times New Roman"/>
                <w:sz w:val="20"/>
                <w:szCs w:val="20"/>
              </w:rPr>
              <w:t>đề</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nghị</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tách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trừ</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trường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hợp</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có</w:t>
            </w:r>
            <w:proofErr w:type="spellEnd"/>
            <w:r w:rsidRPr="00291745">
              <w:rPr>
                <w:rFonts w:eastAsia="Times New Roman" w:cs="Times New Roman"/>
                <w:sz w:val="20"/>
                <w:szCs w:val="20"/>
              </w:rPr>
              <w:t xml:space="preserve"> vi </w:t>
            </w:r>
            <w:proofErr w:type="spellStart"/>
            <w:r w:rsidRPr="00291745">
              <w:rPr>
                <w:rFonts w:eastAsia="Times New Roman" w:cs="Times New Roman"/>
                <w:sz w:val="20"/>
                <w:szCs w:val="20"/>
              </w:rPr>
              <w:t>phạm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nhưng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được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cơ</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quan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có</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thẩm</w:t>
            </w:r>
            <w:proofErr w:type="spellEnd"/>
            <w:r w:rsidRPr="00291745">
              <w:rPr>
                <w:rFonts w:eastAsia="Times New Roman" w:cs="Times New Roman"/>
                <w:sz w:val="20"/>
                <w:szCs w:val="20"/>
              </w:rPr>
              <w:t xml:space="preserve"> </w:t>
            </w:r>
            <w:proofErr w:type="spellStart"/>
            <w:proofErr w:type="gramStart"/>
            <w:r w:rsidRPr="00291745">
              <w:rPr>
                <w:rFonts w:eastAsia="Times New Roman" w:cs="Times New Roman"/>
                <w:sz w:val="20"/>
                <w:szCs w:val="20"/>
              </w:rPr>
              <w:t>quyền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yêu</w:t>
            </w:r>
            <w:proofErr w:type="spellEnd"/>
            <w:proofErr w:type="gramEnd"/>
            <w:r w:rsidRPr="00291745">
              <w:rPr>
                <w:rFonts w:eastAsia="Times New Roman" w:cs="Times New Roman"/>
                <w:sz w:val="20"/>
                <w:szCs w:val="20"/>
              </w:rPr>
              <w:t xml:space="preserve"> </w:t>
            </w:r>
            <w:proofErr w:type="spellStart"/>
            <w:r w:rsidRPr="00291745">
              <w:rPr>
                <w:rFonts w:eastAsia="Times New Roman" w:cs="Times New Roman"/>
                <w:sz w:val="20"/>
                <w:szCs w:val="20"/>
              </w:rPr>
              <w:t>cầu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thực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hiện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thủ</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tục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đăng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ký</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đai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để</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khắc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phục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hậu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quả</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theo</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quy</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định</w:t>
            </w:r>
            <w:proofErr w:type="spellEnd"/>
            <w:r w:rsidRPr="00291745">
              <w:rPr>
                <w:rFonts w:eastAsia="Times New Roman" w:cs="Times New Roman"/>
                <w:sz w:val="20"/>
                <w:szCs w:val="20"/>
              </w:rPr>
              <w:t xml:space="preserve">. </w:t>
            </w:r>
          </w:p>
          <w:p w14:paraId="629B0C5B" w14:textId="77777777"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sz w:val="20"/>
                <w:szCs w:val="20"/>
              </w:rPr>
            </w:pPr>
            <w:r w:rsidRPr="00291745">
              <w:rPr>
                <w:rFonts w:eastAsia="Times New Roman" w:cs="Times New Roman"/>
                <w:sz w:val="20"/>
                <w:szCs w:val="20"/>
              </w:rPr>
              <w:t xml:space="preserve">d) </w:t>
            </w:r>
            <w:proofErr w:type="spellStart"/>
            <w:r w:rsidRPr="00291745">
              <w:rPr>
                <w:rFonts w:eastAsia="Times New Roman" w:cs="Times New Roman"/>
                <w:sz w:val="20"/>
                <w:szCs w:val="20"/>
              </w:rPr>
              <w:t>Không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cắt</w:t>
            </w:r>
            <w:proofErr w:type="spellEnd"/>
            <w:r w:rsidRPr="00291745">
              <w:rPr>
                <w:rFonts w:eastAsia="Times New Roman" w:cs="Times New Roman"/>
                <w:sz w:val="20"/>
                <w:szCs w:val="20"/>
              </w:rPr>
              <w:t xml:space="preserve"> qua </w:t>
            </w:r>
            <w:proofErr w:type="spellStart"/>
            <w:r w:rsidRPr="00291745">
              <w:rPr>
                <w:rFonts w:eastAsia="Times New Roman" w:cs="Times New Roman"/>
                <w:sz w:val="20"/>
                <w:szCs w:val="20"/>
              </w:rPr>
              <w:t>công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trình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xây</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dựng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là</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nhà</w:t>
            </w:r>
            <w:proofErr w:type="spellEnd"/>
            <w:r w:rsidRPr="00291745">
              <w:rPr>
                <w:rFonts w:eastAsia="Times New Roman" w:cs="Times New Roman"/>
                <w:sz w:val="20"/>
                <w:szCs w:val="20"/>
              </w:rPr>
              <w:t xml:space="preserve"> ở </w:t>
            </w:r>
            <w:proofErr w:type="spellStart"/>
            <w:r w:rsidRPr="00291745">
              <w:rPr>
                <w:rFonts w:eastAsia="Times New Roman" w:cs="Times New Roman"/>
                <w:sz w:val="20"/>
                <w:szCs w:val="20"/>
              </w:rPr>
              <w:t>chính</w:t>
            </w:r>
            <w:proofErr w:type="spellEnd"/>
            <w:r w:rsidRPr="00291745">
              <w:rPr>
                <w:rFonts w:eastAsia="Times New Roman" w:cs="Times New Roman"/>
                <w:sz w:val="20"/>
                <w:szCs w:val="20"/>
              </w:rPr>
              <w:t>.</w:t>
            </w:r>
          </w:p>
          <w:p w14:paraId="7135F538" w14:textId="77777777"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sz w:val="20"/>
                <w:szCs w:val="20"/>
              </w:rPr>
            </w:pPr>
            <w:r w:rsidRPr="00291745">
              <w:rPr>
                <w:rFonts w:eastAsia="Times New Roman" w:cs="Times New Roman"/>
                <w:sz w:val="20"/>
                <w:szCs w:val="20"/>
              </w:rPr>
              <w:t xml:space="preserve">đ)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không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thuộc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khu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vực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có</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quy</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hoạch</w:t>
            </w:r>
            <w:proofErr w:type="spellEnd"/>
            <w:r w:rsidRPr="00291745">
              <w:rPr>
                <w:rFonts w:eastAsia="Times New Roman" w:cs="Times New Roman"/>
                <w:sz w:val="20"/>
                <w:szCs w:val="20"/>
              </w:rPr>
              <w:t xml:space="preserve"> chi </w:t>
            </w:r>
            <w:proofErr w:type="spellStart"/>
            <w:r w:rsidRPr="00291745">
              <w:rPr>
                <w:rFonts w:eastAsia="Times New Roman" w:cs="Times New Roman"/>
                <w:sz w:val="20"/>
                <w:szCs w:val="20"/>
              </w:rPr>
              <w:t>tiết</w:t>
            </w:r>
            <w:proofErr w:type="spellEnd"/>
            <w:r w:rsidRPr="00291745">
              <w:rPr>
                <w:rFonts w:eastAsia="Times New Roman" w:cs="Times New Roman"/>
                <w:sz w:val="20"/>
                <w:szCs w:val="20"/>
              </w:rPr>
              <w:t xml:space="preserve"> 1/500 </w:t>
            </w:r>
            <w:proofErr w:type="spellStart"/>
            <w:r w:rsidRPr="00291745">
              <w:rPr>
                <w:rFonts w:eastAsia="Times New Roman" w:cs="Times New Roman"/>
                <w:sz w:val="20"/>
                <w:szCs w:val="20"/>
              </w:rPr>
              <w:t>đã</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được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cơ</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quan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có</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thẩm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quyền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phê</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duyệt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chấp</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thuận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theo</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quy</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định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của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pháp</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luật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xây</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dựng</w:t>
            </w:r>
            <w:proofErr w:type="spellEnd"/>
            <w:r w:rsidRPr="00291745">
              <w:rPr>
                <w:rFonts w:eastAsia="Times New Roman" w:cs="Times New Roman"/>
                <w:sz w:val="20"/>
                <w:szCs w:val="20"/>
              </w:rPr>
              <w:t>.</w:t>
            </w:r>
          </w:p>
          <w:p w14:paraId="3E0D5057" w14:textId="77777777"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sz w:val="20"/>
                <w:szCs w:val="20"/>
              </w:rPr>
            </w:pPr>
            <w:r w:rsidRPr="00291745">
              <w:rPr>
                <w:rFonts w:eastAsia="Times New Roman" w:cs="Times New Roman"/>
                <w:sz w:val="20"/>
                <w:szCs w:val="20"/>
              </w:rPr>
              <w:t xml:space="preserve">e) </w:t>
            </w:r>
            <w:bookmarkStart w:id="5" w:name="_Hlk204673569"/>
            <w:r w:rsidRPr="00291745">
              <w:rPr>
                <w:rFonts w:eastAsia="Times New Roman" w:cs="Times New Roman"/>
                <w:sz w:val="20"/>
                <w:szCs w:val="20"/>
              </w:rPr>
              <w:t xml:space="preserve">Khi </w:t>
            </w:r>
            <w:proofErr w:type="spellStart"/>
            <w:r w:rsidRPr="00291745">
              <w:rPr>
                <w:rFonts w:eastAsia="Times New Roman" w:cs="Times New Roman"/>
                <w:sz w:val="20"/>
                <w:szCs w:val="20"/>
              </w:rPr>
              <w:t>tách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phải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đảm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bảo</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có</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lối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chung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tối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thiểu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bề</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rộng</w:t>
            </w:r>
            <w:proofErr w:type="spellEnd"/>
            <w:r w:rsidRPr="00291745">
              <w:rPr>
                <w:rFonts w:eastAsia="Times New Roman" w:cs="Times New Roman"/>
                <w:sz w:val="20"/>
                <w:szCs w:val="20"/>
              </w:rPr>
              <w:t xml:space="preserve"> ≥ 2 m; </w:t>
            </w:r>
            <w:proofErr w:type="spellStart"/>
            <w:r w:rsidRPr="00291745">
              <w:rPr>
                <w:rFonts w:eastAsia="Times New Roman" w:cs="Times New Roman"/>
                <w:sz w:val="20"/>
                <w:szCs w:val="20"/>
              </w:rPr>
              <w:t>diện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tích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để</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ra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làm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lối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chung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không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phải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chuyển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mục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đích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sử</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dụng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và</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được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thống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nhất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khi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làm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thủ</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tục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tách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Văn </w:t>
            </w:r>
            <w:proofErr w:type="spellStart"/>
            <w:r w:rsidRPr="00291745">
              <w:rPr>
                <w:rFonts w:eastAsia="Times New Roman" w:cs="Times New Roman"/>
                <w:sz w:val="20"/>
                <w:szCs w:val="20"/>
              </w:rPr>
              <w:t>phòng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đăng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ký</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đai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cập</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nhật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chỉnh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lý</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vào</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hệ</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thống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hồ</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sơ</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địa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chính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theo</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quy</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định</w:t>
            </w:r>
            <w:bookmarkEnd w:id="5"/>
            <w:proofErr w:type="spellEnd"/>
            <w:r w:rsidRPr="00291745">
              <w:rPr>
                <w:rFonts w:eastAsia="Times New Roman" w:cs="Times New Roman"/>
                <w:sz w:val="20"/>
                <w:szCs w:val="20"/>
              </w:rPr>
              <w:t xml:space="preserve">. </w:t>
            </w:r>
          </w:p>
          <w:p w14:paraId="1FD00222" w14:textId="77777777"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sz w:val="20"/>
                <w:szCs w:val="20"/>
              </w:rPr>
            </w:pPr>
            <w:r w:rsidRPr="00291745">
              <w:rPr>
                <w:rFonts w:eastAsia="Times New Roman" w:cs="Times New Roman"/>
                <w:sz w:val="20"/>
                <w:szCs w:val="20"/>
              </w:rPr>
              <w:t xml:space="preserve">2. </w:t>
            </w:r>
            <w:proofErr w:type="spellStart"/>
            <w:r w:rsidRPr="00291745">
              <w:rPr>
                <w:rFonts w:eastAsia="Times New Roman" w:cs="Times New Roman"/>
                <w:sz w:val="20"/>
                <w:szCs w:val="20"/>
              </w:rPr>
              <w:t>Diện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tích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kích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thước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tối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thiểu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được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tách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
          <w:p w14:paraId="09EE94BE" w14:textId="77777777"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sz w:val="20"/>
                <w:szCs w:val="20"/>
              </w:rPr>
            </w:pPr>
            <w:r w:rsidRPr="00291745">
              <w:rPr>
                <w:rFonts w:eastAsia="Times New Roman" w:cs="Times New Roman"/>
                <w:sz w:val="20"/>
                <w:szCs w:val="20"/>
              </w:rPr>
              <w:t xml:space="preserve">Các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hình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thành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sau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khi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tách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phải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đảm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bảo</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các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điều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kiện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sau</w:t>
            </w:r>
            <w:proofErr w:type="spellEnd"/>
            <w:r w:rsidRPr="00291745">
              <w:rPr>
                <w:rFonts w:eastAsia="Times New Roman" w:cs="Times New Roman"/>
                <w:sz w:val="20"/>
                <w:szCs w:val="20"/>
              </w:rPr>
              <w:t>:</w:t>
            </w:r>
          </w:p>
          <w:p w14:paraId="20CCEDF4" w14:textId="77777777"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sz w:val="20"/>
                <w:szCs w:val="20"/>
              </w:rPr>
            </w:pPr>
            <w:r w:rsidRPr="00291745">
              <w:rPr>
                <w:rFonts w:eastAsia="Times New Roman" w:cs="Times New Roman"/>
                <w:sz w:val="20"/>
                <w:szCs w:val="20"/>
              </w:rPr>
              <w:t xml:space="preserve">2.1.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ở </w:t>
            </w:r>
          </w:p>
          <w:p w14:paraId="70D17491" w14:textId="77777777"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sz w:val="20"/>
                <w:szCs w:val="20"/>
              </w:rPr>
            </w:pPr>
            <w:r w:rsidRPr="00291745">
              <w:rPr>
                <w:rFonts w:eastAsia="Times New Roman" w:cs="Times New Roman"/>
                <w:sz w:val="20"/>
                <w:szCs w:val="20"/>
              </w:rPr>
              <w:t xml:space="preserve">a)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ở </w:t>
            </w:r>
            <w:proofErr w:type="spellStart"/>
            <w:r w:rsidRPr="00291745">
              <w:rPr>
                <w:rFonts w:eastAsia="Times New Roman" w:cs="Times New Roman"/>
                <w:sz w:val="20"/>
                <w:szCs w:val="20"/>
              </w:rPr>
              <w:t>tại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đô</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thị</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phường</w:t>
            </w:r>
            <w:proofErr w:type="spellEnd"/>
            <w:r w:rsidRPr="00291745">
              <w:rPr>
                <w:rFonts w:eastAsia="Times New Roman" w:cs="Times New Roman"/>
                <w:sz w:val="20"/>
                <w:szCs w:val="20"/>
              </w:rPr>
              <w:t xml:space="preserve">): </w:t>
            </w:r>
            <w:bookmarkStart w:id="6" w:name="_Hlk178059861"/>
            <w:proofErr w:type="spellStart"/>
            <w:r w:rsidRPr="00291745">
              <w:rPr>
                <w:rFonts w:eastAsia="Times New Roman" w:cs="Times New Roman"/>
                <w:sz w:val="20"/>
                <w:szCs w:val="20"/>
              </w:rPr>
              <w:t>Diện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tích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của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sau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khi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tách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 40 m</w:t>
            </w:r>
            <w:r w:rsidRPr="00291745">
              <w:rPr>
                <w:rFonts w:eastAsia="Times New Roman" w:cs="Times New Roman"/>
                <w:sz w:val="20"/>
                <w:szCs w:val="20"/>
                <w:vertAlign w:val="superscript"/>
              </w:rPr>
              <w:t>2</w:t>
            </w:r>
            <w:r w:rsidRPr="00291745">
              <w:rPr>
                <w:rFonts w:eastAsia="Times New Roman" w:cs="Times New Roman"/>
                <w:sz w:val="20"/>
                <w:szCs w:val="20"/>
              </w:rPr>
              <w:t xml:space="preserve">; </w:t>
            </w:r>
            <w:proofErr w:type="spellStart"/>
            <w:r w:rsidRPr="00291745">
              <w:rPr>
                <w:rFonts w:eastAsia="Times New Roman" w:cs="Times New Roman"/>
                <w:sz w:val="20"/>
                <w:szCs w:val="20"/>
              </w:rPr>
              <w:t>chiều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rộng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chiều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sâu</w:t>
            </w:r>
            <w:proofErr w:type="spellEnd"/>
            <w:r w:rsidRPr="00291745">
              <w:rPr>
                <w:rFonts w:eastAsia="Times New Roman" w:cs="Times New Roman"/>
                <w:sz w:val="20"/>
                <w:szCs w:val="20"/>
              </w:rPr>
              <w:t xml:space="preserve"> </w:t>
            </w:r>
            <w:bookmarkStart w:id="7" w:name="_Hlk178056376"/>
            <w:r w:rsidRPr="00291745">
              <w:rPr>
                <w:rFonts w:eastAsia="Times New Roman" w:cs="Times New Roman"/>
                <w:sz w:val="20"/>
                <w:szCs w:val="20"/>
              </w:rPr>
              <w:t>≥</w:t>
            </w:r>
            <w:bookmarkEnd w:id="7"/>
            <w:r w:rsidRPr="00291745">
              <w:rPr>
                <w:rFonts w:eastAsia="Times New Roman" w:cs="Times New Roman"/>
                <w:sz w:val="20"/>
                <w:szCs w:val="20"/>
              </w:rPr>
              <w:t xml:space="preserve"> 3,5 m</w:t>
            </w:r>
            <w:bookmarkEnd w:id="6"/>
            <w:r w:rsidRPr="00291745">
              <w:rPr>
                <w:rFonts w:eastAsia="Times New Roman" w:cs="Times New Roman"/>
                <w:sz w:val="20"/>
                <w:szCs w:val="20"/>
              </w:rPr>
              <w:t>.</w:t>
            </w:r>
          </w:p>
          <w:p w14:paraId="2E71D118" w14:textId="77777777"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sz w:val="20"/>
                <w:szCs w:val="20"/>
              </w:rPr>
            </w:pPr>
            <w:r w:rsidRPr="00291745">
              <w:rPr>
                <w:rFonts w:eastAsia="Times New Roman" w:cs="Times New Roman"/>
                <w:sz w:val="20"/>
                <w:szCs w:val="20"/>
              </w:rPr>
              <w:t xml:space="preserve">b)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ở </w:t>
            </w:r>
            <w:proofErr w:type="spellStart"/>
            <w:r w:rsidRPr="00291745">
              <w:rPr>
                <w:rFonts w:eastAsia="Times New Roman" w:cs="Times New Roman"/>
                <w:sz w:val="20"/>
                <w:szCs w:val="20"/>
              </w:rPr>
              <w:t>tại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nông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thôn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các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xã</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Diện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tích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của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sau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khi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tách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 60 m</w:t>
            </w:r>
            <w:r w:rsidRPr="00291745">
              <w:rPr>
                <w:rFonts w:eastAsia="Times New Roman" w:cs="Times New Roman"/>
                <w:sz w:val="20"/>
                <w:szCs w:val="20"/>
                <w:vertAlign w:val="superscript"/>
              </w:rPr>
              <w:t>2</w:t>
            </w:r>
            <w:r w:rsidRPr="00291745">
              <w:rPr>
                <w:rFonts w:eastAsia="Times New Roman" w:cs="Times New Roman"/>
                <w:sz w:val="20"/>
                <w:szCs w:val="20"/>
              </w:rPr>
              <w:t xml:space="preserve">; </w:t>
            </w:r>
            <w:proofErr w:type="spellStart"/>
            <w:r w:rsidRPr="00291745">
              <w:rPr>
                <w:rFonts w:eastAsia="Times New Roman" w:cs="Times New Roman"/>
                <w:sz w:val="20"/>
                <w:szCs w:val="20"/>
              </w:rPr>
              <w:t>chiều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rộng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chiều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sâu</w:t>
            </w:r>
            <w:proofErr w:type="spellEnd"/>
            <w:r w:rsidRPr="00291745">
              <w:rPr>
                <w:rFonts w:eastAsia="Times New Roman" w:cs="Times New Roman"/>
                <w:sz w:val="20"/>
                <w:szCs w:val="20"/>
              </w:rPr>
              <w:t xml:space="preserve"> ≥ 4,0 m.</w:t>
            </w:r>
          </w:p>
          <w:p w14:paraId="5F6F4748" w14:textId="77777777"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sz w:val="20"/>
                <w:szCs w:val="20"/>
              </w:rPr>
            </w:pPr>
            <w:bookmarkStart w:id="8" w:name="_Hlk204677097"/>
            <w:r w:rsidRPr="00291745">
              <w:rPr>
                <w:rFonts w:eastAsia="Times New Roman" w:cs="Times New Roman"/>
                <w:sz w:val="20"/>
                <w:szCs w:val="20"/>
              </w:rPr>
              <w:t>2.</w:t>
            </w:r>
            <w:bookmarkEnd w:id="8"/>
            <w:r w:rsidRPr="00291745">
              <w:rPr>
                <w:rFonts w:eastAsia="Times New Roman" w:cs="Times New Roman"/>
                <w:sz w:val="20"/>
                <w:szCs w:val="20"/>
              </w:rPr>
              <w:t xml:space="preserve">2. Trường </w:t>
            </w:r>
            <w:proofErr w:type="spellStart"/>
            <w:r w:rsidRPr="00291745">
              <w:rPr>
                <w:rFonts w:eastAsia="Times New Roman" w:cs="Times New Roman"/>
                <w:sz w:val="20"/>
                <w:szCs w:val="20"/>
              </w:rPr>
              <w:t>hợp</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ở </w:t>
            </w:r>
            <w:proofErr w:type="spellStart"/>
            <w:r w:rsidRPr="00291745">
              <w:rPr>
                <w:rFonts w:eastAsia="Times New Roman" w:cs="Times New Roman"/>
                <w:sz w:val="20"/>
                <w:szCs w:val="20"/>
              </w:rPr>
              <w:t>và</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nông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nghiệp</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trong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cùng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một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việc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tách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phải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đảm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bảo</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các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điều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kiện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sau</w:t>
            </w:r>
            <w:proofErr w:type="spellEnd"/>
            <w:r w:rsidRPr="00291745">
              <w:rPr>
                <w:rFonts w:eastAsia="Times New Roman" w:cs="Times New Roman"/>
                <w:sz w:val="20"/>
                <w:szCs w:val="20"/>
              </w:rPr>
              <w:t>:</w:t>
            </w:r>
          </w:p>
          <w:p w14:paraId="4B0E6C86" w14:textId="77777777"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sz w:val="20"/>
                <w:szCs w:val="20"/>
              </w:rPr>
            </w:pPr>
            <w:r w:rsidRPr="00291745">
              <w:rPr>
                <w:rFonts w:eastAsia="Times New Roman" w:cs="Times New Roman"/>
                <w:sz w:val="20"/>
                <w:szCs w:val="20"/>
              </w:rPr>
              <w:t xml:space="preserve">a) Trường </w:t>
            </w:r>
            <w:proofErr w:type="spellStart"/>
            <w:r w:rsidRPr="00291745">
              <w:rPr>
                <w:rFonts w:eastAsia="Times New Roman" w:cs="Times New Roman"/>
                <w:sz w:val="20"/>
                <w:szCs w:val="20"/>
              </w:rPr>
              <w:t>hợp</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tách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một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phần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ở </w:t>
            </w:r>
            <w:proofErr w:type="spellStart"/>
            <w:r w:rsidRPr="00291745">
              <w:rPr>
                <w:rFonts w:eastAsia="Times New Roman" w:cs="Times New Roman"/>
                <w:sz w:val="20"/>
                <w:szCs w:val="20"/>
              </w:rPr>
              <w:t>và</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nông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nghiệp</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trong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cùng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Phần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ở </w:t>
            </w:r>
            <w:proofErr w:type="spellStart"/>
            <w:r w:rsidRPr="00291745">
              <w:rPr>
                <w:rFonts w:eastAsia="Times New Roman" w:cs="Times New Roman"/>
                <w:sz w:val="20"/>
                <w:szCs w:val="20"/>
              </w:rPr>
              <w:t>được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tách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ra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và</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phần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ở </w:t>
            </w:r>
            <w:proofErr w:type="spellStart"/>
            <w:r w:rsidRPr="00291745">
              <w:rPr>
                <w:rFonts w:eastAsia="Times New Roman" w:cs="Times New Roman"/>
                <w:sz w:val="20"/>
                <w:szCs w:val="20"/>
              </w:rPr>
              <w:t>còn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lại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phải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đảm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bảo</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theo</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quy</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định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tại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khoản</w:t>
            </w:r>
            <w:proofErr w:type="spellEnd"/>
            <w:r w:rsidRPr="00291745">
              <w:rPr>
                <w:rFonts w:eastAsia="Times New Roman" w:cs="Times New Roman"/>
                <w:sz w:val="20"/>
                <w:szCs w:val="20"/>
              </w:rPr>
              <w:t xml:space="preserve"> 1 </w:t>
            </w:r>
            <w:proofErr w:type="spellStart"/>
            <w:r w:rsidRPr="00291745">
              <w:rPr>
                <w:rFonts w:eastAsia="Times New Roman" w:cs="Times New Roman"/>
                <w:sz w:val="20"/>
                <w:szCs w:val="20"/>
              </w:rPr>
              <w:t>Điều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này</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nông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nghiệp</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tách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theo</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ở </w:t>
            </w:r>
            <w:proofErr w:type="spellStart"/>
            <w:r w:rsidRPr="00291745">
              <w:rPr>
                <w:rFonts w:eastAsia="Times New Roman" w:cs="Times New Roman"/>
                <w:sz w:val="20"/>
                <w:szCs w:val="20"/>
              </w:rPr>
              <w:t>không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quy</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định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về</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diện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tích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tối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thiểu</w:t>
            </w:r>
            <w:proofErr w:type="spellEnd"/>
            <w:r w:rsidRPr="00291745">
              <w:rPr>
                <w:rFonts w:eastAsia="Times New Roman" w:cs="Times New Roman"/>
                <w:sz w:val="20"/>
                <w:szCs w:val="20"/>
              </w:rPr>
              <w:t xml:space="preserve">. </w:t>
            </w:r>
          </w:p>
          <w:p w14:paraId="03662295" w14:textId="64AAA8E3"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sz w:val="20"/>
                <w:szCs w:val="20"/>
              </w:rPr>
            </w:pPr>
            <w:r w:rsidRPr="00291745">
              <w:rPr>
                <w:rFonts w:eastAsia="Times New Roman" w:cs="Times New Roman"/>
                <w:sz w:val="20"/>
                <w:szCs w:val="20"/>
              </w:rPr>
              <w:t xml:space="preserve">b) Trường </w:t>
            </w:r>
            <w:proofErr w:type="spellStart"/>
            <w:r w:rsidRPr="00291745">
              <w:rPr>
                <w:rFonts w:eastAsia="Times New Roman" w:cs="Times New Roman"/>
                <w:sz w:val="20"/>
                <w:szCs w:val="20"/>
              </w:rPr>
              <w:t>hợp</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tách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riêng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thành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ở </w:t>
            </w:r>
            <w:proofErr w:type="spellStart"/>
            <w:r w:rsidRPr="00291745">
              <w:rPr>
                <w:rFonts w:eastAsia="Times New Roman" w:cs="Times New Roman"/>
                <w:sz w:val="20"/>
                <w:szCs w:val="20"/>
              </w:rPr>
              <w:t>và</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nông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nghiệp</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004A6999">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ở </w:t>
            </w:r>
            <w:proofErr w:type="spellStart"/>
            <w:r w:rsidRPr="00291745">
              <w:rPr>
                <w:rFonts w:eastAsia="Times New Roman" w:cs="Times New Roman"/>
                <w:sz w:val="20"/>
                <w:szCs w:val="20"/>
              </w:rPr>
              <w:t>và</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nông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nghiệp</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được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hình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thành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sau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tách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phải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đảm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bảo</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diện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tích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kích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thước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theo</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quy</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định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tại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khoản</w:t>
            </w:r>
            <w:proofErr w:type="spellEnd"/>
            <w:r w:rsidRPr="00291745">
              <w:rPr>
                <w:rFonts w:eastAsia="Times New Roman" w:cs="Times New Roman"/>
                <w:sz w:val="20"/>
                <w:szCs w:val="20"/>
              </w:rPr>
              <w:t xml:space="preserve"> 2.1 </w:t>
            </w:r>
            <w:proofErr w:type="spellStart"/>
            <w:r w:rsidRPr="00291745">
              <w:rPr>
                <w:rFonts w:eastAsia="Times New Roman" w:cs="Times New Roman"/>
                <w:sz w:val="20"/>
                <w:szCs w:val="20"/>
              </w:rPr>
              <w:t>Điều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này</w:t>
            </w:r>
            <w:proofErr w:type="spellEnd"/>
            <w:r w:rsidRPr="00291745">
              <w:rPr>
                <w:rFonts w:eastAsia="Times New Roman" w:cs="Times New Roman"/>
                <w:sz w:val="20"/>
                <w:szCs w:val="20"/>
              </w:rPr>
              <w:t xml:space="preserve">. </w:t>
            </w:r>
          </w:p>
          <w:p w14:paraId="00494FB3" w14:textId="021DECE7" w:rsidR="00291745" w:rsidRPr="00291745" w:rsidRDefault="00291745" w:rsidP="00291745">
            <w:pPr>
              <w:widowControl w:val="0"/>
              <w:pBdr>
                <w:top w:val="nil"/>
                <w:left w:val="nil"/>
                <w:bottom w:val="nil"/>
                <w:right w:val="nil"/>
                <w:between w:val="nil"/>
              </w:pBdr>
              <w:spacing w:before="40" w:line="276" w:lineRule="auto"/>
              <w:ind w:left="5" w:right="72"/>
              <w:jc w:val="both"/>
              <w:rPr>
                <w:rFonts w:eastAsia="Times New Roman" w:cs="Times New Roman"/>
                <w:sz w:val="20"/>
                <w:szCs w:val="20"/>
              </w:rPr>
            </w:pPr>
            <w:r w:rsidRPr="00291745">
              <w:rPr>
                <w:rFonts w:eastAsia="Times New Roman" w:cs="Times New Roman"/>
                <w:bCs/>
                <w:iCs/>
                <w:sz w:val="20"/>
                <w:szCs w:val="20"/>
                <w:shd w:val="clear" w:color="auto" w:fill="FFFFFF"/>
              </w:rPr>
              <w:lastRenderedPageBreak/>
              <w:t xml:space="preserve">c) </w:t>
            </w:r>
            <w:r w:rsidRPr="00291745">
              <w:rPr>
                <w:rFonts w:eastAsia="Times New Roman" w:cs="Times New Roman"/>
                <w:iCs/>
                <w:sz w:val="20"/>
                <w:szCs w:val="20"/>
                <w:shd w:val="clear" w:color="auto" w:fill="FFFFFF"/>
              </w:rPr>
              <w:t xml:space="preserve">Trường </w:t>
            </w:r>
            <w:proofErr w:type="spellStart"/>
            <w:r w:rsidRPr="00291745">
              <w:rPr>
                <w:rFonts w:eastAsia="Times New Roman" w:cs="Times New Roman"/>
                <w:iCs/>
                <w:sz w:val="20"/>
                <w:szCs w:val="20"/>
                <w:shd w:val="clear" w:color="auto" w:fill="FFFFFF"/>
              </w:rPr>
              <w:t>hợp</w:t>
            </w:r>
            <w:proofErr w:type="spellEnd"/>
            <w:r w:rsidRPr="00291745">
              <w:rPr>
                <w:rFonts w:eastAsia="Times New Roman" w:cs="Times New Roman"/>
                <w:iCs/>
                <w:sz w:val="20"/>
                <w:szCs w:val="20"/>
                <w:shd w:val="clear" w:color="auto" w:fill="FFFFFF"/>
              </w:rPr>
              <w:t xml:space="preserve"> </w:t>
            </w:r>
            <w:proofErr w:type="spellStart"/>
            <w:r w:rsidRPr="00291745">
              <w:rPr>
                <w:rFonts w:eastAsia="Times New Roman" w:cs="Times New Roman"/>
                <w:sz w:val="20"/>
                <w:szCs w:val="20"/>
              </w:rPr>
              <w:t>tách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một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phần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diện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tích</w:t>
            </w:r>
            <w:proofErr w:type="spellEnd"/>
            <w:r w:rsidRPr="00291745">
              <w:rPr>
                <w:rFonts w:eastAsia="Times New Roman" w:cs="Times New Roman"/>
                <w:sz w:val="20"/>
                <w:szCs w:val="20"/>
              </w:rPr>
              <w:t xml:space="preserve"> </w:t>
            </w:r>
            <w:r w:rsidRPr="00291745">
              <w:rPr>
                <w:rFonts w:eastAsia="Times New Roman" w:cs="Times New Roman"/>
                <w:i/>
                <w:iCs/>
                <w:sz w:val="20"/>
                <w:szCs w:val="20"/>
              </w:rPr>
              <w:t>(</w:t>
            </w:r>
            <w:proofErr w:type="spellStart"/>
            <w:r w:rsidRPr="00291745">
              <w:rPr>
                <w:rFonts w:eastAsia="Times New Roman" w:cs="Times New Roman"/>
                <w:i/>
                <w:iCs/>
                <w:sz w:val="20"/>
                <w:szCs w:val="20"/>
              </w:rPr>
              <w:t>có</w:t>
            </w:r>
            <w:proofErr w:type="spellEnd"/>
            <w:r w:rsidRPr="00291745">
              <w:rPr>
                <w:rFonts w:eastAsia="Times New Roman" w:cs="Times New Roman"/>
                <w:i/>
                <w:iCs/>
                <w:sz w:val="20"/>
                <w:szCs w:val="20"/>
              </w:rPr>
              <w:t xml:space="preserve"> </w:t>
            </w:r>
            <w:proofErr w:type="spellStart"/>
            <w:r w:rsidRPr="00291745">
              <w:rPr>
                <w:rFonts w:eastAsia="Times New Roman" w:cs="Times New Roman"/>
                <w:i/>
                <w:iCs/>
                <w:sz w:val="20"/>
                <w:szCs w:val="20"/>
              </w:rPr>
              <w:t>diện</w:t>
            </w:r>
            <w:proofErr w:type="spellEnd"/>
            <w:r w:rsidRPr="00291745">
              <w:rPr>
                <w:rFonts w:eastAsia="Times New Roman" w:cs="Times New Roman"/>
                <w:i/>
                <w:iCs/>
                <w:sz w:val="20"/>
                <w:szCs w:val="20"/>
              </w:rPr>
              <w:t xml:space="preserve"> </w:t>
            </w:r>
            <w:proofErr w:type="spellStart"/>
            <w:r w:rsidRPr="00291745">
              <w:rPr>
                <w:rFonts w:eastAsia="Times New Roman" w:cs="Times New Roman"/>
                <w:i/>
                <w:iCs/>
                <w:sz w:val="20"/>
                <w:szCs w:val="20"/>
              </w:rPr>
              <w:t>tích</w:t>
            </w:r>
            <w:proofErr w:type="spellEnd"/>
            <w:r w:rsidRPr="00291745">
              <w:rPr>
                <w:rFonts w:eastAsia="Times New Roman" w:cs="Times New Roman"/>
                <w:i/>
                <w:iCs/>
                <w:sz w:val="20"/>
                <w:szCs w:val="20"/>
              </w:rPr>
              <w:t xml:space="preserve">, </w:t>
            </w:r>
            <w:proofErr w:type="spellStart"/>
            <w:r w:rsidRPr="00291745">
              <w:rPr>
                <w:rFonts w:eastAsia="Times New Roman" w:cs="Times New Roman"/>
                <w:i/>
                <w:iCs/>
                <w:sz w:val="20"/>
                <w:szCs w:val="20"/>
              </w:rPr>
              <w:t>kích</w:t>
            </w:r>
            <w:proofErr w:type="spellEnd"/>
            <w:r w:rsidRPr="00291745">
              <w:rPr>
                <w:rFonts w:eastAsia="Times New Roman" w:cs="Times New Roman"/>
                <w:i/>
                <w:iCs/>
                <w:sz w:val="20"/>
                <w:szCs w:val="20"/>
              </w:rPr>
              <w:t xml:space="preserve"> </w:t>
            </w:r>
            <w:proofErr w:type="spellStart"/>
            <w:r w:rsidRPr="00291745">
              <w:rPr>
                <w:rFonts w:eastAsia="Times New Roman" w:cs="Times New Roman"/>
                <w:i/>
                <w:iCs/>
                <w:sz w:val="20"/>
                <w:szCs w:val="20"/>
              </w:rPr>
              <w:t>thước</w:t>
            </w:r>
            <w:proofErr w:type="spellEnd"/>
            <w:r w:rsidRPr="00291745">
              <w:rPr>
                <w:rFonts w:eastAsia="Times New Roman" w:cs="Times New Roman"/>
                <w:i/>
                <w:iCs/>
                <w:sz w:val="20"/>
                <w:szCs w:val="20"/>
              </w:rPr>
              <w:t xml:space="preserve"> </w:t>
            </w:r>
            <w:proofErr w:type="spellStart"/>
            <w:r w:rsidRPr="00291745">
              <w:rPr>
                <w:rFonts w:eastAsia="Times New Roman" w:cs="Times New Roman"/>
                <w:i/>
                <w:iCs/>
                <w:sz w:val="20"/>
                <w:szCs w:val="20"/>
              </w:rPr>
              <w:t>nhỏ</w:t>
            </w:r>
            <w:proofErr w:type="spellEnd"/>
            <w:r w:rsidRPr="00291745">
              <w:rPr>
                <w:rFonts w:eastAsia="Times New Roman" w:cs="Times New Roman"/>
                <w:i/>
                <w:iCs/>
                <w:sz w:val="20"/>
                <w:szCs w:val="20"/>
              </w:rPr>
              <w:t xml:space="preserve"> </w:t>
            </w:r>
            <w:proofErr w:type="spellStart"/>
            <w:r w:rsidRPr="00291745">
              <w:rPr>
                <w:rFonts w:eastAsia="Times New Roman" w:cs="Times New Roman"/>
                <w:i/>
                <w:iCs/>
                <w:sz w:val="20"/>
                <w:szCs w:val="20"/>
              </w:rPr>
              <w:t>hơn</w:t>
            </w:r>
            <w:proofErr w:type="spellEnd"/>
            <w:r w:rsidRPr="00291745">
              <w:rPr>
                <w:rFonts w:eastAsia="Times New Roman" w:cs="Times New Roman"/>
                <w:i/>
                <w:iCs/>
                <w:sz w:val="20"/>
                <w:szCs w:val="20"/>
              </w:rPr>
              <w:t xml:space="preserve"> </w:t>
            </w:r>
            <w:proofErr w:type="spellStart"/>
            <w:r w:rsidRPr="00291745">
              <w:rPr>
                <w:rFonts w:eastAsia="Times New Roman" w:cs="Times New Roman"/>
                <w:i/>
                <w:iCs/>
                <w:sz w:val="20"/>
                <w:szCs w:val="20"/>
              </w:rPr>
              <w:t>diện</w:t>
            </w:r>
            <w:proofErr w:type="spellEnd"/>
            <w:r w:rsidRPr="00291745">
              <w:rPr>
                <w:rFonts w:eastAsia="Times New Roman" w:cs="Times New Roman"/>
                <w:i/>
                <w:iCs/>
                <w:sz w:val="20"/>
                <w:szCs w:val="20"/>
              </w:rPr>
              <w:t xml:space="preserve"> </w:t>
            </w:r>
            <w:proofErr w:type="spellStart"/>
            <w:r w:rsidRPr="00291745">
              <w:rPr>
                <w:rFonts w:eastAsia="Times New Roman" w:cs="Times New Roman"/>
                <w:i/>
                <w:iCs/>
                <w:sz w:val="20"/>
                <w:szCs w:val="20"/>
              </w:rPr>
              <w:t>tích</w:t>
            </w:r>
            <w:proofErr w:type="spellEnd"/>
            <w:r w:rsidRPr="00291745">
              <w:rPr>
                <w:rFonts w:eastAsia="Times New Roman" w:cs="Times New Roman"/>
                <w:i/>
                <w:iCs/>
                <w:sz w:val="20"/>
                <w:szCs w:val="20"/>
              </w:rPr>
              <w:t xml:space="preserve">, </w:t>
            </w:r>
            <w:proofErr w:type="spellStart"/>
            <w:r w:rsidRPr="00291745">
              <w:rPr>
                <w:rFonts w:eastAsia="Times New Roman" w:cs="Times New Roman"/>
                <w:i/>
                <w:iCs/>
                <w:sz w:val="20"/>
                <w:szCs w:val="20"/>
              </w:rPr>
              <w:t>kích</w:t>
            </w:r>
            <w:proofErr w:type="spellEnd"/>
            <w:r w:rsidRPr="00291745">
              <w:rPr>
                <w:rFonts w:eastAsia="Times New Roman" w:cs="Times New Roman"/>
                <w:i/>
                <w:iCs/>
                <w:sz w:val="20"/>
                <w:szCs w:val="20"/>
              </w:rPr>
              <w:t xml:space="preserve"> </w:t>
            </w:r>
            <w:proofErr w:type="spellStart"/>
            <w:r w:rsidRPr="00291745">
              <w:rPr>
                <w:rFonts w:eastAsia="Times New Roman" w:cs="Times New Roman"/>
                <w:i/>
                <w:iCs/>
                <w:sz w:val="20"/>
                <w:szCs w:val="20"/>
              </w:rPr>
              <w:t>thước</w:t>
            </w:r>
            <w:proofErr w:type="spellEnd"/>
            <w:r w:rsidRPr="00291745">
              <w:rPr>
                <w:rFonts w:eastAsia="Times New Roman" w:cs="Times New Roman"/>
                <w:i/>
                <w:iCs/>
                <w:sz w:val="20"/>
                <w:szCs w:val="20"/>
              </w:rPr>
              <w:t xml:space="preserve"> </w:t>
            </w:r>
            <w:proofErr w:type="spellStart"/>
            <w:r w:rsidRPr="00291745">
              <w:rPr>
                <w:rFonts w:eastAsia="Times New Roman" w:cs="Times New Roman"/>
                <w:i/>
                <w:iCs/>
                <w:sz w:val="20"/>
                <w:szCs w:val="20"/>
              </w:rPr>
              <w:t>tối</w:t>
            </w:r>
            <w:proofErr w:type="spellEnd"/>
            <w:r w:rsidRPr="00291745">
              <w:rPr>
                <w:rFonts w:eastAsia="Times New Roman" w:cs="Times New Roman"/>
                <w:i/>
                <w:iCs/>
                <w:sz w:val="20"/>
                <w:szCs w:val="20"/>
              </w:rPr>
              <w:t xml:space="preserve"> </w:t>
            </w:r>
            <w:proofErr w:type="spellStart"/>
            <w:r w:rsidRPr="00291745">
              <w:rPr>
                <w:rFonts w:eastAsia="Times New Roman" w:cs="Times New Roman"/>
                <w:i/>
                <w:iCs/>
                <w:sz w:val="20"/>
                <w:szCs w:val="20"/>
              </w:rPr>
              <w:t>thiểu</w:t>
            </w:r>
            <w:proofErr w:type="spellEnd"/>
            <w:r w:rsidRPr="00291745">
              <w:rPr>
                <w:rFonts w:eastAsia="Times New Roman" w:cs="Times New Roman"/>
                <w:i/>
                <w:iCs/>
                <w:sz w:val="20"/>
                <w:szCs w:val="20"/>
              </w:rPr>
              <w:t xml:space="preserve"> </w:t>
            </w:r>
            <w:proofErr w:type="spellStart"/>
            <w:r w:rsidRPr="00291745">
              <w:rPr>
                <w:rFonts w:eastAsia="Times New Roman" w:cs="Times New Roman"/>
                <w:i/>
                <w:iCs/>
                <w:sz w:val="20"/>
                <w:szCs w:val="20"/>
              </w:rPr>
              <w:t>theo</w:t>
            </w:r>
            <w:proofErr w:type="spellEnd"/>
            <w:r w:rsidRPr="00291745">
              <w:rPr>
                <w:rFonts w:eastAsia="Times New Roman" w:cs="Times New Roman"/>
                <w:i/>
                <w:iCs/>
                <w:sz w:val="20"/>
                <w:szCs w:val="20"/>
              </w:rPr>
              <w:t xml:space="preserve"> </w:t>
            </w:r>
            <w:proofErr w:type="spellStart"/>
            <w:r w:rsidRPr="00291745">
              <w:rPr>
                <w:rFonts w:eastAsia="Times New Roman" w:cs="Times New Roman"/>
                <w:i/>
                <w:iCs/>
                <w:sz w:val="20"/>
                <w:szCs w:val="20"/>
              </w:rPr>
              <w:t>quy</w:t>
            </w:r>
            <w:proofErr w:type="spellEnd"/>
            <w:r w:rsidRPr="00291745">
              <w:rPr>
                <w:rFonts w:eastAsia="Times New Roman" w:cs="Times New Roman"/>
                <w:i/>
                <w:iCs/>
                <w:sz w:val="20"/>
                <w:szCs w:val="20"/>
              </w:rPr>
              <w:t xml:space="preserve"> </w:t>
            </w:r>
            <w:proofErr w:type="spellStart"/>
            <w:r w:rsidRPr="00291745">
              <w:rPr>
                <w:rFonts w:eastAsia="Times New Roman" w:cs="Times New Roman"/>
                <w:i/>
                <w:iCs/>
                <w:sz w:val="20"/>
                <w:szCs w:val="20"/>
              </w:rPr>
              <w:t>định</w:t>
            </w:r>
            <w:proofErr w:type="spellEnd"/>
            <w:r w:rsidRPr="00291745">
              <w:rPr>
                <w:rFonts w:eastAsia="Times New Roman" w:cs="Times New Roman"/>
                <w:i/>
                <w:iCs/>
                <w:sz w:val="20"/>
                <w:szCs w:val="20"/>
              </w:rPr>
              <w:t xml:space="preserve"> </w:t>
            </w:r>
            <w:proofErr w:type="spellStart"/>
            <w:r w:rsidRPr="00291745">
              <w:rPr>
                <w:rFonts w:eastAsia="Times New Roman" w:cs="Times New Roman"/>
                <w:i/>
                <w:iCs/>
                <w:sz w:val="20"/>
                <w:szCs w:val="20"/>
              </w:rPr>
              <w:t>tại</w:t>
            </w:r>
            <w:proofErr w:type="spellEnd"/>
            <w:r w:rsidRPr="00291745">
              <w:rPr>
                <w:rFonts w:eastAsia="Times New Roman" w:cs="Times New Roman"/>
                <w:i/>
                <w:iCs/>
                <w:sz w:val="20"/>
                <w:szCs w:val="20"/>
              </w:rPr>
              <w:t xml:space="preserve"> </w:t>
            </w:r>
            <w:proofErr w:type="spellStart"/>
            <w:r w:rsidRPr="00291745">
              <w:rPr>
                <w:rFonts w:eastAsia="Times New Roman" w:cs="Times New Roman"/>
                <w:i/>
                <w:iCs/>
                <w:sz w:val="20"/>
                <w:szCs w:val="20"/>
              </w:rPr>
              <w:t>khoản</w:t>
            </w:r>
            <w:proofErr w:type="spellEnd"/>
            <w:r w:rsidRPr="00291745">
              <w:rPr>
                <w:rFonts w:eastAsia="Times New Roman" w:cs="Times New Roman"/>
                <w:i/>
                <w:iCs/>
                <w:sz w:val="20"/>
                <w:szCs w:val="20"/>
              </w:rPr>
              <w:t xml:space="preserve"> 2 </w:t>
            </w:r>
            <w:proofErr w:type="spellStart"/>
            <w:r w:rsidRPr="00291745">
              <w:rPr>
                <w:rFonts w:eastAsia="Times New Roman" w:cs="Times New Roman"/>
                <w:i/>
                <w:iCs/>
                <w:sz w:val="20"/>
                <w:szCs w:val="20"/>
              </w:rPr>
              <w:t>Điều</w:t>
            </w:r>
            <w:proofErr w:type="spellEnd"/>
            <w:r w:rsidRPr="00291745">
              <w:rPr>
                <w:rFonts w:eastAsia="Times New Roman" w:cs="Times New Roman"/>
                <w:i/>
                <w:iCs/>
                <w:sz w:val="20"/>
                <w:szCs w:val="20"/>
              </w:rPr>
              <w:t xml:space="preserve"> </w:t>
            </w:r>
            <w:proofErr w:type="spellStart"/>
            <w:r w:rsidRPr="00291745">
              <w:rPr>
                <w:rFonts w:eastAsia="Times New Roman" w:cs="Times New Roman"/>
                <w:i/>
                <w:iCs/>
                <w:sz w:val="20"/>
                <w:szCs w:val="20"/>
              </w:rPr>
              <w:t>này</w:t>
            </w:r>
            <w:proofErr w:type="spellEnd"/>
            <w:r w:rsidRPr="00291745">
              <w:rPr>
                <w:rFonts w:eastAsia="Times New Roman" w:cs="Times New Roman"/>
                <w:i/>
                <w:iCs/>
                <w:sz w:val="20"/>
                <w:szCs w:val="20"/>
              </w:rPr>
              <w:t>)</w:t>
            </w:r>
            <w:r w:rsidR="004A6999">
              <w:rPr>
                <w:rFonts w:eastAsia="Times New Roman" w:cs="Times New Roman"/>
                <w:i/>
                <w:iCs/>
                <w:sz w:val="20"/>
                <w:szCs w:val="20"/>
              </w:rPr>
              <w:t xml:space="preserve"> </w:t>
            </w:r>
            <w:proofErr w:type="spellStart"/>
            <w:r w:rsidRPr="00291745">
              <w:rPr>
                <w:rFonts w:eastAsia="Times New Roman" w:cs="Times New Roman"/>
                <w:sz w:val="20"/>
                <w:szCs w:val="20"/>
              </w:rPr>
              <w:t>của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ở </w:t>
            </w:r>
            <w:proofErr w:type="spellStart"/>
            <w:r w:rsidRPr="00291745">
              <w:rPr>
                <w:rFonts w:eastAsia="Times New Roman" w:cs="Times New Roman"/>
                <w:sz w:val="20"/>
                <w:szCs w:val="20"/>
              </w:rPr>
              <w:t>hoặc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có</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ở </w:t>
            </w:r>
            <w:proofErr w:type="spellStart"/>
            <w:r w:rsidRPr="00291745">
              <w:rPr>
                <w:rFonts w:eastAsia="Times New Roman" w:cs="Times New Roman"/>
                <w:sz w:val="20"/>
                <w:szCs w:val="20"/>
              </w:rPr>
              <w:t>và</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nông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nghiệp</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highlight w:val="white"/>
              </w:rPr>
              <w:t>phải</w:t>
            </w:r>
            <w:proofErr w:type="spellEnd"/>
            <w:r w:rsidRPr="00291745">
              <w:rPr>
                <w:rFonts w:eastAsia="Times New Roman" w:cs="Times New Roman"/>
                <w:sz w:val="20"/>
                <w:szCs w:val="20"/>
                <w:highlight w:val="white"/>
              </w:rPr>
              <w:t xml:space="preserve"> </w:t>
            </w:r>
            <w:proofErr w:type="spellStart"/>
            <w:r w:rsidRPr="00291745">
              <w:rPr>
                <w:rFonts w:eastAsia="Times New Roman" w:cs="Times New Roman"/>
                <w:sz w:val="20"/>
                <w:szCs w:val="20"/>
                <w:highlight w:val="white"/>
              </w:rPr>
              <w:t>được</w:t>
            </w:r>
            <w:proofErr w:type="spellEnd"/>
            <w:r w:rsidRPr="00291745">
              <w:rPr>
                <w:rFonts w:eastAsia="Times New Roman" w:cs="Times New Roman"/>
                <w:sz w:val="20"/>
                <w:szCs w:val="20"/>
                <w:highlight w:val="white"/>
              </w:rPr>
              <w:t xml:space="preserve"> </w:t>
            </w:r>
            <w:proofErr w:type="spellStart"/>
            <w:r w:rsidRPr="00291745">
              <w:rPr>
                <w:rFonts w:eastAsia="Times New Roman" w:cs="Times New Roman"/>
                <w:sz w:val="20"/>
                <w:szCs w:val="20"/>
                <w:highlight w:val="white"/>
              </w:rPr>
              <w:t>thực</w:t>
            </w:r>
            <w:proofErr w:type="spellEnd"/>
            <w:r w:rsidRPr="00291745">
              <w:rPr>
                <w:rFonts w:eastAsia="Times New Roman" w:cs="Times New Roman"/>
                <w:sz w:val="20"/>
                <w:szCs w:val="20"/>
                <w:highlight w:val="white"/>
              </w:rPr>
              <w:t xml:space="preserve"> </w:t>
            </w:r>
            <w:proofErr w:type="spellStart"/>
            <w:r w:rsidRPr="00291745">
              <w:rPr>
                <w:rFonts w:eastAsia="Times New Roman" w:cs="Times New Roman"/>
                <w:sz w:val="20"/>
                <w:szCs w:val="20"/>
                <w:highlight w:val="white"/>
              </w:rPr>
              <w:t>hiện</w:t>
            </w:r>
            <w:proofErr w:type="spellEnd"/>
            <w:r w:rsidRPr="00291745">
              <w:rPr>
                <w:rFonts w:eastAsia="Times New Roman" w:cs="Times New Roman"/>
                <w:sz w:val="20"/>
                <w:szCs w:val="20"/>
                <w:highlight w:val="white"/>
              </w:rPr>
              <w:t xml:space="preserve"> </w:t>
            </w:r>
            <w:proofErr w:type="spellStart"/>
            <w:r w:rsidRPr="00291745">
              <w:rPr>
                <w:rFonts w:eastAsia="Times New Roman" w:cs="Times New Roman"/>
                <w:sz w:val="20"/>
                <w:szCs w:val="20"/>
                <w:highlight w:val="white"/>
              </w:rPr>
              <w:t>đồng</w:t>
            </w:r>
            <w:proofErr w:type="spellEnd"/>
            <w:r w:rsidRPr="00291745">
              <w:rPr>
                <w:rFonts w:eastAsia="Times New Roman" w:cs="Times New Roman"/>
                <w:sz w:val="20"/>
                <w:szCs w:val="20"/>
                <w:highlight w:val="white"/>
              </w:rPr>
              <w:t xml:space="preserve"> </w:t>
            </w:r>
            <w:proofErr w:type="spellStart"/>
            <w:r w:rsidRPr="00291745">
              <w:rPr>
                <w:rFonts w:eastAsia="Times New Roman" w:cs="Times New Roman"/>
                <w:sz w:val="20"/>
                <w:szCs w:val="20"/>
                <w:highlight w:val="white"/>
              </w:rPr>
              <w:t>thời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việc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hợp</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với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liền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kề</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đã</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được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cấp</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highlight w:val="white"/>
              </w:rPr>
              <w:t>Giấy</w:t>
            </w:r>
            <w:proofErr w:type="spellEnd"/>
            <w:r w:rsidRPr="00291745">
              <w:rPr>
                <w:rFonts w:eastAsia="Times New Roman" w:cs="Times New Roman"/>
                <w:sz w:val="20"/>
                <w:szCs w:val="20"/>
                <w:highlight w:val="white"/>
              </w:rPr>
              <w:t xml:space="preserve"> </w:t>
            </w:r>
            <w:proofErr w:type="spellStart"/>
            <w:r w:rsidRPr="00291745">
              <w:rPr>
                <w:rFonts w:eastAsia="Times New Roman" w:cs="Times New Roman"/>
                <w:sz w:val="20"/>
                <w:szCs w:val="20"/>
                <w:highlight w:val="white"/>
              </w:rPr>
              <w:t>chứng</w:t>
            </w:r>
            <w:proofErr w:type="spellEnd"/>
            <w:r w:rsidRPr="00291745">
              <w:rPr>
                <w:rFonts w:eastAsia="Times New Roman" w:cs="Times New Roman"/>
                <w:sz w:val="20"/>
                <w:szCs w:val="20"/>
                <w:highlight w:val="white"/>
              </w:rPr>
              <w:t xml:space="preserve"> </w:t>
            </w:r>
            <w:proofErr w:type="spellStart"/>
            <w:r w:rsidRPr="00291745">
              <w:rPr>
                <w:rFonts w:eastAsia="Times New Roman" w:cs="Times New Roman"/>
                <w:sz w:val="20"/>
                <w:szCs w:val="20"/>
                <w:highlight w:val="white"/>
              </w:rPr>
              <w:t>nhận</w:t>
            </w:r>
            <w:proofErr w:type="spellEnd"/>
            <w:r w:rsidRPr="00291745">
              <w:rPr>
                <w:rFonts w:eastAsia="Times New Roman" w:cs="Times New Roman"/>
                <w:sz w:val="20"/>
                <w:szCs w:val="20"/>
                <w:highlight w:val="white"/>
              </w:rPr>
              <w:t xml:space="preserve"> </w:t>
            </w:r>
            <w:proofErr w:type="spellStart"/>
            <w:r w:rsidRPr="00291745">
              <w:rPr>
                <w:rFonts w:eastAsia="Times New Roman" w:cs="Times New Roman"/>
                <w:sz w:val="20"/>
                <w:szCs w:val="20"/>
                <w:highlight w:val="white"/>
              </w:rPr>
              <w:t>quyền</w:t>
            </w:r>
            <w:proofErr w:type="spellEnd"/>
            <w:r w:rsidRPr="00291745">
              <w:rPr>
                <w:rFonts w:eastAsia="Times New Roman" w:cs="Times New Roman"/>
                <w:sz w:val="20"/>
                <w:szCs w:val="20"/>
                <w:highlight w:val="white"/>
              </w:rPr>
              <w:t xml:space="preserve"> </w:t>
            </w:r>
            <w:proofErr w:type="spellStart"/>
            <w:r w:rsidRPr="00291745">
              <w:rPr>
                <w:rFonts w:eastAsia="Times New Roman" w:cs="Times New Roman"/>
                <w:sz w:val="20"/>
                <w:szCs w:val="20"/>
                <w:highlight w:val="white"/>
              </w:rPr>
              <w:t>sử</w:t>
            </w:r>
            <w:proofErr w:type="spellEnd"/>
            <w:r w:rsidRPr="00291745">
              <w:rPr>
                <w:rFonts w:eastAsia="Times New Roman" w:cs="Times New Roman"/>
                <w:sz w:val="20"/>
                <w:szCs w:val="20"/>
                <w:highlight w:val="white"/>
              </w:rPr>
              <w:t xml:space="preserve"> </w:t>
            </w:r>
            <w:proofErr w:type="spellStart"/>
            <w:r w:rsidRPr="00291745">
              <w:rPr>
                <w:rFonts w:eastAsia="Times New Roman" w:cs="Times New Roman"/>
                <w:sz w:val="20"/>
                <w:szCs w:val="20"/>
                <w:highlight w:val="white"/>
              </w:rPr>
              <w:t>dụng</w:t>
            </w:r>
            <w:proofErr w:type="spellEnd"/>
            <w:r w:rsidRPr="00291745">
              <w:rPr>
                <w:rFonts w:eastAsia="Times New Roman" w:cs="Times New Roman"/>
                <w:sz w:val="20"/>
                <w:szCs w:val="20"/>
                <w:highlight w:val="white"/>
              </w:rPr>
              <w:t xml:space="preserve"> </w:t>
            </w:r>
            <w:proofErr w:type="spellStart"/>
            <w:r w:rsidRPr="00291745">
              <w:rPr>
                <w:rFonts w:eastAsia="Times New Roman" w:cs="Times New Roman"/>
                <w:sz w:val="20"/>
                <w:szCs w:val="20"/>
                <w:highlight w:val="white"/>
              </w:rPr>
              <w:t>đất</w:t>
            </w:r>
            <w:proofErr w:type="spellEnd"/>
            <w:r w:rsidRPr="00291745">
              <w:rPr>
                <w:rFonts w:eastAsia="Times New Roman" w:cs="Times New Roman"/>
                <w:sz w:val="20"/>
                <w:szCs w:val="20"/>
                <w:highlight w:val="white"/>
              </w:rPr>
              <w:t xml:space="preserve">, </w:t>
            </w:r>
            <w:proofErr w:type="spellStart"/>
            <w:r w:rsidRPr="00291745">
              <w:rPr>
                <w:rFonts w:eastAsia="Times New Roman" w:cs="Times New Roman"/>
                <w:sz w:val="20"/>
                <w:szCs w:val="20"/>
                <w:highlight w:val="white"/>
              </w:rPr>
              <w:t>thửa</w:t>
            </w:r>
            <w:proofErr w:type="spellEnd"/>
            <w:r w:rsidRPr="00291745">
              <w:rPr>
                <w:rFonts w:eastAsia="Times New Roman" w:cs="Times New Roman"/>
                <w:sz w:val="20"/>
                <w:szCs w:val="20"/>
                <w:highlight w:val="white"/>
              </w:rPr>
              <w:t xml:space="preserve"> </w:t>
            </w:r>
            <w:proofErr w:type="spellStart"/>
            <w:r w:rsidRPr="00291745">
              <w:rPr>
                <w:rFonts w:eastAsia="Times New Roman" w:cs="Times New Roman"/>
                <w:sz w:val="20"/>
                <w:szCs w:val="20"/>
                <w:highlight w:val="white"/>
              </w:rPr>
              <w:t>đất</w:t>
            </w:r>
            <w:proofErr w:type="spellEnd"/>
            <w:r w:rsidRPr="00291745">
              <w:rPr>
                <w:rFonts w:eastAsia="Times New Roman" w:cs="Times New Roman"/>
                <w:sz w:val="20"/>
                <w:szCs w:val="20"/>
                <w:highlight w:val="white"/>
              </w:rPr>
              <w:t xml:space="preserve"> </w:t>
            </w:r>
            <w:proofErr w:type="spellStart"/>
            <w:r w:rsidRPr="00291745">
              <w:rPr>
                <w:rFonts w:eastAsia="Times New Roman" w:cs="Times New Roman"/>
                <w:sz w:val="20"/>
                <w:szCs w:val="20"/>
                <w:highlight w:val="white"/>
              </w:rPr>
              <w:t>còn</w:t>
            </w:r>
            <w:proofErr w:type="spellEnd"/>
            <w:r w:rsidRPr="00291745">
              <w:rPr>
                <w:rFonts w:eastAsia="Times New Roman" w:cs="Times New Roman"/>
                <w:sz w:val="20"/>
                <w:szCs w:val="20"/>
                <w:highlight w:val="white"/>
              </w:rPr>
              <w:t xml:space="preserve"> </w:t>
            </w:r>
            <w:proofErr w:type="spellStart"/>
            <w:r w:rsidRPr="00291745">
              <w:rPr>
                <w:rFonts w:eastAsia="Times New Roman" w:cs="Times New Roman"/>
                <w:sz w:val="20"/>
                <w:szCs w:val="20"/>
                <w:highlight w:val="white"/>
              </w:rPr>
              <w:t>lại</w:t>
            </w:r>
            <w:proofErr w:type="spellEnd"/>
            <w:r w:rsidRPr="00291745">
              <w:rPr>
                <w:rFonts w:eastAsia="Times New Roman" w:cs="Times New Roman"/>
                <w:sz w:val="20"/>
                <w:szCs w:val="20"/>
                <w:highlight w:val="white"/>
              </w:rPr>
              <w:t xml:space="preserve"> </w:t>
            </w:r>
            <w:proofErr w:type="spellStart"/>
            <w:r w:rsidRPr="00291745">
              <w:rPr>
                <w:rFonts w:eastAsia="Times New Roman" w:cs="Times New Roman"/>
                <w:sz w:val="20"/>
                <w:szCs w:val="20"/>
                <w:highlight w:val="white"/>
              </w:rPr>
              <w:t>sau</w:t>
            </w:r>
            <w:proofErr w:type="spellEnd"/>
            <w:r w:rsidRPr="00291745">
              <w:rPr>
                <w:rFonts w:eastAsia="Times New Roman" w:cs="Times New Roman"/>
                <w:sz w:val="20"/>
                <w:szCs w:val="20"/>
                <w:highlight w:val="white"/>
              </w:rPr>
              <w:t xml:space="preserve"> </w:t>
            </w:r>
            <w:proofErr w:type="spellStart"/>
            <w:r w:rsidRPr="00291745">
              <w:rPr>
                <w:rFonts w:eastAsia="Times New Roman" w:cs="Times New Roman"/>
                <w:sz w:val="20"/>
                <w:szCs w:val="20"/>
                <w:highlight w:val="white"/>
              </w:rPr>
              <w:t>khi</w:t>
            </w:r>
            <w:proofErr w:type="spellEnd"/>
            <w:r w:rsidRPr="00291745">
              <w:rPr>
                <w:rFonts w:eastAsia="Times New Roman" w:cs="Times New Roman"/>
                <w:sz w:val="20"/>
                <w:szCs w:val="20"/>
                <w:highlight w:val="white"/>
              </w:rPr>
              <w:t xml:space="preserve"> </w:t>
            </w:r>
            <w:proofErr w:type="spellStart"/>
            <w:r w:rsidRPr="00291745">
              <w:rPr>
                <w:rFonts w:eastAsia="Times New Roman" w:cs="Times New Roman"/>
                <w:sz w:val="20"/>
                <w:szCs w:val="20"/>
                <w:highlight w:val="white"/>
              </w:rPr>
              <w:t>bị</w:t>
            </w:r>
            <w:proofErr w:type="spellEnd"/>
            <w:r w:rsidRPr="00291745">
              <w:rPr>
                <w:rFonts w:eastAsia="Times New Roman" w:cs="Times New Roman"/>
                <w:sz w:val="20"/>
                <w:szCs w:val="20"/>
                <w:highlight w:val="white"/>
              </w:rPr>
              <w:t xml:space="preserve"> </w:t>
            </w:r>
            <w:proofErr w:type="spellStart"/>
            <w:r w:rsidRPr="00291745">
              <w:rPr>
                <w:rFonts w:eastAsia="Times New Roman" w:cs="Times New Roman"/>
                <w:sz w:val="20"/>
                <w:szCs w:val="20"/>
                <w:highlight w:val="white"/>
              </w:rPr>
              <w:t>tách</w:t>
            </w:r>
            <w:proofErr w:type="spellEnd"/>
            <w:r w:rsidRPr="00291745">
              <w:rPr>
                <w:rFonts w:eastAsia="Times New Roman" w:cs="Times New Roman"/>
                <w:sz w:val="20"/>
                <w:szCs w:val="20"/>
                <w:highlight w:val="white"/>
              </w:rPr>
              <w:t xml:space="preserve"> </w:t>
            </w:r>
            <w:proofErr w:type="spellStart"/>
            <w:r w:rsidRPr="00291745">
              <w:rPr>
                <w:rFonts w:eastAsia="Times New Roman" w:cs="Times New Roman"/>
                <w:sz w:val="20"/>
                <w:szCs w:val="20"/>
                <w:highlight w:val="white"/>
              </w:rPr>
              <w:t>phải</w:t>
            </w:r>
            <w:proofErr w:type="spellEnd"/>
            <w:r w:rsidRPr="00291745">
              <w:rPr>
                <w:rFonts w:eastAsia="Times New Roman" w:cs="Times New Roman"/>
                <w:sz w:val="20"/>
                <w:szCs w:val="20"/>
                <w:highlight w:val="white"/>
              </w:rPr>
              <w:t xml:space="preserve"> </w:t>
            </w:r>
            <w:proofErr w:type="spellStart"/>
            <w:r w:rsidRPr="00291745">
              <w:rPr>
                <w:rFonts w:eastAsia="Times New Roman" w:cs="Times New Roman"/>
                <w:sz w:val="20"/>
                <w:szCs w:val="20"/>
                <w:highlight w:val="white"/>
              </w:rPr>
              <w:t>đảm</w:t>
            </w:r>
            <w:proofErr w:type="spellEnd"/>
            <w:r w:rsidRPr="00291745">
              <w:rPr>
                <w:rFonts w:eastAsia="Times New Roman" w:cs="Times New Roman"/>
                <w:sz w:val="20"/>
                <w:szCs w:val="20"/>
                <w:highlight w:val="white"/>
              </w:rPr>
              <w:t xml:space="preserve"> </w:t>
            </w:r>
            <w:proofErr w:type="spellStart"/>
            <w:r w:rsidRPr="00291745">
              <w:rPr>
                <w:rFonts w:eastAsia="Times New Roman" w:cs="Times New Roman"/>
                <w:sz w:val="20"/>
                <w:szCs w:val="20"/>
                <w:highlight w:val="white"/>
              </w:rPr>
              <w:t>bảo</w:t>
            </w:r>
            <w:proofErr w:type="spellEnd"/>
            <w:r w:rsidRPr="00291745">
              <w:rPr>
                <w:rFonts w:eastAsia="Times New Roman" w:cs="Times New Roman"/>
                <w:sz w:val="20"/>
                <w:szCs w:val="20"/>
                <w:highlight w:val="white"/>
              </w:rPr>
              <w:t xml:space="preserve"> </w:t>
            </w:r>
            <w:proofErr w:type="spellStart"/>
            <w:r w:rsidRPr="00291745">
              <w:rPr>
                <w:rFonts w:eastAsia="Times New Roman" w:cs="Times New Roman"/>
                <w:sz w:val="20"/>
                <w:szCs w:val="20"/>
                <w:highlight w:val="white"/>
              </w:rPr>
              <w:t>quy</w:t>
            </w:r>
            <w:proofErr w:type="spellEnd"/>
            <w:r w:rsidRPr="00291745">
              <w:rPr>
                <w:rFonts w:eastAsia="Times New Roman" w:cs="Times New Roman"/>
                <w:sz w:val="20"/>
                <w:szCs w:val="20"/>
                <w:highlight w:val="white"/>
              </w:rPr>
              <w:t xml:space="preserve"> </w:t>
            </w:r>
            <w:proofErr w:type="spellStart"/>
            <w:r w:rsidRPr="00291745">
              <w:rPr>
                <w:rFonts w:eastAsia="Times New Roman" w:cs="Times New Roman"/>
                <w:sz w:val="20"/>
                <w:szCs w:val="20"/>
                <w:highlight w:val="white"/>
              </w:rPr>
              <w:t>định</w:t>
            </w:r>
            <w:proofErr w:type="spellEnd"/>
            <w:r w:rsidRPr="00291745">
              <w:rPr>
                <w:rFonts w:eastAsia="Times New Roman" w:cs="Times New Roman"/>
                <w:sz w:val="20"/>
                <w:szCs w:val="20"/>
                <w:highlight w:val="white"/>
              </w:rPr>
              <w:t xml:space="preserve"> </w:t>
            </w:r>
            <w:proofErr w:type="spellStart"/>
            <w:r w:rsidRPr="00291745">
              <w:rPr>
                <w:rFonts w:eastAsia="Times New Roman" w:cs="Times New Roman"/>
                <w:sz w:val="20"/>
                <w:szCs w:val="20"/>
                <w:highlight w:val="white"/>
              </w:rPr>
              <w:t>tại</w:t>
            </w:r>
            <w:proofErr w:type="spellEnd"/>
            <w:r w:rsidRPr="00291745">
              <w:rPr>
                <w:rFonts w:eastAsia="Times New Roman" w:cs="Times New Roman"/>
                <w:sz w:val="20"/>
                <w:szCs w:val="20"/>
                <w:highlight w:val="white"/>
              </w:rPr>
              <w:t xml:space="preserve"> </w:t>
            </w:r>
            <w:proofErr w:type="spellStart"/>
            <w:r w:rsidRPr="00291745">
              <w:rPr>
                <w:rFonts w:eastAsia="Times New Roman" w:cs="Times New Roman"/>
                <w:sz w:val="20"/>
                <w:szCs w:val="20"/>
                <w:highlight w:val="white"/>
              </w:rPr>
              <w:t>khoản</w:t>
            </w:r>
            <w:proofErr w:type="spellEnd"/>
            <w:r w:rsidRPr="00291745">
              <w:rPr>
                <w:rFonts w:eastAsia="Times New Roman" w:cs="Times New Roman"/>
                <w:sz w:val="20"/>
                <w:szCs w:val="20"/>
                <w:highlight w:val="white"/>
              </w:rPr>
              <w:t xml:space="preserve"> 2.1 </w:t>
            </w:r>
            <w:proofErr w:type="spellStart"/>
            <w:r w:rsidRPr="00291745">
              <w:rPr>
                <w:rFonts w:eastAsia="Times New Roman" w:cs="Times New Roman"/>
                <w:sz w:val="20"/>
                <w:szCs w:val="20"/>
                <w:highlight w:val="white"/>
              </w:rPr>
              <w:t>Điều</w:t>
            </w:r>
            <w:proofErr w:type="spellEnd"/>
            <w:r w:rsidRPr="00291745">
              <w:rPr>
                <w:rFonts w:eastAsia="Times New Roman" w:cs="Times New Roman"/>
                <w:sz w:val="20"/>
                <w:szCs w:val="20"/>
                <w:highlight w:val="white"/>
              </w:rPr>
              <w:t xml:space="preserve"> </w:t>
            </w:r>
            <w:proofErr w:type="spellStart"/>
            <w:r w:rsidRPr="00291745">
              <w:rPr>
                <w:rFonts w:eastAsia="Times New Roman" w:cs="Times New Roman"/>
                <w:sz w:val="20"/>
                <w:szCs w:val="20"/>
                <w:highlight w:val="white"/>
              </w:rPr>
              <w:t>này</w:t>
            </w:r>
            <w:proofErr w:type="spellEnd"/>
            <w:r w:rsidRPr="00291745">
              <w:rPr>
                <w:rFonts w:eastAsia="Times New Roman" w:cs="Times New Roman"/>
                <w:sz w:val="20"/>
                <w:szCs w:val="20"/>
                <w:highlight w:val="white"/>
              </w:rPr>
              <w:t xml:space="preserve">. </w:t>
            </w:r>
          </w:p>
          <w:p w14:paraId="178347E4" w14:textId="77777777" w:rsidR="00291745" w:rsidRPr="00291745" w:rsidRDefault="00291745" w:rsidP="00291745">
            <w:pPr>
              <w:widowControl w:val="0"/>
              <w:pBdr>
                <w:top w:val="nil"/>
                <w:left w:val="nil"/>
                <w:bottom w:val="nil"/>
                <w:right w:val="nil"/>
                <w:between w:val="nil"/>
              </w:pBdr>
              <w:spacing w:before="40" w:line="276" w:lineRule="auto"/>
              <w:ind w:right="72"/>
              <w:jc w:val="both"/>
              <w:rPr>
                <w:rFonts w:eastAsia="Times New Roman" w:cs="Times New Roman"/>
                <w:sz w:val="20"/>
                <w:szCs w:val="20"/>
              </w:rPr>
            </w:pPr>
            <w:r w:rsidRPr="00291745">
              <w:rPr>
                <w:rFonts w:eastAsia="Times New Roman" w:cs="Times New Roman"/>
                <w:sz w:val="20"/>
                <w:szCs w:val="20"/>
              </w:rPr>
              <w:t xml:space="preserve">2.3.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nông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nghiệp</w:t>
            </w:r>
            <w:proofErr w:type="spellEnd"/>
            <w:r w:rsidRPr="00291745">
              <w:rPr>
                <w:rFonts w:eastAsia="Times New Roman" w:cs="Times New Roman"/>
                <w:sz w:val="20"/>
                <w:szCs w:val="20"/>
              </w:rPr>
              <w:t xml:space="preserve"> </w:t>
            </w:r>
          </w:p>
          <w:p w14:paraId="2269C2B5" w14:textId="77777777"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sz w:val="20"/>
                <w:szCs w:val="20"/>
              </w:rPr>
            </w:pPr>
            <w:r w:rsidRPr="00291745">
              <w:rPr>
                <w:rFonts w:eastAsia="Times New Roman" w:cs="Times New Roman"/>
                <w:sz w:val="20"/>
                <w:szCs w:val="20"/>
              </w:rPr>
              <w:t xml:space="preserve">a)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trồng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cây</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hàng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năm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trồng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cây</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lâu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năm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nuôi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trồng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thủy</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sản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trong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khu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dân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cư</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hiện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hữu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Diện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tích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kích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thước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sau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khi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tách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phải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đảm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bảo</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quy</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định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tại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khoản</w:t>
            </w:r>
            <w:proofErr w:type="spellEnd"/>
            <w:r w:rsidRPr="00291745">
              <w:rPr>
                <w:rFonts w:eastAsia="Times New Roman" w:cs="Times New Roman"/>
                <w:sz w:val="20"/>
                <w:szCs w:val="20"/>
              </w:rPr>
              <w:t xml:space="preserve"> 2.1 </w:t>
            </w:r>
            <w:proofErr w:type="spellStart"/>
            <w:r w:rsidRPr="00291745">
              <w:rPr>
                <w:rFonts w:eastAsia="Times New Roman" w:cs="Times New Roman"/>
                <w:sz w:val="20"/>
                <w:szCs w:val="20"/>
              </w:rPr>
              <w:t>Điều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này</w:t>
            </w:r>
            <w:proofErr w:type="spellEnd"/>
            <w:r w:rsidRPr="00291745">
              <w:rPr>
                <w:rFonts w:eastAsia="Times New Roman" w:cs="Times New Roman"/>
                <w:sz w:val="20"/>
                <w:szCs w:val="20"/>
              </w:rPr>
              <w:t xml:space="preserve">. </w:t>
            </w:r>
          </w:p>
          <w:p w14:paraId="4E5F6989" w14:textId="77777777"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sz w:val="20"/>
                <w:szCs w:val="20"/>
              </w:rPr>
            </w:pPr>
            <w:r w:rsidRPr="00291745">
              <w:rPr>
                <w:rFonts w:eastAsia="Times New Roman" w:cs="Times New Roman"/>
                <w:sz w:val="20"/>
                <w:szCs w:val="20"/>
              </w:rPr>
              <w:t xml:space="preserve">b)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trồng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cây</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hàng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năm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trồng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cây</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lâu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năm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nuôi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trồng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thủy</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sản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nông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nghiệp</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khác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ngoài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khu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dân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cư</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hiện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hữu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Diện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tích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sau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khi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tách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đảm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bảo</w:t>
            </w:r>
            <w:proofErr w:type="spellEnd"/>
            <w:r w:rsidRPr="00291745">
              <w:rPr>
                <w:rFonts w:eastAsia="Times New Roman" w:cs="Times New Roman"/>
                <w:sz w:val="20"/>
                <w:szCs w:val="20"/>
              </w:rPr>
              <w:t xml:space="preserve"> ≥ 180 m</w:t>
            </w:r>
            <w:r w:rsidRPr="00291745">
              <w:rPr>
                <w:rFonts w:eastAsia="Times New Roman" w:cs="Times New Roman"/>
                <w:sz w:val="20"/>
                <w:szCs w:val="20"/>
                <w:vertAlign w:val="superscript"/>
              </w:rPr>
              <w:t>2</w:t>
            </w:r>
            <w:r w:rsidRPr="00291745">
              <w:rPr>
                <w:rFonts w:eastAsia="Times New Roman" w:cs="Times New Roman"/>
                <w:sz w:val="20"/>
                <w:szCs w:val="20"/>
              </w:rPr>
              <w:t xml:space="preserve">; </w:t>
            </w:r>
            <w:proofErr w:type="spellStart"/>
            <w:r w:rsidRPr="00291745">
              <w:rPr>
                <w:rFonts w:eastAsia="Times New Roman" w:cs="Times New Roman"/>
                <w:sz w:val="20"/>
                <w:szCs w:val="20"/>
              </w:rPr>
              <w:t>kích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thước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chiều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rộng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chiều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sâu</w:t>
            </w:r>
            <w:proofErr w:type="spellEnd"/>
            <w:r w:rsidRPr="00291745">
              <w:rPr>
                <w:rFonts w:eastAsia="Times New Roman" w:cs="Times New Roman"/>
                <w:sz w:val="20"/>
                <w:szCs w:val="20"/>
              </w:rPr>
              <w:t xml:space="preserve"> ≥ 5 m.</w:t>
            </w:r>
          </w:p>
          <w:p w14:paraId="3D607946" w14:textId="77777777"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sz w:val="20"/>
                <w:szCs w:val="20"/>
              </w:rPr>
            </w:pPr>
            <w:bookmarkStart w:id="9" w:name="_Hlk171496001"/>
            <w:r w:rsidRPr="00291745">
              <w:rPr>
                <w:rFonts w:eastAsia="Times New Roman" w:cs="Times New Roman"/>
                <w:sz w:val="20"/>
                <w:szCs w:val="20"/>
              </w:rPr>
              <w:t xml:space="preserve">c)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trồng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lúa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sau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khi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tách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phải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đảm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bảo</w:t>
            </w:r>
            <w:proofErr w:type="spellEnd"/>
            <w:r w:rsidRPr="00291745">
              <w:rPr>
                <w:rFonts w:eastAsia="Times New Roman" w:cs="Times New Roman"/>
                <w:sz w:val="20"/>
                <w:szCs w:val="20"/>
              </w:rPr>
              <w:t xml:space="preserve"> ≥ 360 m</w:t>
            </w:r>
            <w:r w:rsidRPr="00291745">
              <w:rPr>
                <w:rFonts w:eastAsia="Times New Roman" w:cs="Times New Roman"/>
                <w:sz w:val="20"/>
                <w:szCs w:val="20"/>
                <w:vertAlign w:val="superscript"/>
              </w:rPr>
              <w:t>2</w:t>
            </w:r>
            <w:r w:rsidRPr="00291745">
              <w:rPr>
                <w:rFonts w:eastAsia="Times New Roman" w:cs="Times New Roman"/>
                <w:sz w:val="20"/>
                <w:szCs w:val="20"/>
              </w:rPr>
              <w:t xml:space="preserve">; </w:t>
            </w:r>
            <w:proofErr w:type="spellStart"/>
            <w:r w:rsidRPr="00291745">
              <w:rPr>
                <w:rFonts w:eastAsia="Times New Roman" w:cs="Times New Roman"/>
                <w:sz w:val="20"/>
                <w:szCs w:val="20"/>
              </w:rPr>
              <w:t>kích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thước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chiều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rộng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chiều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sâu</w:t>
            </w:r>
            <w:proofErr w:type="spellEnd"/>
            <w:r w:rsidRPr="00291745">
              <w:rPr>
                <w:rFonts w:eastAsia="Times New Roman" w:cs="Times New Roman"/>
                <w:sz w:val="20"/>
                <w:szCs w:val="20"/>
              </w:rPr>
              <w:t>: ≥ 10 m.</w:t>
            </w:r>
          </w:p>
          <w:bookmarkEnd w:id="9"/>
          <w:p w14:paraId="3919375D" w14:textId="77777777"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sz w:val="20"/>
                <w:szCs w:val="20"/>
              </w:rPr>
            </w:pPr>
            <w:r w:rsidRPr="00291745">
              <w:rPr>
                <w:rFonts w:eastAsia="Times New Roman" w:cs="Times New Roman"/>
                <w:sz w:val="20"/>
                <w:szCs w:val="20"/>
              </w:rPr>
              <w:t xml:space="preserve">d)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lâm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nghiệp</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diện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tích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sau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khi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tách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không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nhỏ</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hơn</w:t>
            </w:r>
            <w:proofErr w:type="spellEnd"/>
            <w:r w:rsidRPr="00291745">
              <w:rPr>
                <w:rFonts w:eastAsia="Times New Roman" w:cs="Times New Roman"/>
                <w:sz w:val="20"/>
                <w:szCs w:val="20"/>
              </w:rPr>
              <w:t xml:space="preserve"> 720 m</w:t>
            </w:r>
            <w:r w:rsidRPr="00291745">
              <w:rPr>
                <w:rFonts w:eastAsia="Times New Roman" w:cs="Times New Roman"/>
                <w:sz w:val="20"/>
                <w:szCs w:val="20"/>
                <w:vertAlign w:val="superscript"/>
              </w:rPr>
              <w:t>2</w:t>
            </w:r>
            <w:r w:rsidRPr="00291745">
              <w:rPr>
                <w:rFonts w:eastAsia="Times New Roman" w:cs="Times New Roman"/>
                <w:sz w:val="20"/>
                <w:szCs w:val="20"/>
              </w:rPr>
              <w:t xml:space="preserve">, </w:t>
            </w:r>
            <w:proofErr w:type="spellStart"/>
            <w:r w:rsidRPr="00291745">
              <w:rPr>
                <w:rFonts w:eastAsia="Times New Roman" w:cs="Times New Roman"/>
                <w:sz w:val="20"/>
                <w:szCs w:val="20"/>
              </w:rPr>
              <w:t>chiều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rộng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lớn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hơn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hoặc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bằng</w:t>
            </w:r>
            <w:proofErr w:type="spellEnd"/>
            <w:r w:rsidRPr="00291745">
              <w:rPr>
                <w:rFonts w:eastAsia="Times New Roman" w:cs="Times New Roman"/>
                <w:sz w:val="20"/>
                <w:szCs w:val="20"/>
              </w:rPr>
              <w:t xml:space="preserve"> 10 m. </w:t>
            </w:r>
          </w:p>
          <w:p w14:paraId="176DC8D3" w14:textId="77777777"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sz w:val="20"/>
                <w:szCs w:val="20"/>
              </w:rPr>
            </w:pPr>
            <w:r w:rsidRPr="00291745">
              <w:rPr>
                <w:rFonts w:eastAsia="Times New Roman" w:cs="Times New Roman"/>
                <w:sz w:val="20"/>
                <w:szCs w:val="20"/>
              </w:rPr>
              <w:t xml:space="preserve">2.4.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phi </w:t>
            </w:r>
            <w:proofErr w:type="spellStart"/>
            <w:r w:rsidRPr="00291745">
              <w:rPr>
                <w:rFonts w:eastAsia="Times New Roman" w:cs="Times New Roman"/>
                <w:sz w:val="20"/>
                <w:szCs w:val="20"/>
              </w:rPr>
              <w:t>nông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nghiệp</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không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phải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là</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ở </w:t>
            </w:r>
          </w:p>
          <w:p w14:paraId="69BDF88D" w14:textId="342ECA8E"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sz w:val="20"/>
                <w:szCs w:val="20"/>
              </w:rPr>
            </w:pPr>
            <w:proofErr w:type="spellStart"/>
            <w:r w:rsidRPr="00291745">
              <w:rPr>
                <w:rFonts w:eastAsia="Times New Roman" w:cs="Times New Roman"/>
                <w:sz w:val="20"/>
                <w:szCs w:val="20"/>
              </w:rPr>
              <w:t>Thực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hiện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theo</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quy</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hoạch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dự</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án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đầu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tư</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được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cơ</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quan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Nhà</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nước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có</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thẩm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quyền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phê</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duyệt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hoặc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chấp</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thuận</w:t>
            </w:r>
            <w:proofErr w:type="spellEnd"/>
            <w:r w:rsidRPr="00291745">
              <w:rPr>
                <w:rFonts w:eastAsia="Times New Roman" w:cs="Times New Roman"/>
                <w:sz w:val="20"/>
                <w:szCs w:val="20"/>
              </w:rPr>
              <w:t xml:space="preserve">. </w:t>
            </w:r>
          </w:p>
          <w:p w14:paraId="37F53860" w14:textId="77777777"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b/>
                <w:bCs/>
                <w:sz w:val="20"/>
                <w:szCs w:val="20"/>
              </w:rPr>
            </w:pPr>
            <w:proofErr w:type="spellStart"/>
            <w:r w:rsidRPr="00291745">
              <w:rPr>
                <w:rFonts w:eastAsia="Times New Roman" w:cs="Times New Roman"/>
                <w:b/>
                <w:bCs/>
                <w:sz w:val="20"/>
                <w:szCs w:val="20"/>
              </w:rPr>
              <w:t>Điều</w:t>
            </w:r>
            <w:proofErr w:type="spellEnd"/>
            <w:r w:rsidRPr="00291745">
              <w:rPr>
                <w:rFonts w:eastAsia="Times New Roman" w:cs="Times New Roman"/>
                <w:b/>
                <w:bCs/>
                <w:sz w:val="20"/>
                <w:szCs w:val="20"/>
              </w:rPr>
              <w:t xml:space="preserve"> 5. </w:t>
            </w:r>
            <w:proofErr w:type="spellStart"/>
            <w:r w:rsidRPr="00291745">
              <w:rPr>
                <w:rFonts w:eastAsia="Times New Roman" w:cs="Times New Roman"/>
                <w:b/>
                <w:bCs/>
                <w:sz w:val="20"/>
                <w:szCs w:val="20"/>
              </w:rPr>
              <w:t>Hợp</w:t>
            </w:r>
            <w:proofErr w:type="spellEnd"/>
            <w:r w:rsidRPr="00291745">
              <w:rPr>
                <w:rFonts w:eastAsia="Times New Roman" w:cs="Times New Roman"/>
                <w:b/>
                <w:bCs/>
                <w:sz w:val="20"/>
                <w:szCs w:val="20"/>
              </w:rPr>
              <w:t xml:space="preserve"> </w:t>
            </w:r>
            <w:proofErr w:type="spellStart"/>
            <w:r w:rsidRPr="00291745">
              <w:rPr>
                <w:rFonts w:eastAsia="Times New Roman" w:cs="Times New Roman"/>
                <w:b/>
                <w:bCs/>
                <w:sz w:val="20"/>
                <w:szCs w:val="20"/>
              </w:rPr>
              <w:t>thửa</w:t>
            </w:r>
            <w:proofErr w:type="spellEnd"/>
            <w:r w:rsidRPr="00291745">
              <w:rPr>
                <w:rFonts w:eastAsia="Times New Roman" w:cs="Times New Roman"/>
                <w:b/>
                <w:bCs/>
                <w:sz w:val="20"/>
                <w:szCs w:val="20"/>
              </w:rPr>
              <w:t xml:space="preserve"> </w:t>
            </w:r>
            <w:proofErr w:type="spellStart"/>
            <w:r w:rsidRPr="00291745">
              <w:rPr>
                <w:rFonts w:eastAsia="Times New Roman" w:cs="Times New Roman"/>
                <w:b/>
                <w:bCs/>
                <w:sz w:val="20"/>
                <w:szCs w:val="20"/>
              </w:rPr>
              <w:t>đất</w:t>
            </w:r>
            <w:proofErr w:type="spellEnd"/>
            <w:r w:rsidRPr="00291745">
              <w:rPr>
                <w:rFonts w:eastAsia="Times New Roman" w:cs="Times New Roman"/>
                <w:b/>
                <w:bCs/>
                <w:sz w:val="20"/>
                <w:szCs w:val="20"/>
              </w:rPr>
              <w:t xml:space="preserve"> </w:t>
            </w:r>
          </w:p>
          <w:p w14:paraId="55809E14" w14:textId="77777777"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sz w:val="20"/>
                <w:szCs w:val="20"/>
              </w:rPr>
            </w:pPr>
            <w:proofErr w:type="spellStart"/>
            <w:r w:rsidRPr="00291745">
              <w:rPr>
                <w:rFonts w:eastAsia="Times New Roman" w:cs="Times New Roman"/>
                <w:sz w:val="20"/>
                <w:szCs w:val="20"/>
              </w:rPr>
              <w:t>Việc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hợp</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các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thành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một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phải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đảm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bảo</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các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điều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kiện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sau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đây</w:t>
            </w:r>
            <w:proofErr w:type="spellEnd"/>
            <w:r w:rsidRPr="00291745">
              <w:rPr>
                <w:rFonts w:eastAsia="Times New Roman" w:cs="Times New Roman"/>
                <w:sz w:val="20"/>
                <w:szCs w:val="20"/>
              </w:rPr>
              <w:t xml:space="preserve">: </w:t>
            </w:r>
          </w:p>
          <w:p w14:paraId="423D51FD" w14:textId="77777777"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sz w:val="20"/>
                <w:szCs w:val="20"/>
              </w:rPr>
            </w:pPr>
            <w:r w:rsidRPr="00291745">
              <w:rPr>
                <w:rFonts w:eastAsia="Times New Roman" w:cs="Times New Roman"/>
                <w:sz w:val="20"/>
                <w:szCs w:val="20"/>
              </w:rPr>
              <w:t xml:space="preserve">a) </w:t>
            </w:r>
            <w:proofErr w:type="spellStart"/>
            <w:r w:rsidRPr="00291745">
              <w:rPr>
                <w:rFonts w:eastAsia="Times New Roman" w:cs="Times New Roman"/>
                <w:sz w:val="20"/>
                <w:szCs w:val="20"/>
              </w:rPr>
              <w:t>Đảm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bảo</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theo</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quy</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định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tại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các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khoản</w:t>
            </w:r>
            <w:proofErr w:type="spellEnd"/>
            <w:r w:rsidRPr="00291745">
              <w:rPr>
                <w:rFonts w:eastAsia="Times New Roman" w:cs="Times New Roman"/>
                <w:sz w:val="20"/>
                <w:szCs w:val="20"/>
              </w:rPr>
              <w:t xml:space="preserve"> 1, 3 </w:t>
            </w:r>
            <w:proofErr w:type="spellStart"/>
            <w:r w:rsidRPr="00291745">
              <w:rPr>
                <w:rFonts w:eastAsia="Times New Roman" w:cs="Times New Roman"/>
                <w:sz w:val="20"/>
                <w:szCs w:val="20"/>
              </w:rPr>
              <w:t>Điều</w:t>
            </w:r>
            <w:proofErr w:type="spellEnd"/>
            <w:r w:rsidRPr="00291745">
              <w:rPr>
                <w:rFonts w:eastAsia="Times New Roman" w:cs="Times New Roman"/>
                <w:sz w:val="20"/>
                <w:szCs w:val="20"/>
              </w:rPr>
              <w:t xml:space="preserve"> 220 </w:t>
            </w:r>
            <w:proofErr w:type="spellStart"/>
            <w:r w:rsidRPr="00291745">
              <w:rPr>
                <w:rFonts w:eastAsia="Times New Roman" w:cs="Times New Roman"/>
                <w:sz w:val="20"/>
                <w:szCs w:val="20"/>
              </w:rPr>
              <w:t>Luật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đai</w:t>
            </w:r>
            <w:proofErr w:type="spellEnd"/>
            <w:r w:rsidRPr="00291745">
              <w:rPr>
                <w:rFonts w:eastAsia="Times New Roman" w:cs="Times New Roman"/>
                <w:sz w:val="20"/>
                <w:szCs w:val="20"/>
              </w:rPr>
              <w:t xml:space="preserve"> 2024; </w:t>
            </w:r>
          </w:p>
          <w:p w14:paraId="457F1FE4" w14:textId="77777777"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sz w:val="20"/>
                <w:szCs w:val="20"/>
              </w:rPr>
            </w:pPr>
            <w:r w:rsidRPr="00291745">
              <w:rPr>
                <w:rFonts w:eastAsia="Times New Roman" w:cs="Times New Roman"/>
                <w:sz w:val="20"/>
                <w:szCs w:val="20"/>
              </w:rPr>
              <w:t xml:space="preserve">b) Các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đề</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nghị</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được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hợp</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phải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liền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kề</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nhau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thuộc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quyền</w:t>
            </w:r>
            <w:proofErr w:type="spellEnd"/>
            <w:r w:rsidRPr="00291745">
              <w:rPr>
                <w:rFonts w:eastAsia="Times New Roman" w:cs="Times New Roman"/>
                <w:sz w:val="20"/>
                <w:szCs w:val="20"/>
              </w:rPr>
              <w:t xml:space="preserve"> </w:t>
            </w:r>
            <w:proofErr w:type="spellStart"/>
            <w:proofErr w:type="gramStart"/>
            <w:r w:rsidRPr="00291745">
              <w:rPr>
                <w:rFonts w:eastAsia="Times New Roman" w:cs="Times New Roman"/>
                <w:sz w:val="20"/>
                <w:szCs w:val="20"/>
              </w:rPr>
              <w:t>sử</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dụng</w:t>
            </w:r>
            <w:proofErr w:type="spellEnd"/>
            <w:proofErr w:type="gramEnd"/>
            <w:r w:rsidRPr="00291745">
              <w:rPr>
                <w:rFonts w:eastAsia="Times New Roman" w:cs="Times New Roman"/>
                <w:sz w:val="20"/>
                <w:szCs w:val="20"/>
              </w:rPr>
              <w:t xml:space="preserve"> </w:t>
            </w:r>
            <w:proofErr w:type="spellStart"/>
            <w:r w:rsidRPr="00291745">
              <w:rPr>
                <w:rFonts w:eastAsia="Times New Roman" w:cs="Times New Roman"/>
                <w:sz w:val="20"/>
                <w:szCs w:val="20"/>
              </w:rPr>
              <w:t>của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một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người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hoặc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của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một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nhóm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người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chung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quyền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sử</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dụng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
          <w:p w14:paraId="38F74485" w14:textId="77777777"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sz w:val="20"/>
                <w:szCs w:val="20"/>
              </w:rPr>
            </w:pPr>
            <w:r w:rsidRPr="00291745">
              <w:rPr>
                <w:rFonts w:eastAsia="Times New Roman" w:cs="Times New Roman"/>
                <w:sz w:val="20"/>
                <w:szCs w:val="20"/>
              </w:rPr>
              <w:t xml:space="preserve">c) </w:t>
            </w:r>
            <w:proofErr w:type="spellStart"/>
            <w:r w:rsidRPr="00291745">
              <w:rPr>
                <w:rFonts w:eastAsia="Times New Roman" w:cs="Times New Roman"/>
                <w:sz w:val="20"/>
                <w:szCs w:val="20"/>
              </w:rPr>
              <w:t>Không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có</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thông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báo</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hồi</w:t>
            </w:r>
            <w:proofErr w:type="spellEnd"/>
            <w:r w:rsidRPr="00291745">
              <w:rPr>
                <w:rFonts w:eastAsia="Times New Roman" w:cs="Times New Roman"/>
                <w:sz w:val="20"/>
                <w:szCs w:val="20"/>
              </w:rPr>
              <w:t xml:space="preserve"> </w:t>
            </w:r>
            <w:proofErr w:type="spellStart"/>
            <w:r w:rsidRPr="00291745">
              <w:rPr>
                <w:rFonts w:eastAsia="Times New Roman" w:cs="Times New Roman" w:hint="eastAsia"/>
                <w:sz w:val="20"/>
                <w:szCs w:val="20"/>
              </w:rPr>
              <w:t>đ</w:t>
            </w:r>
            <w:r w:rsidRPr="00291745">
              <w:rPr>
                <w:rFonts w:eastAsia="Times New Roman" w:cs="Times New Roman"/>
                <w:sz w:val="20"/>
                <w:szCs w:val="20"/>
              </w:rPr>
              <w:t>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hoặc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quyết</w:t>
            </w:r>
            <w:proofErr w:type="spellEnd"/>
            <w:r w:rsidRPr="00291745">
              <w:rPr>
                <w:rFonts w:eastAsia="Times New Roman" w:cs="Times New Roman"/>
                <w:sz w:val="20"/>
                <w:szCs w:val="20"/>
              </w:rPr>
              <w:t xml:space="preserve"> </w:t>
            </w:r>
            <w:proofErr w:type="spellStart"/>
            <w:r w:rsidRPr="00291745">
              <w:rPr>
                <w:rFonts w:eastAsia="Times New Roman" w:cs="Times New Roman" w:hint="eastAsia"/>
                <w:sz w:val="20"/>
                <w:szCs w:val="20"/>
              </w:rPr>
              <w:t>đ</w:t>
            </w:r>
            <w:r w:rsidRPr="00291745">
              <w:rPr>
                <w:rFonts w:eastAsia="Times New Roman" w:cs="Times New Roman"/>
                <w:sz w:val="20"/>
                <w:szCs w:val="20"/>
              </w:rPr>
              <w:t>ịnh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hồi</w:t>
            </w:r>
            <w:proofErr w:type="spellEnd"/>
            <w:r w:rsidRPr="00291745">
              <w:rPr>
                <w:rFonts w:eastAsia="Times New Roman" w:cs="Times New Roman"/>
                <w:sz w:val="20"/>
                <w:szCs w:val="20"/>
              </w:rPr>
              <w:t xml:space="preserve"> </w:t>
            </w:r>
            <w:proofErr w:type="spellStart"/>
            <w:r w:rsidRPr="00291745">
              <w:rPr>
                <w:rFonts w:eastAsia="Times New Roman" w:cs="Times New Roman" w:hint="eastAsia"/>
                <w:sz w:val="20"/>
                <w:szCs w:val="20"/>
              </w:rPr>
              <w:t>đ</w:t>
            </w:r>
            <w:r w:rsidRPr="00291745">
              <w:rPr>
                <w:rFonts w:eastAsia="Times New Roman" w:cs="Times New Roman"/>
                <w:sz w:val="20"/>
                <w:szCs w:val="20"/>
              </w:rPr>
              <w:t>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của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w:t>
            </w:r>
            <w:r w:rsidRPr="00291745">
              <w:rPr>
                <w:rFonts w:eastAsia="Times New Roman" w:cs="Times New Roman" w:hint="eastAsia"/>
                <w:sz w:val="20"/>
                <w:szCs w:val="20"/>
              </w:rPr>
              <w:t>ơ</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quan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nhà</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w:t>
            </w:r>
            <w:r w:rsidRPr="00291745">
              <w:rPr>
                <w:rFonts w:eastAsia="Times New Roman" w:cs="Times New Roman" w:hint="eastAsia"/>
                <w:sz w:val="20"/>
                <w:szCs w:val="20"/>
              </w:rPr>
              <w:t>ư</w:t>
            </w:r>
            <w:r w:rsidRPr="00291745">
              <w:rPr>
                <w:rFonts w:eastAsia="Times New Roman" w:cs="Times New Roman"/>
                <w:sz w:val="20"/>
                <w:szCs w:val="20"/>
              </w:rPr>
              <w:t>ớc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có</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thẩm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quyền</w:t>
            </w:r>
            <w:proofErr w:type="spellEnd"/>
            <w:r w:rsidRPr="00291745">
              <w:rPr>
                <w:rFonts w:eastAsia="Times New Roman" w:cs="Times New Roman"/>
                <w:sz w:val="20"/>
                <w:szCs w:val="20"/>
              </w:rPr>
              <w:t xml:space="preserve">. </w:t>
            </w:r>
          </w:p>
          <w:p w14:paraId="010C823B" w14:textId="77777777" w:rsidR="00291745" w:rsidRPr="00291745" w:rsidRDefault="00291745" w:rsidP="00291745">
            <w:pPr>
              <w:shd w:val="clear" w:color="auto" w:fill="FFFFFF"/>
              <w:spacing w:before="40" w:line="276" w:lineRule="auto"/>
              <w:jc w:val="both"/>
              <w:rPr>
                <w:rFonts w:eastAsia="Inter" w:cs="Times New Roman"/>
                <w:iCs/>
                <w:sz w:val="20"/>
                <w:szCs w:val="20"/>
              </w:rPr>
            </w:pPr>
            <w:r w:rsidRPr="00291745">
              <w:rPr>
                <w:rFonts w:eastAsia="Times New Roman" w:cs="Times New Roman"/>
                <w:sz w:val="20"/>
                <w:szCs w:val="20"/>
              </w:rPr>
              <w:t xml:space="preserve">d) </w:t>
            </w:r>
            <w:proofErr w:type="spellStart"/>
            <w:r w:rsidRPr="00291745">
              <w:rPr>
                <w:rFonts w:eastAsia="Inter" w:cs="Times New Roman"/>
                <w:iCs/>
                <w:sz w:val="20"/>
                <w:szCs w:val="20"/>
              </w:rPr>
              <w:t>Thửa</w:t>
            </w:r>
            <w:proofErr w:type="spellEnd"/>
            <w:r w:rsidRPr="00291745">
              <w:rPr>
                <w:rFonts w:eastAsia="Inter" w:cs="Times New Roman"/>
                <w:iCs/>
                <w:sz w:val="20"/>
                <w:szCs w:val="20"/>
              </w:rPr>
              <w:t xml:space="preserve"> </w:t>
            </w:r>
            <w:proofErr w:type="spellStart"/>
            <w:r w:rsidRPr="00291745">
              <w:rPr>
                <w:rFonts w:eastAsia="Inter" w:cs="Times New Roman"/>
                <w:iCs/>
                <w:sz w:val="20"/>
                <w:szCs w:val="20"/>
              </w:rPr>
              <w:t>đất</w:t>
            </w:r>
            <w:proofErr w:type="spellEnd"/>
            <w:r w:rsidRPr="00291745">
              <w:rPr>
                <w:rFonts w:eastAsia="Inter" w:cs="Times New Roman"/>
                <w:iCs/>
                <w:sz w:val="20"/>
                <w:szCs w:val="20"/>
              </w:rPr>
              <w:t xml:space="preserve"> </w:t>
            </w:r>
            <w:proofErr w:type="spellStart"/>
            <w:r w:rsidRPr="00291745">
              <w:rPr>
                <w:rFonts w:eastAsia="Inter" w:cs="Times New Roman"/>
                <w:iCs/>
                <w:sz w:val="20"/>
                <w:szCs w:val="20"/>
              </w:rPr>
              <w:t>không</w:t>
            </w:r>
            <w:proofErr w:type="spellEnd"/>
            <w:r w:rsidRPr="00291745">
              <w:rPr>
                <w:rFonts w:eastAsia="Inter" w:cs="Times New Roman"/>
                <w:iCs/>
                <w:sz w:val="20"/>
                <w:szCs w:val="20"/>
              </w:rPr>
              <w:t xml:space="preserve"> </w:t>
            </w:r>
            <w:proofErr w:type="spellStart"/>
            <w:r w:rsidRPr="00291745">
              <w:rPr>
                <w:rFonts w:eastAsia="Inter" w:cs="Times New Roman"/>
                <w:iCs/>
                <w:sz w:val="20"/>
                <w:szCs w:val="20"/>
              </w:rPr>
              <w:t>thuộc</w:t>
            </w:r>
            <w:proofErr w:type="spellEnd"/>
            <w:r w:rsidRPr="00291745">
              <w:rPr>
                <w:rFonts w:eastAsia="Inter" w:cs="Times New Roman"/>
                <w:iCs/>
                <w:sz w:val="20"/>
                <w:szCs w:val="20"/>
              </w:rPr>
              <w:t xml:space="preserve"> </w:t>
            </w:r>
            <w:proofErr w:type="spellStart"/>
            <w:r w:rsidRPr="00291745">
              <w:rPr>
                <w:rFonts w:eastAsia="Inter" w:cs="Times New Roman"/>
                <w:iCs/>
                <w:sz w:val="20"/>
                <w:szCs w:val="20"/>
              </w:rPr>
              <w:t>khu</w:t>
            </w:r>
            <w:proofErr w:type="spellEnd"/>
            <w:r w:rsidRPr="00291745">
              <w:rPr>
                <w:rFonts w:eastAsia="Inter" w:cs="Times New Roman"/>
                <w:iCs/>
                <w:sz w:val="20"/>
                <w:szCs w:val="20"/>
              </w:rPr>
              <w:t xml:space="preserve"> </w:t>
            </w:r>
            <w:proofErr w:type="spellStart"/>
            <w:r w:rsidRPr="00291745">
              <w:rPr>
                <w:rFonts w:eastAsia="Inter" w:cs="Times New Roman"/>
                <w:iCs/>
                <w:sz w:val="20"/>
                <w:szCs w:val="20"/>
              </w:rPr>
              <w:t>vực</w:t>
            </w:r>
            <w:proofErr w:type="spellEnd"/>
            <w:r w:rsidRPr="00291745">
              <w:rPr>
                <w:rFonts w:eastAsia="Inter" w:cs="Times New Roman"/>
                <w:iCs/>
                <w:sz w:val="20"/>
                <w:szCs w:val="20"/>
              </w:rPr>
              <w:t xml:space="preserve"> </w:t>
            </w:r>
            <w:proofErr w:type="spellStart"/>
            <w:r w:rsidRPr="00291745">
              <w:rPr>
                <w:rFonts w:eastAsia="Inter" w:cs="Times New Roman"/>
                <w:iCs/>
                <w:sz w:val="20"/>
                <w:szCs w:val="20"/>
              </w:rPr>
              <w:t>có</w:t>
            </w:r>
            <w:proofErr w:type="spellEnd"/>
            <w:r w:rsidRPr="00291745">
              <w:rPr>
                <w:rFonts w:eastAsia="Inter" w:cs="Times New Roman"/>
                <w:iCs/>
                <w:sz w:val="20"/>
                <w:szCs w:val="20"/>
              </w:rPr>
              <w:t xml:space="preserve"> </w:t>
            </w:r>
            <w:proofErr w:type="spellStart"/>
            <w:r w:rsidRPr="00291745">
              <w:rPr>
                <w:rFonts w:eastAsia="Inter" w:cs="Times New Roman"/>
                <w:iCs/>
                <w:sz w:val="20"/>
                <w:szCs w:val="20"/>
              </w:rPr>
              <w:t>quy</w:t>
            </w:r>
            <w:proofErr w:type="spellEnd"/>
            <w:r w:rsidRPr="00291745">
              <w:rPr>
                <w:rFonts w:eastAsia="Inter" w:cs="Times New Roman"/>
                <w:iCs/>
                <w:sz w:val="20"/>
                <w:szCs w:val="20"/>
              </w:rPr>
              <w:t xml:space="preserve"> </w:t>
            </w:r>
            <w:proofErr w:type="spellStart"/>
            <w:r w:rsidRPr="00291745">
              <w:rPr>
                <w:rFonts w:eastAsia="Inter" w:cs="Times New Roman"/>
                <w:iCs/>
                <w:sz w:val="20"/>
                <w:szCs w:val="20"/>
              </w:rPr>
              <w:t>hoạch</w:t>
            </w:r>
            <w:proofErr w:type="spellEnd"/>
            <w:r w:rsidRPr="00291745">
              <w:rPr>
                <w:rFonts w:eastAsia="Inter" w:cs="Times New Roman"/>
                <w:iCs/>
                <w:sz w:val="20"/>
                <w:szCs w:val="20"/>
              </w:rPr>
              <w:t xml:space="preserve"> chi </w:t>
            </w:r>
            <w:proofErr w:type="spellStart"/>
            <w:r w:rsidRPr="00291745">
              <w:rPr>
                <w:rFonts w:eastAsia="Inter" w:cs="Times New Roman"/>
                <w:iCs/>
                <w:sz w:val="20"/>
                <w:szCs w:val="20"/>
              </w:rPr>
              <w:t>tiết</w:t>
            </w:r>
            <w:proofErr w:type="spellEnd"/>
            <w:r w:rsidRPr="00291745">
              <w:rPr>
                <w:rFonts w:eastAsia="Inter" w:cs="Times New Roman"/>
                <w:iCs/>
                <w:sz w:val="20"/>
                <w:szCs w:val="20"/>
              </w:rPr>
              <w:t xml:space="preserve"> 1/500 </w:t>
            </w:r>
            <w:proofErr w:type="spellStart"/>
            <w:r w:rsidRPr="00291745">
              <w:rPr>
                <w:rFonts w:eastAsia="Inter" w:cs="Times New Roman"/>
                <w:iCs/>
                <w:sz w:val="20"/>
                <w:szCs w:val="20"/>
              </w:rPr>
              <w:t>đã</w:t>
            </w:r>
            <w:proofErr w:type="spellEnd"/>
            <w:r w:rsidRPr="00291745">
              <w:rPr>
                <w:rFonts w:eastAsia="Inter" w:cs="Times New Roman"/>
                <w:iCs/>
                <w:sz w:val="20"/>
                <w:szCs w:val="20"/>
              </w:rPr>
              <w:t xml:space="preserve"> </w:t>
            </w:r>
            <w:proofErr w:type="spellStart"/>
            <w:r w:rsidRPr="00291745">
              <w:rPr>
                <w:rFonts w:eastAsia="Inter" w:cs="Times New Roman"/>
                <w:iCs/>
                <w:sz w:val="20"/>
                <w:szCs w:val="20"/>
              </w:rPr>
              <w:t>được</w:t>
            </w:r>
            <w:proofErr w:type="spellEnd"/>
            <w:r w:rsidRPr="00291745">
              <w:rPr>
                <w:rFonts w:eastAsia="Inter" w:cs="Times New Roman"/>
                <w:iCs/>
                <w:sz w:val="20"/>
                <w:szCs w:val="20"/>
              </w:rPr>
              <w:t xml:space="preserve"> </w:t>
            </w:r>
            <w:proofErr w:type="spellStart"/>
            <w:r w:rsidRPr="00291745">
              <w:rPr>
                <w:rFonts w:eastAsia="Inter" w:cs="Times New Roman"/>
                <w:iCs/>
                <w:sz w:val="20"/>
                <w:szCs w:val="20"/>
              </w:rPr>
              <w:t>cơ</w:t>
            </w:r>
            <w:proofErr w:type="spellEnd"/>
            <w:r w:rsidRPr="00291745">
              <w:rPr>
                <w:rFonts w:eastAsia="Inter" w:cs="Times New Roman"/>
                <w:iCs/>
                <w:sz w:val="20"/>
                <w:szCs w:val="20"/>
              </w:rPr>
              <w:t xml:space="preserve"> </w:t>
            </w:r>
            <w:proofErr w:type="spellStart"/>
            <w:r w:rsidRPr="00291745">
              <w:rPr>
                <w:rFonts w:eastAsia="Inter" w:cs="Times New Roman"/>
                <w:iCs/>
                <w:sz w:val="20"/>
                <w:szCs w:val="20"/>
              </w:rPr>
              <w:t>quan</w:t>
            </w:r>
            <w:proofErr w:type="spellEnd"/>
            <w:r w:rsidRPr="00291745">
              <w:rPr>
                <w:rFonts w:eastAsia="Inter" w:cs="Times New Roman"/>
                <w:iCs/>
                <w:sz w:val="20"/>
                <w:szCs w:val="20"/>
              </w:rPr>
              <w:t xml:space="preserve"> </w:t>
            </w:r>
            <w:proofErr w:type="spellStart"/>
            <w:r w:rsidRPr="00291745">
              <w:rPr>
                <w:rFonts w:eastAsia="Inter" w:cs="Times New Roman"/>
                <w:iCs/>
                <w:sz w:val="20"/>
                <w:szCs w:val="20"/>
              </w:rPr>
              <w:t>có</w:t>
            </w:r>
            <w:proofErr w:type="spellEnd"/>
            <w:r w:rsidRPr="00291745">
              <w:rPr>
                <w:rFonts w:eastAsia="Inter" w:cs="Times New Roman"/>
                <w:iCs/>
                <w:sz w:val="20"/>
                <w:szCs w:val="20"/>
              </w:rPr>
              <w:t xml:space="preserve"> </w:t>
            </w:r>
            <w:proofErr w:type="spellStart"/>
            <w:r w:rsidRPr="00291745">
              <w:rPr>
                <w:rFonts w:eastAsia="Inter" w:cs="Times New Roman"/>
                <w:iCs/>
                <w:sz w:val="20"/>
                <w:szCs w:val="20"/>
              </w:rPr>
              <w:t>thẩm</w:t>
            </w:r>
            <w:proofErr w:type="spellEnd"/>
            <w:r w:rsidRPr="00291745">
              <w:rPr>
                <w:rFonts w:eastAsia="Inter" w:cs="Times New Roman"/>
                <w:iCs/>
                <w:sz w:val="20"/>
                <w:szCs w:val="20"/>
              </w:rPr>
              <w:t xml:space="preserve"> </w:t>
            </w:r>
            <w:proofErr w:type="spellStart"/>
            <w:r w:rsidRPr="00291745">
              <w:rPr>
                <w:rFonts w:eastAsia="Inter" w:cs="Times New Roman"/>
                <w:iCs/>
                <w:sz w:val="20"/>
                <w:szCs w:val="20"/>
              </w:rPr>
              <w:t>quyền</w:t>
            </w:r>
            <w:proofErr w:type="spellEnd"/>
            <w:r w:rsidRPr="00291745">
              <w:rPr>
                <w:rFonts w:eastAsia="Inter" w:cs="Times New Roman"/>
                <w:iCs/>
                <w:sz w:val="20"/>
                <w:szCs w:val="20"/>
              </w:rPr>
              <w:t xml:space="preserve"> </w:t>
            </w:r>
            <w:proofErr w:type="spellStart"/>
            <w:r w:rsidRPr="00291745">
              <w:rPr>
                <w:rFonts w:eastAsia="Inter" w:cs="Times New Roman"/>
                <w:iCs/>
                <w:sz w:val="20"/>
                <w:szCs w:val="20"/>
              </w:rPr>
              <w:t>phê</w:t>
            </w:r>
            <w:proofErr w:type="spellEnd"/>
            <w:r w:rsidRPr="00291745">
              <w:rPr>
                <w:rFonts w:eastAsia="Inter" w:cs="Times New Roman"/>
                <w:iCs/>
                <w:sz w:val="20"/>
                <w:szCs w:val="20"/>
              </w:rPr>
              <w:t xml:space="preserve"> </w:t>
            </w:r>
            <w:proofErr w:type="spellStart"/>
            <w:r w:rsidRPr="00291745">
              <w:rPr>
                <w:rFonts w:eastAsia="Inter" w:cs="Times New Roman"/>
                <w:iCs/>
                <w:sz w:val="20"/>
                <w:szCs w:val="20"/>
              </w:rPr>
              <w:t>duyệt</w:t>
            </w:r>
            <w:proofErr w:type="spellEnd"/>
            <w:r w:rsidRPr="00291745">
              <w:rPr>
                <w:rFonts w:eastAsia="Inter" w:cs="Times New Roman"/>
                <w:iCs/>
                <w:sz w:val="20"/>
                <w:szCs w:val="20"/>
              </w:rPr>
              <w:t xml:space="preserve">, </w:t>
            </w:r>
            <w:proofErr w:type="spellStart"/>
            <w:r w:rsidRPr="00291745">
              <w:rPr>
                <w:rFonts w:eastAsia="Inter" w:cs="Times New Roman"/>
                <w:iCs/>
                <w:sz w:val="20"/>
                <w:szCs w:val="20"/>
              </w:rPr>
              <w:t>chấp</w:t>
            </w:r>
            <w:proofErr w:type="spellEnd"/>
            <w:r w:rsidRPr="00291745">
              <w:rPr>
                <w:rFonts w:eastAsia="Inter" w:cs="Times New Roman"/>
                <w:iCs/>
                <w:sz w:val="20"/>
                <w:szCs w:val="20"/>
              </w:rPr>
              <w:t xml:space="preserve"> </w:t>
            </w:r>
            <w:proofErr w:type="spellStart"/>
            <w:r w:rsidRPr="00291745">
              <w:rPr>
                <w:rFonts w:eastAsia="Inter" w:cs="Times New Roman"/>
                <w:iCs/>
                <w:sz w:val="20"/>
                <w:szCs w:val="20"/>
              </w:rPr>
              <w:t>thuận</w:t>
            </w:r>
            <w:proofErr w:type="spellEnd"/>
            <w:r w:rsidRPr="00291745">
              <w:rPr>
                <w:rFonts w:eastAsia="Inter" w:cs="Times New Roman"/>
                <w:iCs/>
                <w:sz w:val="20"/>
                <w:szCs w:val="20"/>
              </w:rPr>
              <w:t xml:space="preserve"> </w:t>
            </w:r>
            <w:proofErr w:type="spellStart"/>
            <w:r w:rsidRPr="00291745">
              <w:rPr>
                <w:rFonts w:eastAsia="Inter" w:cs="Times New Roman"/>
                <w:iCs/>
                <w:sz w:val="20"/>
                <w:szCs w:val="20"/>
              </w:rPr>
              <w:t>theo</w:t>
            </w:r>
            <w:proofErr w:type="spellEnd"/>
            <w:r w:rsidRPr="00291745">
              <w:rPr>
                <w:rFonts w:eastAsia="Inter" w:cs="Times New Roman"/>
                <w:iCs/>
                <w:sz w:val="20"/>
                <w:szCs w:val="20"/>
              </w:rPr>
              <w:t xml:space="preserve"> </w:t>
            </w:r>
            <w:proofErr w:type="spellStart"/>
            <w:r w:rsidRPr="00291745">
              <w:rPr>
                <w:rFonts w:eastAsia="Inter" w:cs="Times New Roman"/>
                <w:iCs/>
                <w:sz w:val="20"/>
                <w:szCs w:val="20"/>
              </w:rPr>
              <w:t>quy</w:t>
            </w:r>
            <w:proofErr w:type="spellEnd"/>
            <w:r w:rsidRPr="00291745">
              <w:rPr>
                <w:rFonts w:eastAsia="Inter" w:cs="Times New Roman"/>
                <w:iCs/>
                <w:sz w:val="20"/>
                <w:szCs w:val="20"/>
              </w:rPr>
              <w:t xml:space="preserve"> </w:t>
            </w:r>
            <w:proofErr w:type="spellStart"/>
            <w:r w:rsidRPr="00291745">
              <w:rPr>
                <w:rFonts w:eastAsia="Inter" w:cs="Times New Roman"/>
                <w:iCs/>
                <w:sz w:val="20"/>
                <w:szCs w:val="20"/>
              </w:rPr>
              <w:t>định</w:t>
            </w:r>
            <w:proofErr w:type="spellEnd"/>
            <w:r w:rsidRPr="00291745">
              <w:rPr>
                <w:rFonts w:eastAsia="Inter" w:cs="Times New Roman"/>
                <w:iCs/>
                <w:sz w:val="20"/>
                <w:szCs w:val="20"/>
              </w:rPr>
              <w:t xml:space="preserve"> </w:t>
            </w:r>
            <w:proofErr w:type="spellStart"/>
            <w:r w:rsidRPr="00291745">
              <w:rPr>
                <w:rFonts w:eastAsia="Inter" w:cs="Times New Roman"/>
                <w:iCs/>
                <w:sz w:val="20"/>
                <w:szCs w:val="20"/>
              </w:rPr>
              <w:t>của</w:t>
            </w:r>
            <w:proofErr w:type="spellEnd"/>
            <w:r w:rsidRPr="00291745">
              <w:rPr>
                <w:rFonts w:eastAsia="Inter" w:cs="Times New Roman"/>
                <w:iCs/>
                <w:sz w:val="20"/>
                <w:szCs w:val="20"/>
              </w:rPr>
              <w:t xml:space="preserve"> </w:t>
            </w:r>
            <w:proofErr w:type="spellStart"/>
            <w:r w:rsidRPr="00291745">
              <w:rPr>
                <w:rFonts w:eastAsia="Inter" w:cs="Times New Roman"/>
                <w:iCs/>
                <w:sz w:val="20"/>
                <w:szCs w:val="20"/>
              </w:rPr>
              <w:t>pháp</w:t>
            </w:r>
            <w:proofErr w:type="spellEnd"/>
            <w:r w:rsidRPr="00291745">
              <w:rPr>
                <w:rFonts w:eastAsia="Inter" w:cs="Times New Roman"/>
                <w:iCs/>
                <w:sz w:val="20"/>
                <w:szCs w:val="20"/>
              </w:rPr>
              <w:t xml:space="preserve"> </w:t>
            </w:r>
            <w:proofErr w:type="spellStart"/>
            <w:r w:rsidRPr="00291745">
              <w:rPr>
                <w:rFonts w:eastAsia="Inter" w:cs="Times New Roman"/>
                <w:iCs/>
                <w:sz w:val="20"/>
                <w:szCs w:val="20"/>
              </w:rPr>
              <w:t>luật</w:t>
            </w:r>
            <w:proofErr w:type="spellEnd"/>
            <w:r w:rsidRPr="00291745">
              <w:rPr>
                <w:rFonts w:eastAsia="Inter" w:cs="Times New Roman"/>
                <w:iCs/>
                <w:sz w:val="20"/>
                <w:szCs w:val="20"/>
              </w:rPr>
              <w:t xml:space="preserve"> </w:t>
            </w:r>
            <w:proofErr w:type="spellStart"/>
            <w:r w:rsidRPr="00291745">
              <w:rPr>
                <w:rFonts w:eastAsia="Inter" w:cs="Times New Roman"/>
                <w:iCs/>
                <w:sz w:val="20"/>
                <w:szCs w:val="20"/>
              </w:rPr>
              <w:t>xây</w:t>
            </w:r>
            <w:proofErr w:type="spellEnd"/>
            <w:r w:rsidRPr="00291745">
              <w:rPr>
                <w:rFonts w:eastAsia="Inter" w:cs="Times New Roman"/>
                <w:iCs/>
                <w:sz w:val="20"/>
                <w:szCs w:val="20"/>
              </w:rPr>
              <w:t xml:space="preserve"> </w:t>
            </w:r>
            <w:proofErr w:type="spellStart"/>
            <w:r w:rsidRPr="00291745">
              <w:rPr>
                <w:rFonts w:eastAsia="Inter" w:cs="Times New Roman"/>
                <w:iCs/>
                <w:sz w:val="20"/>
                <w:szCs w:val="20"/>
              </w:rPr>
              <w:t>dựng</w:t>
            </w:r>
            <w:proofErr w:type="spellEnd"/>
            <w:r w:rsidRPr="00291745">
              <w:rPr>
                <w:rFonts w:eastAsia="Inter" w:cs="Times New Roman"/>
                <w:iCs/>
                <w:sz w:val="20"/>
                <w:szCs w:val="20"/>
              </w:rPr>
              <w:t>.</w:t>
            </w:r>
          </w:p>
          <w:p w14:paraId="57ECB1BA" w14:textId="77777777" w:rsidR="00291745" w:rsidRPr="00291745" w:rsidRDefault="00291745" w:rsidP="00291745">
            <w:pPr>
              <w:widowControl w:val="0"/>
              <w:pBdr>
                <w:top w:val="nil"/>
                <w:left w:val="nil"/>
                <w:bottom w:val="nil"/>
                <w:right w:val="nil"/>
                <w:between w:val="nil"/>
              </w:pBdr>
              <w:spacing w:before="40" w:line="276" w:lineRule="auto"/>
              <w:jc w:val="both"/>
              <w:rPr>
                <w:rFonts w:eastAsia="Times New Roman" w:cs="Times New Roman"/>
                <w:sz w:val="20"/>
                <w:szCs w:val="20"/>
              </w:rPr>
            </w:pPr>
            <w:r w:rsidRPr="00291745">
              <w:rPr>
                <w:rFonts w:eastAsia="Times New Roman" w:cs="Times New Roman"/>
                <w:sz w:val="20"/>
                <w:szCs w:val="20"/>
              </w:rPr>
              <w:t xml:space="preserve">đ) Khi </w:t>
            </w:r>
            <w:proofErr w:type="spellStart"/>
            <w:r w:rsidRPr="00291745">
              <w:rPr>
                <w:rFonts w:eastAsia="Times New Roman" w:cs="Times New Roman"/>
                <w:sz w:val="20"/>
                <w:szCs w:val="20"/>
              </w:rPr>
              <w:t>hợp</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phải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đảm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bảo</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có</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lối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chung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tối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thiểu</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bề</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rộng</w:t>
            </w:r>
            <w:proofErr w:type="spellEnd"/>
            <w:r w:rsidRPr="00291745">
              <w:rPr>
                <w:rFonts w:eastAsia="Times New Roman" w:cs="Times New Roman"/>
                <w:sz w:val="20"/>
                <w:szCs w:val="20"/>
              </w:rPr>
              <w:t xml:space="preserve"> ≥ 2 m; </w:t>
            </w:r>
            <w:proofErr w:type="spellStart"/>
            <w:r w:rsidRPr="00291745">
              <w:rPr>
                <w:rFonts w:eastAsia="Times New Roman" w:cs="Times New Roman"/>
                <w:sz w:val="20"/>
                <w:szCs w:val="20"/>
              </w:rPr>
              <w:t>diện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tích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để</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ra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làm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lối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chung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không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phải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chuyển</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mục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đích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sử</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dụng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và</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được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thống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nhất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khi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làm</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thủ</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tục</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hợp</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thửa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Văn </w:t>
            </w:r>
            <w:proofErr w:type="spellStart"/>
            <w:r w:rsidRPr="00291745">
              <w:rPr>
                <w:rFonts w:eastAsia="Times New Roman" w:cs="Times New Roman"/>
                <w:sz w:val="20"/>
                <w:szCs w:val="20"/>
              </w:rPr>
              <w:t>phòng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đăng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ký</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đất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đai</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cập</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nhật</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chỉnh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lý</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vào</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hệ</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thống</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hồ</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sơ</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địa</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chính</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theo</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quy</w:t>
            </w:r>
            <w:proofErr w:type="spellEnd"/>
            <w:r w:rsidRPr="00291745">
              <w:rPr>
                <w:rFonts w:eastAsia="Times New Roman" w:cs="Times New Roman"/>
                <w:sz w:val="20"/>
                <w:szCs w:val="20"/>
              </w:rPr>
              <w:t xml:space="preserve"> </w:t>
            </w:r>
            <w:proofErr w:type="spellStart"/>
            <w:r w:rsidRPr="00291745">
              <w:rPr>
                <w:rFonts w:eastAsia="Times New Roman" w:cs="Times New Roman"/>
                <w:sz w:val="20"/>
                <w:szCs w:val="20"/>
              </w:rPr>
              <w:t>định</w:t>
            </w:r>
            <w:proofErr w:type="spellEnd"/>
            <w:r w:rsidRPr="00291745">
              <w:rPr>
                <w:rFonts w:eastAsia="Times New Roman" w:cs="Times New Roman"/>
                <w:sz w:val="20"/>
                <w:szCs w:val="20"/>
              </w:rPr>
              <w:t>.</w:t>
            </w:r>
          </w:p>
          <w:p w14:paraId="28DC233D" w14:textId="77777777" w:rsidR="0037624F" w:rsidRPr="00CD5E14" w:rsidRDefault="0037624F" w:rsidP="00172948">
            <w:pPr>
              <w:widowControl w:val="0"/>
              <w:ind w:firstLine="709"/>
              <w:jc w:val="both"/>
              <w:rPr>
                <w:rFonts w:cs="Times New Roman"/>
                <w:sz w:val="20"/>
                <w:szCs w:val="20"/>
              </w:rPr>
            </w:pPr>
          </w:p>
        </w:tc>
        <w:tc>
          <w:tcPr>
            <w:tcW w:w="1530" w:type="dxa"/>
          </w:tcPr>
          <w:p w14:paraId="2040AE1C" w14:textId="73A72216" w:rsidR="0037624F" w:rsidRPr="00CD5E14" w:rsidRDefault="00291745" w:rsidP="00D044D0">
            <w:pPr>
              <w:widowControl w:val="0"/>
              <w:jc w:val="center"/>
              <w:rPr>
                <w:rFonts w:cs="Times New Roman"/>
                <w:bCs/>
                <w:sz w:val="20"/>
                <w:szCs w:val="20"/>
              </w:rPr>
            </w:pPr>
            <w:proofErr w:type="spellStart"/>
            <w:r>
              <w:rPr>
                <w:rFonts w:cs="Times New Roman"/>
                <w:bCs/>
                <w:sz w:val="20"/>
                <w:szCs w:val="20"/>
              </w:rPr>
              <w:lastRenderedPageBreak/>
              <w:t>Kế</w:t>
            </w:r>
            <w:proofErr w:type="spellEnd"/>
            <w:r>
              <w:rPr>
                <w:rFonts w:cs="Times New Roman"/>
                <w:bCs/>
                <w:sz w:val="20"/>
                <w:szCs w:val="20"/>
              </w:rPr>
              <w:t xml:space="preserve"> </w:t>
            </w:r>
            <w:proofErr w:type="spellStart"/>
            <w:r>
              <w:rPr>
                <w:rFonts w:cs="Times New Roman"/>
                <w:bCs/>
                <w:sz w:val="20"/>
                <w:szCs w:val="20"/>
              </w:rPr>
              <w:t>thừa</w:t>
            </w:r>
            <w:proofErr w:type="spellEnd"/>
            <w:r>
              <w:rPr>
                <w:rFonts w:cs="Times New Roman"/>
                <w:bCs/>
                <w:sz w:val="20"/>
                <w:szCs w:val="20"/>
              </w:rPr>
              <w:t xml:space="preserve"> </w:t>
            </w:r>
            <w:proofErr w:type="spellStart"/>
            <w:r>
              <w:rPr>
                <w:rFonts w:cs="Times New Roman"/>
                <w:bCs/>
                <w:sz w:val="20"/>
                <w:szCs w:val="20"/>
              </w:rPr>
              <w:t>có</w:t>
            </w:r>
            <w:proofErr w:type="spellEnd"/>
            <w:r>
              <w:rPr>
                <w:rFonts w:cs="Times New Roman"/>
                <w:bCs/>
                <w:sz w:val="20"/>
                <w:szCs w:val="20"/>
              </w:rPr>
              <w:t xml:space="preserve"> </w:t>
            </w:r>
            <w:proofErr w:type="spellStart"/>
            <w:r>
              <w:rPr>
                <w:rFonts w:cs="Times New Roman"/>
                <w:bCs/>
                <w:sz w:val="20"/>
                <w:szCs w:val="20"/>
              </w:rPr>
              <w:t>chọn</w:t>
            </w:r>
            <w:proofErr w:type="spellEnd"/>
            <w:r>
              <w:rPr>
                <w:rFonts w:cs="Times New Roman"/>
                <w:bCs/>
                <w:sz w:val="20"/>
                <w:szCs w:val="20"/>
              </w:rPr>
              <w:t xml:space="preserve"> </w:t>
            </w:r>
            <w:proofErr w:type="spellStart"/>
            <w:r>
              <w:rPr>
                <w:rFonts w:cs="Times New Roman"/>
                <w:bCs/>
                <w:sz w:val="20"/>
                <w:szCs w:val="20"/>
              </w:rPr>
              <w:t>lọc</w:t>
            </w:r>
            <w:proofErr w:type="spellEnd"/>
            <w:r>
              <w:rPr>
                <w:rFonts w:cs="Times New Roman"/>
                <w:bCs/>
                <w:sz w:val="20"/>
                <w:szCs w:val="20"/>
              </w:rPr>
              <w:t xml:space="preserve"> </w:t>
            </w:r>
            <w:proofErr w:type="spellStart"/>
            <w:r>
              <w:rPr>
                <w:rFonts w:cs="Times New Roman"/>
                <w:bCs/>
                <w:sz w:val="20"/>
                <w:szCs w:val="20"/>
              </w:rPr>
              <w:t>các</w:t>
            </w:r>
            <w:proofErr w:type="spellEnd"/>
            <w:r>
              <w:rPr>
                <w:rFonts w:cs="Times New Roman"/>
                <w:bCs/>
                <w:sz w:val="20"/>
                <w:szCs w:val="20"/>
              </w:rPr>
              <w:t xml:space="preserve"> </w:t>
            </w:r>
            <w:proofErr w:type="spellStart"/>
            <w:r>
              <w:rPr>
                <w:rFonts w:cs="Times New Roman"/>
                <w:bCs/>
                <w:sz w:val="20"/>
                <w:szCs w:val="20"/>
              </w:rPr>
              <w:t>điều</w:t>
            </w:r>
            <w:proofErr w:type="spellEnd"/>
            <w:r>
              <w:rPr>
                <w:rFonts w:cs="Times New Roman"/>
                <w:bCs/>
                <w:sz w:val="20"/>
                <w:szCs w:val="20"/>
              </w:rPr>
              <w:t xml:space="preserve"> </w:t>
            </w:r>
            <w:proofErr w:type="spellStart"/>
            <w:r>
              <w:rPr>
                <w:rFonts w:cs="Times New Roman"/>
                <w:bCs/>
                <w:sz w:val="20"/>
                <w:szCs w:val="20"/>
              </w:rPr>
              <w:t>kiện</w:t>
            </w:r>
            <w:proofErr w:type="spellEnd"/>
            <w:r w:rsidR="004A6999">
              <w:rPr>
                <w:rFonts w:cs="Times New Roman"/>
                <w:bCs/>
                <w:sz w:val="20"/>
                <w:szCs w:val="20"/>
              </w:rPr>
              <w:t xml:space="preserve">, </w:t>
            </w:r>
            <w:proofErr w:type="spellStart"/>
            <w:r w:rsidR="004A6999">
              <w:rPr>
                <w:rFonts w:cs="Times New Roman"/>
                <w:bCs/>
                <w:sz w:val="20"/>
                <w:szCs w:val="20"/>
              </w:rPr>
              <w:t>diện</w:t>
            </w:r>
            <w:proofErr w:type="spellEnd"/>
            <w:r w:rsidR="004A6999">
              <w:rPr>
                <w:rFonts w:cs="Times New Roman"/>
                <w:bCs/>
                <w:sz w:val="20"/>
                <w:szCs w:val="20"/>
              </w:rPr>
              <w:t xml:space="preserve"> </w:t>
            </w:r>
            <w:proofErr w:type="spellStart"/>
            <w:r w:rsidR="004A6999">
              <w:rPr>
                <w:rFonts w:cs="Times New Roman"/>
                <w:bCs/>
                <w:sz w:val="20"/>
                <w:szCs w:val="20"/>
              </w:rPr>
              <w:t>tích</w:t>
            </w:r>
            <w:proofErr w:type="spellEnd"/>
            <w:r w:rsidR="004A6999">
              <w:rPr>
                <w:rFonts w:cs="Times New Roman"/>
                <w:bCs/>
                <w:sz w:val="20"/>
                <w:szCs w:val="20"/>
              </w:rPr>
              <w:t xml:space="preserve">, </w:t>
            </w:r>
            <w:proofErr w:type="spellStart"/>
            <w:r w:rsidR="004A6999">
              <w:rPr>
                <w:rFonts w:cs="Times New Roman"/>
                <w:bCs/>
                <w:sz w:val="20"/>
                <w:szCs w:val="20"/>
              </w:rPr>
              <w:t>kích</w:t>
            </w:r>
            <w:proofErr w:type="spellEnd"/>
            <w:r w:rsidR="004A6999">
              <w:rPr>
                <w:rFonts w:cs="Times New Roman"/>
                <w:bCs/>
                <w:sz w:val="20"/>
                <w:szCs w:val="20"/>
              </w:rPr>
              <w:t xml:space="preserve"> </w:t>
            </w:r>
            <w:proofErr w:type="spellStart"/>
            <w:r w:rsidR="004A6999">
              <w:rPr>
                <w:rFonts w:cs="Times New Roman"/>
                <w:bCs/>
                <w:sz w:val="20"/>
                <w:szCs w:val="20"/>
              </w:rPr>
              <w:t>thước</w:t>
            </w:r>
            <w:proofErr w:type="spellEnd"/>
            <w:r w:rsidR="004A6999">
              <w:rPr>
                <w:rFonts w:cs="Times New Roman"/>
                <w:bCs/>
                <w:sz w:val="20"/>
                <w:szCs w:val="20"/>
              </w:rPr>
              <w:t xml:space="preserve"> </w:t>
            </w:r>
            <w:proofErr w:type="spellStart"/>
            <w:r w:rsidR="004A6999">
              <w:rPr>
                <w:rFonts w:cs="Times New Roman"/>
                <w:bCs/>
                <w:sz w:val="20"/>
                <w:szCs w:val="20"/>
              </w:rPr>
              <w:t>tối</w:t>
            </w:r>
            <w:proofErr w:type="spellEnd"/>
            <w:r w:rsidR="004A6999">
              <w:rPr>
                <w:rFonts w:cs="Times New Roman"/>
                <w:bCs/>
                <w:sz w:val="20"/>
                <w:szCs w:val="20"/>
              </w:rPr>
              <w:t xml:space="preserve"> </w:t>
            </w:r>
            <w:proofErr w:type="spellStart"/>
            <w:r w:rsidR="004A6999">
              <w:rPr>
                <w:rFonts w:cs="Times New Roman"/>
                <w:bCs/>
                <w:sz w:val="20"/>
                <w:szCs w:val="20"/>
              </w:rPr>
              <w:t>thiểu</w:t>
            </w:r>
            <w:proofErr w:type="spellEnd"/>
            <w:r>
              <w:rPr>
                <w:rFonts w:cs="Times New Roman"/>
                <w:bCs/>
                <w:sz w:val="20"/>
                <w:szCs w:val="20"/>
              </w:rPr>
              <w:t xml:space="preserve"> </w:t>
            </w:r>
            <w:proofErr w:type="spellStart"/>
            <w:r>
              <w:rPr>
                <w:rFonts w:cs="Times New Roman"/>
                <w:bCs/>
                <w:sz w:val="20"/>
                <w:szCs w:val="20"/>
              </w:rPr>
              <w:t>về</w:t>
            </w:r>
            <w:proofErr w:type="spellEnd"/>
            <w:r>
              <w:rPr>
                <w:rFonts w:cs="Times New Roman"/>
                <w:bCs/>
                <w:sz w:val="20"/>
                <w:szCs w:val="20"/>
              </w:rPr>
              <w:t xml:space="preserve"> </w:t>
            </w:r>
            <w:proofErr w:type="spellStart"/>
            <w:r>
              <w:rPr>
                <w:rFonts w:cs="Times New Roman"/>
                <w:bCs/>
                <w:sz w:val="20"/>
                <w:szCs w:val="20"/>
              </w:rPr>
              <w:t>tách</w:t>
            </w:r>
            <w:proofErr w:type="spellEnd"/>
            <w:r>
              <w:rPr>
                <w:rFonts w:cs="Times New Roman"/>
                <w:bCs/>
                <w:sz w:val="20"/>
                <w:szCs w:val="20"/>
              </w:rPr>
              <w:t xml:space="preserve"> </w:t>
            </w:r>
            <w:proofErr w:type="spellStart"/>
            <w:r>
              <w:rPr>
                <w:rFonts w:cs="Times New Roman"/>
                <w:bCs/>
                <w:sz w:val="20"/>
                <w:szCs w:val="20"/>
              </w:rPr>
              <w:t>thửa</w:t>
            </w:r>
            <w:proofErr w:type="spellEnd"/>
            <w:r w:rsidR="00121BC9">
              <w:rPr>
                <w:rFonts w:cs="Times New Roman"/>
                <w:bCs/>
                <w:sz w:val="20"/>
                <w:szCs w:val="20"/>
              </w:rPr>
              <w:t xml:space="preserve">; </w:t>
            </w:r>
            <w:proofErr w:type="spellStart"/>
            <w:r w:rsidR="00121BC9">
              <w:rPr>
                <w:rFonts w:cs="Times New Roman"/>
                <w:bCs/>
                <w:sz w:val="20"/>
                <w:szCs w:val="20"/>
              </w:rPr>
              <w:t>quy</w:t>
            </w:r>
            <w:proofErr w:type="spellEnd"/>
            <w:r w:rsidR="00121BC9">
              <w:rPr>
                <w:rFonts w:cs="Times New Roman"/>
                <w:bCs/>
                <w:sz w:val="20"/>
                <w:szCs w:val="20"/>
              </w:rPr>
              <w:t xml:space="preserve"> </w:t>
            </w:r>
            <w:proofErr w:type="spellStart"/>
            <w:r w:rsidR="00121BC9">
              <w:rPr>
                <w:rFonts w:cs="Times New Roman"/>
                <w:bCs/>
                <w:sz w:val="20"/>
                <w:szCs w:val="20"/>
              </w:rPr>
              <w:t>định</w:t>
            </w:r>
            <w:proofErr w:type="spellEnd"/>
            <w:r w:rsidR="00121BC9">
              <w:rPr>
                <w:rFonts w:cs="Times New Roman"/>
                <w:bCs/>
                <w:sz w:val="20"/>
                <w:szCs w:val="20"/>
              </w:rPr>
              <w:t xml:space="preserve"> </w:t>
            </w:r>
            <w:proofErr w:type="spellStart"/>
            <w:r w:rsidR="00121BC9">
              <w:rPr>
                <w:rFonts w:cs="Times New Roman"/>
                <w:bCs/>
                <w:sz w:val="20"/>
                <w:szCs w:val="20"/>
              </w:rPr>
              <w:t>về</w:t>
            </w:r>
            <w:proofErr w:type="spellEnd"/>
            <w:r w:rsidR="00121BC9">
              <w:rPr>
                <w:rFonts w:cs="Times New Roman"/>
                <w:bCs/>
                <w:sz w:val="20"/>
                <w:szCs w:val="20"/>
              </w:rPr>
              <w:t xml:space="preserve"> </w:t>
            </w:r>
            <w:proofErr w:type="spellStart"/>
            <w:r w:rsidR="00121BC9">
              <w:rPr>
                <w:rFonts w:cs="Times New Roman"/>
                <w:bCs/>
                <w:sz w:val="20"/>
                <w:szCs w:val="20"/>
              </w:rPr>
              <w:t>hợp</w:t>
            </w:r>
            <w:proofErr w:type="spellEnd"/>
            <w:r w:rsidR="00121BC9">
              <w:rPr>
                <w:rFonts w:cs="Times New Roman"/>
                <w:bCs/>
                <w:sz w:val="20"/>
                <w:szCs w:val="20"/>
              </w:rPr>
              <w:t xml:space="preserve"> </w:t>
            </w:r>
            <w:proofErr w:type="spellStart"/>
            <w:r w:rsidR="00121BC9">
              <w:rPr>
                <w:rFonts w:cs="Times New Roman"/>
                <w:bCs/>
                <w:sz w:val="20"/>
                <w:szCs w:val="20"/>
              </w:rPr>
              <w:t>thửa</w:t>
            </w:r>
            <w:proofErr w:type="spellEnd"/>
            <w:r w:rsidR="00121BC9">
              <w:rPr>
                <w:rFonts w:cs="Times New Roman"/>
                <w:bCs/>
                <w:sz w:val="20"/>
                <w:szCs w:val="20"/>
              </w:rPr>
              <w:t xml:space="preserve"> </w:t>
            </w:r>
            <w:proofErr w:type="spellStart"/>
            <w:r w:rsidR="00121BC9">
              <w:rPr>
                <w:rFonts w:cs="Times New Roman"/>
                <w:bCs/>
                <w:sz w:val="20"/>
                <w:szCs w:val="20"/>
              </w:rPr>
              <w:t>đất</w:t>
            </w:r>
            <w:proofErr w:type="spellEnd"/>
            <w:r w:rsidR="00121BC9">
              <w:rPr>
                <w:rFonts w:cs="Times New Roman"/>
                <w:bCs/>
                <w:sz w:val="20"/>
                <w:szCs w:val="20"/>
              </w:rPr>
              <w:t xml:space="preserve"> </w:t>
            </w:r>
            <w:proofErr w:type="spellStart"/>
            <w:r>
              <w:rPr>
                <w:rFonts w:cs="Times New Roman"/>
                <w:bCs/>
                <w:sz w:val="20"/>
                <w:szCs w:val="20"/>
              </w:rPr>
              <w:t>của</w:t>
            </w:r>
            <w:proofErr w:type="spellEnd"/>
            <w:r>
              <w:rPr>
                <w:rFonts w:cs="Times New Roman"/>
                <w:bCs/>
                <w:sz w:val="20"/>
                <w:szCs w:val="20"/>
              </w:rPr>
              <w:t xml:space="preserve"> </w:t>
            </w:r>
            <w:proofErr w:type="spellStart"/>
            <w:r>
              <w:rPr>
                <w:rFonts w:cs="Times New Roman"/>
                <w:bCs/>
                <w:sz w:val="20"/>
                <w:szCs w:val="20"/>
              </w:rPr>
              <w:t>các</w:t>
            </w:r>
            <w:proofErr w:type="spellEnd"/>
            <w:r>
              <w:rPr>
                <w:rFonts w:cs="Times New Roman"/>
                <w:bCs/>
                <w:sz w:val="20"/>
                <w:szCs w:val="20"/>
              </w:rPr>
              <w:t xml:space="preserve"> </w:t>
            </w:r>
            <w:proofErr w:type="spellStart"/>
            <w:r>
              <w:rPr>
                <w:rFonts w:cs="Times New Roman"/>
                <w:bCs/>
                <w:sz w:val="20"/>
                <w:szCs w:val="20"/>
              </w:rPr>
              <w:t>tỉnh</w:t>
            </w:r>
            <w:proofErr w:type="spellEnd"/>
            <w:r>
              <w:rPr>
                <w:rFonts w:cs="Times New Roman"/>
                <w:bCs/>
                <w:sz w:val="20"/>
                <w:szCs w:val="20"/>
              </w:rPr>
              <w:t xml:space="preserve"> Hà Nam, Ninh Bình</w:t>
            </w:r>
            <w:r w:rsidR="001C59E2">
              <w:rPr>
                <w:rFonts w:cs="Times New Roman"/>
                <w:bCs/>
                <w:sz w:val="20"/>
                <w:szCs w:val="20"/>
              </w:rPr>
              <w:t xml:space="preserve"> </w:t>
            </w:r>
            <w:proofErr w:type="spellStart"/>
            <w:r w:rsidR="001C59E2">
              <w:rPr>
                <w:rFonts w:cs="Times New Roman"/>
                <w:bCs/>
                <w:sz w:val="20"/>
                <w:szCs w:val="20"/>
              </w:rPr>
              <w:t>cũ</w:t>
            </w:r>
            <w:proofErr w:type="spellEnd"/>
          </w:p>
        </w:tc>
      </w:tr>
    </w:tbl>
    <w:p w14:paraId="1561AE85" w14:textId="0CEB31C2" w:rsidR="0037624F" w:rsidRPr="00CD5E14" w:rsidRDefault="00800992" w:rsidP="00960CB8">
      <w:pPr>
        <w:widowControl w:val="0"/>
        <w:spacing w:after="0" w:line="240" w:lineRule="auto"/>
        <w:rPr>
          <w:rFonts w:cs="Times New Roman"/>
          <w:b/>
          <w:sz w:val="20"/>
          <w:szCs w:val="20"/>
        </w:rPr>
      </w:pPr>
      <w:r>
        <w:rPr>
          <w:rFonts w:cs="Times New Roman"/>
          <w:b/>
          <w:sz w:val="20"/>
          <w:szCs w:val="20"/>
        </w:rPr>
        <w:lastRenderedPageBreak/>
        <w:t xml:space="preserve">II. </w:t>
      </w:r>
      <w:r w:rsidR="00960CB8" w:rsidRPr="00960CB8">
        <w:rPr>
          <w:rFonts w:cs="Times New Roman"/>
          <w:b/>
          <w:sz w:val="20"/>
          <w:szCs w:val="20"/>
        </w:rPr>
        <w:t>TÁCH THÀNH DỰ ÁN ĐỘC LẬP</w:t>
      </w:r>
    </w:p>
    <w:p w14:paraId="4D8DB6CC" w14:textId="4A0F67E9" w:rsidR="0037624F" w:rsidRPr="00CD5E14" w:rsidRDefault="0037624F" w:rsidP="00BC7C21">
      <w:pPr>
        <w:widowControl w:val="0"/>
        <w:spacing w:after="0" w:line="240" w:lineRule="auto"/>
        <w:jc w:val="center"/>
        <w:rPr>
          <w:rFonts w:cs="Times New Roman"/>
          <w:b/>
          <w:sz w:val="20"/>
          <w:szCs w:val="20"/>
        </w:rPr>
      </w:pPr>
    </w:p>
    <w:tbl>
      <w:tblPr>
        <w:tblStyle w:val="TableGrid"/>
        <w:tblW w:w="22874" w:type="dxa"/>
        <w:tblInd w:w="-289" w:type="dxa"/>
        <w:tblLook w:val="04A0" w:firstRow="1" w:lastRow="0" w:firstColumn="1" w:lastColumn="0" w:noHBand="0" w:noVBand="1"/>
      </w:tblPr>
      <w:tblGrid>
        <w:gridCol w:w="630"/>
        <w:gridCol w:w="1383"/>
        <w:gridCol w:w="4656"/>
        <w:gridCol w:w="5495"/>
        <w:gridCol w:w="5760"/>
        <w:gridCol w:w="3917"/>
        <w:gridCol w:w="1033"/>
      </w:tblGrid>
      <w:tr w:rsidR="00960CB8" w:rsidRPr="00CD5E14" w14:paraId="791E12F1" w14:textId="77777777" w:rsidTr="00D044D0">
        <w:tc>
          <w:tcPr>
            <w:tcW w:w="630" w:type="dxa"/>
          </w:tcPr>
          <w:p w14:paraId="182F8ADD" w14:textId="77777777" w:rsidR="00960CB8" w:rsidRPr="00CD5E14" w:rsidRDefault="00960CB8" w:rsidP="00A81257">
            <w:pPr>
              <w:widowControl w:val="0"/>
              <w:jc w:val="center"/>
              <w:rPr>
                <w:rFonts w:cs="Times New Roman"/>
                <w:b/>
                <w:sz w:val="20"/>
                <w:szCs w:val="20"/>
              </w:rPr>
            </w:pPr>
            <w:r w:rsidRPr="00CD5E14">
              <w:rPr>
                <w:rFonts w:cs="Times New Roman"/>
                <w:b/>
                <w:sz w:val="20"/>
                <w:szCs w:val="20"/>
              </w:rPr>
              <w:t>STT</w:t>
            </w:r>
          </w:p>
        </w:tc>
        <w:tc>
          <w:tcPr>
            <w:tcW w:w="1383" w:type="dxa"/>
          </w:tcPr>
          <w:p w14:paraId="72EF0D9C" w14:textId="77777777" w:rsidR="00960CB8" w:rsidRPr="00CD5E14" w:rsidRDefault="00960CB8" w:rsidP="00A81257">
            <w:pPr>
              <w:widowControl w:val="0"/>
              <w:jc w:val="center"/>
              <w:rPr>
                <w:rFonts w:cs="Times New Roman"/>
                <w:b/>
                <w:sz w:val="20"/>
                <w:szCs w:val="20"/>
              </w:rPr>
            </w:pPr>
            <w:proofErr w:type="spellStart"/>
            <w:r w:rsidRPr="00CD5E14">
              <w:rPr>
                <w:rFonts w:cs="Times New Roman"/>
                <w:b/>
                <w:sz w:val="20"/>
                <w:szCs w:val="20"/>
              </w:rPr>
              <w:t>Nội</w:t>
            </w:r>
            <w:proofErr w:type="spellEnd"/>
            <w:r w:rsidRPr="00CD5E14">
              <w:rPr>
                <w:rFonts w:cs="Times New Roman"/>
                <w:b/>
                <w:sz w:val="20"/>
                <w:szCs w:val="20"/>
              </w:rPr>
              <w:t xml:space="preserve"> dung </w:t>
            </w:r>
            <w:proofErr w:type="spellStart"/>
            <w:r w:rsidRPr="00CD5E14">
              <w:rPr>
                <w:rFonts w:cs="Times New Roman"/>
                <w:b/>
                <w:sz w:val="20"/>
                <w:szCs w:val="20"/>
              </w:rPr>
              <w:t>giao</w:t>
            </w:r>
            <w:proofErr w:type="spellEnd"/>
          </w:p>
        </w:tc>
        <w:tc>
          <w:tcPr>
            <w:tcW w:w="4656" w:type="dxa"/>
          </w:tcPr>
          <w:p w14:paraId="57EA04E5" w14:textId="77777777" w:rsidR="00960CB8" w:rsidRPr="00CD5E14" w:rsidRDefault="00960CB8" w:rsidP="00A81257">
            <w:pPr>
              <w:widowControl w:val="0"/>
              <w:jc w:val="center"/>
              <w:rPr>
                <w:rFonts w:cs="Times New Roman"/>
                <w:b/>
                <w:sz w:val="20"/>
                <w:szCs w:val="20"/>
              </w:rPr>
            </w:pPr>
            <w:r w:rsidRPr="00CD5E14">
              <w:rPr>
                <w:rFonts w:cs="Times New Roman"/>
                <w:b/>
                <w:sz w:val="20"/>
                <w:szCs w:val="20"/>
              </w:rPr>
              <w:t>Ninh Bình</w:t>
            </w:r>
          </w:p>
        </w:tc>
        <w:tc>
          <w:tcPr>
            <w:tcW w:w="5495" w:type="dxa"/>
          </w:tcPr>
          <w:p w14:paraId="47CA9C55" w14:textId="77777777" w:rsidR="00960CB8" w:rsidRPr="00CD5E14" w:rsidRDefault="00960CB8" w:rsidP="00A81257">
            <w:pPr>
              <w:widowControl w:val="0"/>
              <w:jc w:val="center"/>
              <w:rPr>
                <w:rFonts w:cs="Times New Roman"/>
                <w:b/>
                <w:sz w:val="20"/>
                <w:szCs w:val="20"/>
              </w:rPr>
            </w:pPr>
            <w:r w:rsidRPr="00CD5E14">
              <w:rPr>
                <w:rFonts w:cs="Times New Roman"/>
                <w:b/>
                <w:sz w:val="20"/>
                <w:szCs w:val="20"/>
              </w:rPr>
              <w:t>Nam Định</w:t>
            </w:r>
          </w:p>
        </w:tc>
        <w:tc>
          <w:tcPr>
            <w:tcW w:w="5760" w:type="dxa"/>
          </w:tcPr>
          <w:p w14:paraId="42DC4C3C" w14:textId="77777777" w:rsidR="00960CB8" w:rsidRPr="00CD5E14" w:rsidRDefault="00960CB8" w:rsidP="00A81257">
            <w:pPr>
              <w:widowControl w:val="0"/>
              <w:jc w:val="center"/>
              <w:rPr>
                <w:rFonts w:cs="Times New Roman"/>
                <w:b/>
                <w:sz w:val="20"/>
                <w:szCs w:val="20"/>
              </w:rPr>
            </w:pPr>
            <w:r w:rsidRPr="00CD5E14">
              <w:rPr>
                <w:rFonts w:cs="Times New Roman"/>
                <w:b/>
                <w:sz w:val="20"/>
                <w:szCs w:val="20"/>
              </w:rPr>
              <w:t>Hà Nam</w:t>
            </w:r>
          </w:p>
        </w:tc>
        <w:tc>
          <w:tcPr>
            <w:tcW w:w="3917" w:type="dxa"/>
          </w:tcPr>
          <w:p w14:paraId="18656E18" w14:textId="77777777" w:rsidR="00960CB8" w:rsidRPr="00CD5E14" w:rsidRDefault="00960CB8" w:rsidP="00A81257">
            <w:pPr>
              <w:widowControl w:val="0"/>
              <w:jc w:val="center"/>
              <w:rPr>
                <w:rFonts w:cs="Times New Roman"/>
                <w:b/>
                <w:sz w:val="20"/>
                <w:szCs w:val="20"/>
              </w:rPr>
            </w:pPr>
            <w:proofErr w:type="spellStart"/>
            <w:r w:rsidRPr="00CD5E14">
              <w:rPr>
                <w:rFonts w:cs="Times New Roman"/>
                <w:b/>
                <w:sz w:val="20"/>
                <w:szCs w:val="20"/>
              </w:rPr>
              <w:t>Dự</w:t>
            </w:r>
            <w:proofErr w:type="spellEnd"/>
            <w:r w:rsidRPr="00CD5E14">
              <w:rPr>
                <w:rFonts w:cs="Times New Roman"/>
                <w:b/>
                <w:sz w:val="20"/>
                <w:szCs w:val="20"/>
              </w:rPr>
              <w:t xml:space="preserve"> </w:t>
            </w:r>
            <w:proofErr w:type="spellStart"/>
            <w:r w:rsidRPr="00CD5E14">
              <w:rPr>
                <w:rFonts w:cs="Times New Roman"/>
                <w:b/>
                <w:sz w:val="20"/>
                <w:szCs w:val="20"/>
              </w:rPr>
              <w:t>thảo</w:t>
            </w:r>
            <w:proofErr w:type="spellEnd"/>
            <w:r w:rsidRPr="00CD5E14">
              <w:rPr>
                <w:rFonts w:cs="Times New Roman"/>
                <w:b/>
                <w:sz w:val="20"/>
                <w:szCs w:val="20"/>
              </w:rPr>
              <w:t xml:space="preserve"> Quy </w:t>
            </w:r>
            <w:proofErr w:type="spellStart"/>
            <w:r w:rsidRPr="00CD5E14">
              <w:rPr>
                <w:rFonts w:cs="Times New Roman"/>
                <w:b/>
                <w:sz w:val="20"/>
                <w:szCs w:val="20"/>
              </w:rPr>
              <w:t>định</w:t>
            </w:r>
            <w:proofErr w:type="spellEnd"/>
            <w:r w:rsidRPr="00CD5E14">
              <w:rPr>
                <w:rFonts w:cs="Times New Roman"/>
                <w:b/>
                <w:sz w:val="20"/>
                <w:szCs w:val="20"/>
              </w:rPr>
              <w:t xml:space="preserve"> </w:t>
            </w:r>
            <w:proofErr w:type="spellStart"/>
            <w:r w:rsidRPr="00CD5E14">
              <w:rPr>
                <w:rFonts w:cs="Times New Roman"/>
                <w:b/>
                <w:sz w:val="20"/>
                <w:szCs w:val="20"/>
              </w:rPr>
              <w:t>mới</w:t>
            </w:r>
            <w:proofErr w:type="spellEnd"/>
          </w:p>
        </w:tc>
        <w:tc>
          <w:tcPr>
            <w:tcW w:w="1033" w:type="dxa"/>
          </w:tcPr>
          <w:p w14:paraId="063D4F76" w14:textId="77777777" w:rsidR="00960CB8" w:rsidRPr="00CD5E14" w:rsidRDefault="00960CB8" w:rsidP="00A81257">
            <w:pPr>
              <w:widowControl w:val="0"/>
              <w:jc w:val="center"/>
              <w:rPr>
                <w:rFonts w:cs="Times New Roman"/>
                <w:b/>
                <w:sz w:val="20"/>
                <w:szCs w:val="20"/>
              </w:rPr>
            </w:pPr>
            <w:proofErr w:type="spellStart"/>
            <w:r w:rsidRPr="00CD5E14">
              <w:rPr>
                <w:rFonts w:cs="Times New Roman"/>
                <w:b/>
                <w:sz w:val="20"/>
                <w:szCs w:val="20"/>
              </w:rPr>
              <w:t>Thuyết</w:t>
            </w:r>
            <w:proofErr w:type="spellEnd"/>
            <w:r w:rsidRPr="00CD5E14">
              <w:rPr>
                <w:rFonts w:cs="Times New Roman"/>
                <w:b/>
                <w:sz w:val="20"/>
                <w:szCs w:val="20"/>
              </w:rPr>
              <w:t xml:space="preserve"> </w:t>
            </w:r>
            <w:proofErr w:type="spellStart"/>
            <w:r w:rsidRPr="00CD5E14">
              <w:rPr>
                <w:rFonts w:cs="Times New Roman"/>
                <w:b/>
                <w:sz w:val="20"/>
                <w:szCs w:val="20"/>
              </w:rPr>
              <w:t>minh</w:t>
            </w:r>
            <w:proofErr w:type="spellEnd"/>
          </w:p>
        </w:tc>
      </w:tr>
      <w:tr w:rsidR="00960CB8" w:rsidRPr="00CD5E14" w14:paraId="0A3FF906" w14:textId="77777777" w:rsidTr="00D044D0">
        <w:trPr>
          <w:tblHeader/>
        </w:trPr>
        <w:tc>
          <w:tcPr>
            <w:tcW w:w="630" w:type="dxa"/>
          </w:tcPr>
          <w:p w14:paraId="11C9A6C8" w14:textId="452D5D72" w:rsidR="00960CB8" w:rsidRPr="00CD5E14" w:rsidRDefault="00A12CEA" w:rsidP="00A81257">
            <w:pPr>
              <w:widowControl w:val="0"/>
              <w:jc w:val="center"/>
              <w:rPr>
                <w:rFonts w:cs="Times New Roman"/>
                <w:sz w:val="20"/>
                <w:szCs w:val="20"/>
              </w:rPr>
            </w:pPr>
            <w:r>
              <w:rPr>
                <w:rFonts w:cs="Times New Roman"/>
                <w:sz w:val="20"/>
                <w:szCs w:val="20"/>
              </w:rPr>
              <w:t>1</w:t>
            </w:r>
          </w:p>
        </w:tc>
        <w:tc>
          <w:tcPr>
            <w:tcW w:w="1383" w:type="dxa"/>
          </w:tcPr>
          <w:p w14:paraId="00100A9F" w14:textId="77777777" w:rsidR="00960CB8" w:rsidRPr="00CD5E14" w:rsidRDefault="00960CB8" w:rsidP="00A81257">
            <w:pPr>
              <w:widowControl w:val="0"/>
              <w:jc w:val="both"/>
              <w:rPr>
                <w:rFonts w:cs="Times New Roman"/>
                <w:sz w:val="20"/>
                <w:szCs w:val="20"/>
              </w:rPr>
            </w:pPr>
            <w:bookmarkStart w:id="10" w:name="khoan_3_59"/>
            <w:proofErr w:type="spellStart"/>
            <w:r w:rsidRPr="00CD5E14">
              <w:rPr>
                <w:rFonts w:cs="Times New Roman"/>
                <w:b/>
                <w:i/>
                <w:iCs/>
                <w:sz w:val="20"/>
                <w:szCs w:val="20"/>
              </w:rPr>
              <w:t>Khoản</w:t>
            </w:r>
            <w:proofErr w:type="spellEnd"/>
            <w:r w:rsidRPr="00CD5E14">
              <w:rPr>
                <w:rFonts w:cs="Times New Roman"/>
                <w:b/>
                <w:i/>
                <w:iCs/>
                <w:sz w:val="20"/>
                <w:szCs w:val="20"/>
              </w:rPr>
              <w:t xml:space="preserve"> 3 </w:t>
            </w:r>
            <w:proofErr w:type="spellStart"/>
            <w:r w:rsidRPr="00CD5E14">
              <w:rPr>
                <w:rFonts w:cs="Times New Roman"/>
                <w:b/>
                <w:i/>
                <w:iCs/>
                <w:sz w:val="20"/>
                <w:szCs w:val="20"/>
              </w:rPr>
              <w:t>Điều</w:t>
            </w:r>
            <w:proofErr w:type="spellEnd"/>
            <w:r w:rsidRPr="00CD5E14">
              <w:rPr>
                <w:rFonts w:cs="Times New Roman"/>
                <w:b/>
                <w:i/>
                <w:iCs/>
                <w:sz w:val="20"/>
                <w:szCs w:val="20"/>
              </w:rPr>
              <w:t xml:space="preserve"> 59 NĐ 102/2024/NĐ-CP</w:t>
            </w:r>
          </w:p>
          <w:p w14:paraId="02741F93" w14:textId="77777777" w:rsidR="00960CB8" w:rsidRPr="00CD5E14" w:rsidRDefault="00960CB8" w:rsidP="00A81257">
            <w:pPr>
              <w:widowControl w:val="0"/>
              <w:jc w:val="both"/>
              <w:rPr>
                <w:rFonts w:cs="Times New Roman"/>
                <w:sz w:val="20"/>
                <w:szCs w:val="20"/>
              </w:rPr>
            </w:pPr>
            <w:r w:rsidRPr="00CD5E14">
              <w:rPr>
                <w:rFonts w:cs="Times New Roman"/>
                <w:color w:val="000000"/>
                <w:sz w:val="20"/>
                <w:szCs w:val="20"/>
                <w:shd w:val="clear" w:color="auto" w:fill="FFFFFF"/>
              </w:rPr>
              <w:t xml:space="preserve">3. </w:t>
            </w:r>
            <w:proofErr w:type="spellStart"/>
            <w:r w:rsidRPr="00CD5E14">
              <w:rPr>
                <w:rFonts w:cs="Times New Roman"/>
                <w:color w:val="000000"/>
                <w:sz w:val="20"/>
                <w:szCs w:val="20"/>
                <w:shd w:val="clear" w:color="auto" w:fill="FFFFFF"/>
              </w:rPr>
              <w:t>Ủy</w:t>
            </w:r>
            <w:proofErr w:type="spellEnd"/>
            <w:r w:rsidRPr="00CD5E14">
              <w:rPr>
                <w:rFonts w:cs="Times New Roman"/>
                <w:color w:val="000000"/>
                <w:sz w:val="20"/>
                <w:szCs w:val="20"/>
                <w:shd w:val="clear" w:color="auto" w:fill="FFFFFF"/>
              </w:rPr>
              <w:t xml:space="preserve"> ban </w:t>
            </w:r>
            <w:proofErr w:type="spellStart"/>
            <w:r w:rsidRPr="00CD5E14">
              <w:rPr>
                <w:rFonts w:cs="Times New Roman"/>
                <w:color w:val="000000"/>
                <w:sz w:val="20"/>
                <w:szCs w:val="20"/>
                <w:shd w:val="clear" w:color="auto" w:fill="FFFFFF"/>
              </w:rPr>
              <w:t>nhân</w:t>
            </w:r>
            <w:proofErr w:type="spellEnd"/>
            <w:r w:rsidRPr="00CD5E14">
              <w:rPr>
                <w:rFonts w:cs="Times New Roman"/>
                <w:color w:val="000000"/>
                <w:sz w:val="20"/>
                <w:szCs w:val="20"/>
                <w:shd w:val="clear" w:color="auto" w:fill="FFFFFF"/>
              </w:rPr>
              <w:t xml:space="preserve"> </w:t>
            </w:r>
            <w:proofErr w:type="spellStart"/>
            <w:r w:rsidRPr="00CD5E14">
              <w:rPr>
                <w:rFonts w:cs="Times New Roman"/>
                <w:color w:val="000000"/>
                <w:sz w:val="20"/>
                <w:szCs w:val="20"/>
                <w:shd w:val="clear" w:color="auto" w:fill="FFFFFF"/>
              </w:rPr>
              <w:t>dân</w:t>
            </w:r>
            <w:proofErr w:type="spellEnd"/>
            <w:r w:rsidRPr="00CD5E14">
              <w:rPr>
                <w:rFonts w:cs="Times New Roman"/>
                <w:color w:val="000000"/>
                <w:sz w:val="20"/>
                <w:szCs w:val="20"/>
                <w:shd w:val="clear" w:color="auto" w:fill="FFFFFF"/>
              </w:rPr>
              <w:t xml:space="preserve"> </w:t>
            </w:r>
            <w:proofErr w:type="spellStart"/>
            <w:r w:rsidRPr="00CD5E14">
              <w:rPr>
                <w:rFonts w:cs="Times New Roman"/>
                <w:color w:val="000000"/>
                <w:sz w:val="20"/>
                <w:szCs w:val="20"/>
                <w:shd w:val="clear" w:color="auto" w:fill="FFFFFF"/>
              </w:rPr>
              <w:t>cấp</w:t>
            </w:r>
            <w:proofErr w:type="spellEnd"/>
            <w:r w:rsidRPr="00CD5E14">
              <w:rPr>
                <w:rFonts w:cs="Times New Roman"/>
                <w:color w:val="000000"/>
                <w:sz w:val="20"/>
                <w:szCs w:val="20"/>
                <w:shd w:val="clear" w:color="auto" w:fill="FFFFFF"/>
              </w:rPr>
              <w:t xml:space="preserve"> </w:t>
            </w:r>
            <w:proofErr w:type="spellStart"/>
            <w:r w:rsidRPr="00CD5E14">
              <w:rPr>
                <w:rFonts w:cs="Times New Roman"/>
                <w:color w:val="000000"/>
                <w:sz w:val="20"/>
                <w:szCs w:val="20"/>
                <w:shd w:val="clear" w:color="auto" w:fill="FFFFFF"/>
              </w:rPr>
              <w:t>tỉnh</w:t>
            </w:r>
            <w:proofErr w:type="spellEnd"/>
            <w:r w:rsidRPr="00CD5E14">
              <w:rPr>
                <w:rFonts w:cs="Times New Roman"/>
                <w:color w:val="000000"/>
                <w:sz w:val="20"/>
                <w:szCs w:val="20"/>
                <w:shd w:val="clear" w:color="auto" w:fill="FFFFFF"/>
              </w:rPr>
              <w:t xml:space="preserve"> </w:t>
            </w:r>
            <w:proofErr w:type="spellStart"/>
            <w:r w:rsidRPr="00CD5E14">
              <w:rPr>
                <w:rFonts w:cs="Times New Roman"/>
                <w:color w:val="000000"/>
                <w:sz w:val="20"/>
                <w:szCs w:val="20"/>
                <w:shd w:val="clear" w:color="auto" w:fill="FFFFFF"/>
              </w:rPr>
              <w:t>quy</w:t>
            </w:r>
            <w:proofErr w:type="spellEnd"/>
            <w:r w:rsidRPr="00CD5E14">
              <w:rPr>
                <w:rFonts w:cs="Times New Roman"/>
                <w:color w:val="000000"/>
                <w:sz w:val="20"/>
                <w:szCs w:val="20"/>
                <w:shd w:val="clear" w:color="auto" w:fill="FFFFFF"/>
              </w:rPr>
              <w:t xml:space="preserve"> </w:t>
            </w:r>
            <w:proofErr w:type="spellStart"/>
            <w:r w:rsidRPr="00CD5E14">
              <w:rPr>
                <w:rFonts w:cs="Times New Roman"/>
                <w:color w:val="000000"/>
                <w:sz w:val="20"/>
                <w:szCs w:val="20"/>
                <w:shd w:val="clear" w:color="auto" w:fill="FFFFFF"/>
              </w:rPr>
              <w:t>định</w:t>
            </w:r>
            <w:proofErr w:type="spellEnd"/>
            <w:r w:rsidRPr="00CD5E14">
              <w:rPr>
                <w:rFonts w:cs="Times New Roman"/>
                <w:color w:val="000000"/>
                <w:sz w:val="20"/>
                <w:szCs w:val="20"/>
                <w:shd w:val="clear" w:color="auto" w:fill="FFFFFF"/>
              </w:rPr>
              <w:t xml:space="preserve"> </w:t>
            </w:r>
            <w:proofErr w:type="spellStart"/>
            <w:r w:rsidRPr="00CD5E14">
              <w:rPr>
                <w:rFonts w:cs="Times New Roman"/>
                <w:color w:val="000000"/>
                <w:sz w:val="20"/>
                <w:szCs w:val="20"/>
                <w:shd w:val="clear" w:color="auto" w:fill="FFFFFF"/>
              </w:rPr>
              <w:t>cụ</w:t>
            </w:r>
            <w:proofErr w:type="spellEnd"/>
            <w:r w:rsidRPr="00CD5E14">
              <w:rPr>
                <w:rFonts w:cs="Times New Roman"/>
                <w:color w:val="000000"/>
                <w:sz w:val="20"/>
                <w:szCs w:val="20"/>
                <w:shd w:val="clear" w:color="auto" w:fill="FFFFFF"/>
              </w:rPr>
              <w:t xml:space="preserve"> </w:t>
            </w:r>
            <w:proofErr w:type="spellStart"/>
            <w:r w:rsidRPr="00CD5E14">
              <w:rPr>
                <w:rFonts w:cs="Times New Roman"/>
                <w:color w:val="000000"/>
                <w:sz w:val="20"/>
                <w:szCs w:val="20"/>
                <w:shd w:val="clear" w:color="auto" w:fill="FFFFFF"/>
              </w:rPr>
              <w:t>thể</w:t>
            </w:r>
            <w:proofErr w:type="spellEnd"/>
            <w:r w:rsidRPr="00CD5E14">
              <w:rPr>
                <w:rFonts w:cs="Times New Roman"/>
                <w:color w:val="000000"/>
                <w:sz w:val="20"/>
                <w:szCs w:val="20"/>
                <w:shd w:val="clear" w:color="auto" w:fill="FFFFFF"/>
              </w:rPr>
              <w:t xml:space="preserve"> </w:t>
            </w:r>
            <w:proofErr w:type="spellStart"/>
            <w:r w:rsidRPr="00CD5E14">
              <w:rPr>
                <w:rFonts w:cs="Times New Roman"/>
                <w:color w:val="000000"/>
                <w:sz w:val="20"/>
                <w:szCs w:val="20"/>
                <w:shd w:val="clear" w:color="auto" w:fill="FFFFFF"/>
              </w:rPr>
              <w:t>điều</w:t>
            </w:r>
            <w:proofErr w:type="spellEnd"/>
            <w:r w:rsidRPr="00CD5E14">
              <w:rPr>
                <w:rFonts w:cs="Times New Roman"/>
                <w:color w:val="000000"/>
                <w:sz w:val="20"/>
                <w:szCs w:val="20"/>
                <w:shd w:val="clear" w:color="auto" w:fill="FFFFFF"/>
              </w:rPr>
              <w:t xml:space="preserve"> </w:t>
            </w:r>
            <w:proofErr w:type="spellStart"/>
            <w:r w:rsidRPr="00CD5E14">
              <w:rPr>
                <w:rFonts w:cs="Times New Roman"/>
                <w:color w:val="000000"/>
                <w:sz w:val="20"/>
                <w:szCs w:val="20"/>
                <w:shd w:val="clear" w:color="auto" w:fill="FFFFFF"/>
              </w:rPr>
              <w:t>kiện</w:t>
            </w:r>
            <w:proofErr w:type="spellEnd"/>
            <w:r w:rsidRPr="00CD5E14">
              <w:rPr>
                <w:rFonts w:cs="Times New Roman"/>
                <w:color w:val="000000"/>
                <w:sz w:val="20"/>
                <w:szCs w:val="20"/>
                <w:shd w:val="clear" w:color="auto" w:fill="FFFFFF"/>
              </w:rPr>
              <w:t xml:space="preserve">, </w:t>
            </w:r>
            <w:proofErr w:type="spellStart"/>
            <w:r w:rsidRPr="00CD5E14">
              <w:rPr>
                <w:rFonts w:cs="Times New Roman"/>
                <w:color w:val="000000"/>
                <w:sz w:val="20"/>
                <w:szCs w:val="20"/>
                <w:shd w:val="clear" w:color="auto" w:fill="FFFFFF"/>
              </w:rPr>
              <w:t>tiêu</w:t>
            </w:r>
            <w:proofErr w:type="spellEnd"/>
            <w:r w:rsidRPr="00CD5E14">
              <w:rPr>
                <w:rFonts w:cs="Times New Roman"/>
                <w:color w:val="000000"/>
                <w:sz w:val="20"/>
                <w:szCs w:val="20"/>
                <w:shd w:val="clear" w:color="auto" w:fill="FFFFFF"/>
              </w:rPr>
              <w:t xml:space="preserve"> </w:t>
            </w:r>
            <w:proofErr w:type="spellStart"/>
            <w:r w:rsidRPr="00CD5E14">
              <w:rPr>
                <w:rFonts w:cs="Times New Roman"/>
                <w:color w:val="000000"/>
                <w:sz w:val="20"/>
                <w:szCs w:val="20"/>
                <w:shd w:val="clear" w:color="auto" w:fill="FFFFFF"/>
              </w:rPr>
              <w:t>chí</w:t>
            </w:r>
            <w:proofErr w:type="spellEnd"/>
            <w:r w:rsidRPr="00CD5E14">
              <w:rPr>
                <w:rFonts w:cs="Times New Roman"/>
                <w:color w:val="000000"/>
                <w:sz w:val="20"/>
                <w:szCs w:val="20"/>
                <w:shd w:val="clear" w:color="auto" w:fill="FFFFFF"/>
              </w:rPr>
              <w:t xml:space="preserve">, </w:t>
            </w:r>
            <w:proofErr w:type="spellStart"/>
            <w:r w:rsidRPr="00CD5E14">
              <w:rPr>
                <w:rFonts w:cs="Times New Roman"/>
                <w:color w:val="000000"/>
                <w:sz w:val="20"/>
                <w:szCs w:val="20"/>
                <w:shd w:val="clear" w:color="auto" w:fill="FFFFFF"/>
              </w:rPr>
              <w:t>quy</w:t>
            </w:r>
            <w:proofErr w:type="spellEnd"/>
            <w:r w:rsidRPr="00CD5E14">
              <w:rPr>
                <w:rFonts w:cs="Times New Roman"/>
                <w:color w:val="000000"/>
                <w:sz w:val="20"/>
                <w:szCs w:val="20"/>
                <w:shd w:val="clear" w:color="auto" w:fill="FFFFFF"/>
              </w:rPr>
              <w:t xml:space="preserve"> </w:t>
            </w:r>
            <w:proofErr w:type="spellStart"/>
            <w:r w:rsidRPr="00CD5E14">
              <w:rPr>
                <w:rFonts w:cs="Times New Roman"/>
                <w:color w:val="000000"/>
                <w:sz w:val="20"/>
                <w:szCs w:val="20"/>
                <w:shd w:val="clear" w:color="auto" w:fill="FFFFFF"/>
              </w:rPr>
              <w:t>mô</w:t>
            </w:r>
            <w:proofErr w:type="spellEnd"/>
            <w:r w:rsidRPr="00CD5E14">
              <w:rPr>
                <w:rFonts w:cs="Times New Roman"/>
                <w:color w:val="000000"/>
                <w:sz w:val="20"/>
                <w:szCs w:val="20"/>
                <w:shd w:val="clear" w:color="auto" w:fill="FFFFFF"/>
              </w:rPr>
              <w:t xml:space="preserve">, </w:t>
            </w:r>
            <w:proofErr w:type="spellStart"/>
            <w:r w:rsidRPr="00CD5E14">
              <w:rPr>
                <w:rFonts w:cs="Times New Roman"/>
                <w:color w:val="000000"/>
                <w:sz w:val="20"/>
                <w:szCs w:val="20"/>
                <w:shd w:val="clear" w:color="auto" w:fill="FFFFFF"/>
              </w:rPr>
              <w:t>tỷ</w:t>
            </w:r>
            <w:proofErr w:type="spellEnd"/>
            <w:r w:rsidRPr="00CD5E14">
              <w:rPr>
                <w:rFonts w:cs="Times New Roman"/>
                <w:color w:val="000000"/>
                <w:sz w:val="20"/>
                <w:szCs w:val="20"/>
                <w:shd w:val="clear" w:color="auto" w:fill="FFFFFF"/>
              </w:rPr>
              <w:t xml:space="preserve"> </w:t>
            </w:r>
            <w:proofErr w:type="spellStart"/>
            <w:r w:rsidRPr="00CD5E14">
              <w:rPr>
                <w:rFonts w:cs="Times New Roman"/>
                <w:color w:val="000000"/>
                <w:sz w:val="20"/>
                <w:szCs w:val="20"/>
                <w:shd w:val="clear" w:color="auto" w:fill="FFFFFF"/>
              </w:rPr>
              <w:t>lệ</w:t>
            </w:r>
            <w:proofErr w:type="spellEnd"/>
            <w:r w:rsidRPr="00CD5E14">
              <w:rPr>
                <w:rFonts w:cs="Times New Roman"/>
                <w:color w:val="000000"/>
                <w:sz w:val="20"/>
                <w:szCs w:val="20"/>
                <w:shd w:val="clear" w:color="auto" w:fill="FFFFFF"/>
              </w:rPr>
              <w:t xml:space="preserve"> </w:t>
            </w:r>
            <w:proofErr w:type="spellStart"/>
            <w:r w:rsidRPr="00CD5E14">
              <w:rPr>
                <w:rFonts w:cs="Times New Roman"/>
                <w:color w:val="000000"/>
                <w:sz w:val="20"/>
                <w:szCs w:val="20"/>
                <w:shd w:val="clear" w:color="auto" w:fill="FFFFFF"/>
              </w:rPr>
              <w:t>để</w:t>
            </w:r>
            <w:proofErr w:type="spellEnd"/>
            <w:r w:rsidRPr="00CD5E14">
              <w:rPr>
                <w:rFonts w:cs="Times New Roman"/>
                <w:color w:val="000000"/>
                <w:sz w:val="20"/>
                <w:szCs w:val="20"/>
                <w:shd w:val="clear" w:color="auto" w:fill="FFFFFF"/>
              </w:rPr>
              <w:t xml:space="preserve"> </w:t>
            </w:r>
            <w:proofErr w:type="spellStart"/>
            <w:r w:rsidRPr="00CD5E14">
              <w:rPr>
                <w:rFonts w:cs="Times New Roman"/>
                <w:color w:val="000000"/>
                <w:sz w:val="20"/>
                <w:szCs w:val="20"/>
                <w:shd w:val="clear" w:color="auto" w:fill="FFFFFF"/>
              </w:rPr>
              <w:t>tách</w:t>
            </w:r>
            <w:proofErr w:type="spellEnd"/>
            <w:r w:rsidRPr="00CD5E14">
              <w:rPr>
                <w:rFonts w:cs="Times New Roman"/>
                <w:color w:val="000000"/>
                <w:sz w:val="20"/>
                <w:szCs w:val="20"/>
                <w:shd w:val="clear" w:color="auto" w:fill="FFFFFF"/>
              </w:rPr>
              <w:t xml:space="preserve"> </w:t>
            </w:r>
            <w:proofErr w:type="spellStart"/>
            <w:r w:rsidRPr="00CD5E14">
              <w:rPr>
                <w:rFonts w:cs="Times New Roman"/>
                <w:color w:val="000000"/>
                <w:sz w:val="20"/>
                <w:szCs w:val="20"/>
                <w:shd w:val="clear" w:color="auto" w:fill="FFFFFF"/>
              </w:rPr>
              <w:t>thành</w:t>
            </w:r>
            <w:proofErr w:type="spellEnd"/>
            <w:r w:rsidRPr="00CD5E14">
              <w:rPr>
                <w:rFonts w:cs="Times New Roman"/>
                <w:color w:val="000000"/>
                <w:sz w:val="20"/>
                <w:szCs w:val="20"/>
                <w:shd w:val="clear" w:color="auto" w:fill="FFFFFF"/>
              </w:rPr>
              <w:t xml:space="preserve"> </w:t>
            </w:r>
            <w:proofErr w:type="spellStart"/>
            <w:r w:rsidRPr="00CD5E14">
              <w:rPr>
                <w:rFonts w:cs="Times New Roman"/>
                <w:color w:val="000000"/>
                <w:sz w:val="20"/>
                <w:szCs w:val="20"/>
                <w:shd w:val="clear" w:color="auto" w:fill="FFFFFF"/>
              </w:rPr>
              <w:t>dự</w:t>
            </w:r>
            <w:proofErr w:type="spellEnd"/>
            <w:r w:rsidRPr="00CD5E14">
              <w:rPr>
                <w:rFonts w:cs="Times New Roman"/>
                <w:color w:val="000000"/>
                <w:sz w:val="20"/>
                <w:szCs w:val="20"/>
                <w:shd w:val="clear" w:color="auto" w:fill="FFFFFF"/>
              </w:rPr>
              <w:t xml:space="preserve"> </w:t>
            </w:r>
            <w:proofErr w:type="spellStart"/>
            <w:r w:rsidRPr="00CD5E14">
              <w:rPr>
                <w:rFonts w:cs="Times New Roman"/>
                <w:color w:val="000000"/>
                <w:sz w:val="20"/>
                <w:szCs w:val="20"/>
                <w:shd w:val="clear" w:color="auto" w:fill="FFFFFF"/>
              </w:rPr>
              <w:t>án</w:t>
            </w:r>
            <w:proofErr w:type="spellEnd"/>
            <w:r w:rsidRPr="00CD5E14">
              <w:rPr>
                <w:rFonts w:cs="Times New Roman"/>
                <w:color w:val="000000"/>
                <w:sz w:val="20"/>
                <w:szCs w:val="20"/>
                <w:shd w:val="clear" w:color="auto" w:fill="FFFFFF"/>
              </w:rPr>
              <w:t xml:space="preserve"> </w:t>
            </w:r>
            <w:proofErr w:type="spellStart"/>
            <w:r w:rsidRPr="00CD5E14">
              <w:rPr>
                <w:rFonts w:cs="Times New Roman"/>
                <w:color w:val="000000"/>
                <w:sz w:val="20"/>
                <w:szCs w:val="20"/>
                <w:shd w:val="clear" w:color="auto" w:fill="FFFFFF"/>
              </w:rPr>
              <w:t>độc</w:t>
            </w:r>
            <w:proofErr w:type="spellEnd"/>
            <w:r w:rsidRPr="00CD5E14">
              <w:rPr>
                <w:rFonts w:cs="Times New Roman"/>
                <w:color w:val="000000"/>
                <w:sz w:val="20"/>
                <w:szCs w:val="20"/>
                <w:shd w:val="clear" w:color="auto" w:fill="FFFFFF"/>
              </w:rPr>
              <w:t xml:space="preserve"> </w:t>
            </w:r>
            <w:proofErr w:type="spellStart"/>
            <w:r w:rsidRPr="00CD5E14">
              <w:rPr>
                <w:rFonts w:cs="Times New Roman"/>
                <w:color w:val="000000"/>
                <w:sz w:val="20"/>
                <w:szCs w:val="20"/>
                <w:shd w:val="clear" w:color="auto" w:fill="FFFFFF"/>
              </w:rPr>
              <w:t>lập</w:t>
            </w:r>
            <w:proofErr w:type="spellEnd"/>
            <w:r w:rsidRPr="00CD5E14">
              <w:rPr>
                <w:rFonts w:cs="Times New Roman"/>
                <w:color w:val="000000"/>
                <w:sz w:val="20"/>
                <w:szCs w:val="20"/>
                <w:shd w:val="clear" w:color="auto" w:fill="FFFFFF"/>
              </w:rPr>
              <w:t xml:space="preserve"> </w:t>
            </w:r>
            <w:proofErr w:type="spellStart"/>
            <w:r w:rsidRPr="00CD5E14">
              <w:rPr>
                <w:rFonts w:cs="Times New Roman"/>
                <w:color w:val="000000"/>
                <w:sz w:val="20"/>
                <w:szCs w:val="20"/>
                <w:shd w:val="clear" w:color="auto" w:fill="FFFFFF"/>
              </w:rPr>
              <w:t>quy</w:t>
            </w:r>
            <w:proofErr w:type="spellEnd"/>
            <w:r w:rsidRPr="00CD5E14">
              <w:rPr>
                <w:rFonts w:cs="Times New Roman"/>
                <w:color w:val="000000"/>
                <w:sz w:val="20"/>
                <w:szCs w:val="20"/>
                <w:shd w:val="clear" w:color="auto" w:fill="FFFFFF"/>
              </w:rPr>
              <w:t xml:space="preserve"> </w:t>
            </w:r>
            <w:proofErr w:type="spellStart"/>
            <w:r w:rsidRPr="00CD5E14">
              <w:rPr>
                <w:rFonts w:cs="Times New Roman"/>
                <w:color w:val="000000"/>
                <w:sz w:val="20"/>
                <w:szCs w:val="20"/>
                <w:shd w:val="clear" w:color="auto" w:fill="FFFFFF"/>
              </w:rPr>
              <w:t>định</w:t>
            </w:r>
            <w:proofErr w:type="spellEnd"/>
            <w:r w:rsidRPr="00CD5E14">
              <w:rPr>
                <w:rFonts w:cs="Times New Roman"/>
                <w:color w:val="000000"/>
                <w:sz w:val="20"/>
                <w:szCs w:val="20"/>
                <w:shd w:val="clear" w:color="auto" w:fill="FFFFFF"/>
              </w:rPr>
              <w:t xml:space="preserve"> </w:t>
            </w:r>
            <w:proofErr w:type="spellStart"/>
            <w:r w:rsidRPr="00CD5E14">
              <w:rPr>
                <w:rFonts w:cs="Times New Roman"/>
                <w:color w:val="000000"/>
                <w:sz w:val="20"/>
                <w:szCs w:val="20"/>
                <w:shd w:val="clear" w:color="auto" w:fill="FFFFFF"/>
              </w:rPr>
              <w:t>tại</w:t>
            </w:r>
            <w:proofErr w:type="spellEnd"/>
            <w:r w:rsidRPr="00CD5E14">
              <w:rPr>
                <w:rFonts w:cs="Times New Roman"/>
                <w:color w:val="000000"/>
                <w:sz w:val="20"/>
                <w:szCs w:val="20"/>
                <w:shd w:val="clear" w:color="auto" w:fill="FFFFFF"/>
              </w:rPr>
              <w:t xml:space="preserve"> </w:t>
            </w:r>
            <w:proofErr w:type="spellStart"/>
            <w:r w:rsidRPr="00CD5E14">
              <w:rPr>
                <w:rFonts w:cs="Times New Roman"/>
                <w:color w:val="000000"/>
                <w:sz w:val="20"/>
                <w:szCs w:val="20"/>
                <w:shd w:val="clear" w:color="auto" w:fill="FFFFFF"/>
              </w:rPr>
              <w:t>khoản</w:t>
            </w:r>
            <w:proofErr w:type="spellEnd"/>
            <w:r w:rsidRPr="00CD5E14">
              <w:rPr>
                <w:rFonts w:cs="Times New Roman"/>
                <w:color w:val="000000"/>
                <w:sz w:val="20"/>
                <w:szCs w:val="20"/>
                <w:shd w:val="clear" w:color="auto" w:fill="FFFFFF"/>
              </w:rPr>
              <w:t xml:space="preserve"> 1 </w:t>
            </w:r>
            <w:proofErr w:type="spellStart"/>
            <w:r w:rsidRPr="00CD5E14">
              <w:rPr>
                <w:rFonts w:cs="Times New Roman"/>
                <w:color w:val="000000"/>
                <w:sz w:val="20"/>
                <w:szCs w:val="20"/>
                <w:shd w:val="clear" w:color="auto" w:fill="FFFFFF"/>
              </w:rPr>
              <w:t>Điều</w:t>
            </w:r>
            <w:proofErr w:type="spellEnd"/>
            <w:r w:rsidRPr="00CD5E14">
              <w:rPr>
                <w:rFonts w:cs="Times New Roman"/>
                <w:color w:val="000000"/>
                <w:sz w:val="20"/>
                <w:szCs w:val="20"/>
                <w:shd w:val="clear" w:color="auto" w:fill="FFFFFF"/>
              </w:rPr>
              <w:t xml:space="preserve"> </w:t>
            </w:r>
            <w:proofErr w:type="spellStart"/>
            <w:r w:rsidRPr="00CD5E14">
              <w:rPr>
                <w:rFonts w:cs="Times New Roman"/>
                <w:color w:val="000000"/>
                <w:sz w:val="20"/>
                <w:szCs w:val="20"/>
                <w:shd w:val="clear" w:color="auto" w:fill="FFFFFF"/>
              </w:rPr>
              <w:t>này</w:t>
            </w:r>
            <w:proofErr w:type="spellEnd"/>
            <w:r w:rsidRPr="00CD5E14">
              <w:rPr>
                <w:rFonts w:cs="Times New Roman"/>
                <w:color w:val="000000"/>
                <w:sz w:val="20"/>
                <w:szCs w:val="20"/>
                <w:shd w:val="clear" w:color="auto" w:fill="FFFFFF"/>
              </w:rPr>
              <w:t>.</w:t>
            </w:r>
            <w:bookmarkEnd w:id="10"/>
          </w:p>
        </w:tc>
        <w:tc>
          <w:tcPr>
            <w:tcW w:w="4656" w:type="dxa"/>
          </w:tcPr>
          <w:p w14:paraId="3BEC0B84" w14:textId="77777777" w:rsidR="00960CB8" w:rsidRPr="00CD5E14" w:rsidRDefault="00960CB8" w:rsidP="00A81257">
            <w:pPr>
              <w:widowControl w:val="0"/>
              <w:jc w:val="both"/>
              <w:rPr>
                <w:rFonts w:cs="Times New Roman"/>
                <w:b/>
                <w:bCs/>
                <w:sz w:val="20"/>
                <w:szCs w:val="20"/>
              </w:rPr>
            </w:pPr>
            <w:r w:rsidRPr="00CD5E14">
              <w:rPr>
                <w:rFonts w:cs="Times New Roman"/>
                <w:b/>
                <w:sz w:val="20"/>
                <w:szCs w:val="20"/>
              </w:rPr>
              <w:t xml:space="preserve">QĐ </w:t>
            </w:r>
            <w:proofErr w:type="spellStart"/>
            <w:r w:rsidRPr="00CD5E14">
              <w:rPr>
                <w:rFonts w:cs="Times New Roman"/>
                <w:b/>
                <w:sz w:val="20"/>
                <w:szCs w:val="20"/>
              </w:rPr>
              <w:t>số</w:t>
            </w:r>
            <w:proofErr w:type="spellEnd"/>
            <w:r w:rsidRPr="00CD5E14">
              <w:rPr>
                <w:rFonts w:cs="Times New Roman"/>
                <w:b/>
                <w:sz w:val="20"/>
                <w:szCs w:val="20"/>
              </w:rPr>
              <w:t xml:space="preserve"> 74/2024/QĐ-UBND:</w:t>
            </w:r>
          </w:p>
          <w:p w14:paraId="6982A887" w14:textId="77777777" w:rsidR="00960CB8" w:rsidRPr="00CD5E14" w:rsidRDefault="00960CB8" w:rsidP="00A81257">
            <w:pPr>
              <w:widowControl w:val="0"/>
              <w:rPr>
                <w:rFonts w:cs="Times New Roman"/>
                <w:sz w:val="20"/>
                <w:szCs w:val="20"/>
              </w:rPr>
            </w:pPr>
            <w:proofErr w:type="spellStart"/>
            <w:r w:rsidRPr="00CD5E14">
              <w:rPr>
                <w:rFonts w:cs="Times New Roman"/>
                <w:b/>
                <w:bCs/>
                <w:sz w:val="20"/>
                <w:szCs w:val="20"/>
              </w:rPr>
              <w:t>Điều</w:t>
            </w:r>
            <w:proofErr w:type="spellEnd"/>
            <w:r w:rsidRPr="00CD5E14">
              <w:rPr>
                <w:rFonts w:cs="Times New Roman"/>
                <w:b/>
                <w:bCs/>
                <w:sz w:val="20"/>
                <w:szCs w:val="20"/>
              </w:rPr>
              <w:t xml:space="preserve"> 4. </w:t>
            </w:r>
            <w:proofErr w:type="spellStart"/>
            <w:r w:rsidRPr="00CD5E14">
              <w:rPr>
                <w:rFonts w:cs="Times New Roman"/>
                <w:b/>
                <w:bCs/>
                <w:sz w:val="20"/>
                <w:szCs w:val="20"/>
              </w:rPr>
              <w:t>Thời</w:t>
            </w:r>
            <w:proofErr w:type="spellEnd"/>
            <w:r w:rsidRPr="00CD5E14">
              <w:rPr>
                <w:rFonts w:cs="Times New Roman"/>
                <w:b/>
                <w:bCs/>
                <w:sz w:val="20"/>
                <w:szCs w:val="20"/>
              </w:rPr>
              <w:t xml:space="preserve"> </w:t>
            </w:r>
            <w:proofErr w:type="spellStart"/>
            <w:r w:rsidRPr="00CD5E14">
              <w:rPr>
                <w:rFonts w:cs="Times New Roman"/>
                <w:b/>
                <w:bCs/>
                <w:sz w:val="20"/>
                <w:szCs w:val="20"/>
              </w:rPr>
              <w:t>điểm</w:t>
            </w:r>
            <w:proofErr w:type="spellEnd"/>
            <w:r w:rsidRPr="00CD5E14">
              <w:rPr>
                <w:rFonts w:cs="Times New Roman"/>
                <w:b/>
                <w:bCs/>
                <w:sz w:val="20"/>
                <w:szCs w:val="20"/>
              </w:rPr>
              <w:t xml:space="preserve"> </w:t>
            </w:r>
            <w:proofErr w:type="spellStart"/>
            <w:r w:rsidRPr="00CD5E14">
              <w:rPr>
                <w:rFonts w:cs="Times New Roman"/>
                <w:b/>
                <w:bCs/>
                <w:sz w:val="20"/>
                <w:szCs w:val="20"/>
              </w:rPr>
              <w:t>xem</w:t>
            </w:r>
            <w:proofErr w:type="spellEnd"/>
            <w:r w:rsidRPr="00CD5E14">
              <w:rPr>
                <w:rFonts w:cs="Times New Roman"/>
                <w:b/>
                <w:bCs/>
                <w:sz w:val="20"/>
                <w:szCs w:val="20"/>
              </w:rPr>
              <w:t xml:space="preserve"> </w:t>
            </w:r>
            <w:proofErr w:type="spellStart"/>
            <w:r w:rsidRPr="00CD5E14">
              <w:rPr>
                <w:rFonts w:cs="Times New Roman"/>
                <w:b/>
                <w:bCs/>
                <w:sz w:val="20"/>
                <w:szCs w:val="20"/>
              </w:rPr>
              <w:t>xét</w:t>
            </w:r>
            <w:proofErr w:type="spellEnd"/>
            <w:r w:rsidRPr="00CD5E14">
              <w:rPr>
                <w:rFonts w:cs="Times New Roman"/>
                <w:b/>
                <w:bCs/>
                <w:sz w:val="20"/>
                <w:szCs w:val="20"/>
              </w:rPr>
              <w:t xml:space="preserve"> </w:t>
            </w:r>
            <w:proofErr w:type="spellStart"/>
            <w:r w:rsidRPr="00CD5E14">
              <w:rPr>
                <w:rFonts w:cs="Times New Roman"/>
                <w:b/>
                <w:bCs/>
                <w:sz w:val="20"/>
                <w:szCs w:val="20"/>
              </w:rPr>
              <w:t>tách</w:t>
            </w:r>
            <w:proofErr w:type="spellEnd"/>
            <w:r w:rsidRPr="00CD5E14">
              <w:rPr>
                <w:rFonts w:cs="Times New Roman"/>
                <w:b/>
                <w:bCs/>
                <w:sz w:val="20"/>
                <w:szCs w:val="20"/>
              </w:rPr>
              <w:t xml:space="preserve"> </w:t>
            </w:r>
            <w:proofErr w:type="spellStart"/>
            <w:r w:rsidRPr="00CD5E14">
              <w:rPr>
                <w:rFonts w:cs="Times New Roman"/>
                <w:b/>
                <w:bCs/>
                <w:sz w:val="20"/>
                <w:szCs w:val="20"/>
              </w:rPr>
              <w:t>diện</w:t>
            </w:r>
            <w:proofErr w:type="spellEnd"/>
            <w:r w:rsidRPr="00CD5E14">
              <w:rPr>
                <w:rFonts w:cs="Times New Roman"/>
                <w:b/>
                <w:bCs/>
                <w:sz w:val="20"/>
                <w:szCs w:val="20"/>
              </w:rPr>
              <w:t xml:space="preserve"> </w:t>
            </w:r>
            <w:proofErr w:type="spellStart"/>
            <w:r w:rsidRPr="00CD5E14">
              <w:rPr>
                <w:rFonts w:cs="Times New Roman"/>
                <w:b/>
                <w:bCs/>
                <w:sz w:val="20"/>
                <w:szCs w:val="20"/>
              </w:rPr>
              <w:t>tích</w:t>
            </w:r>
            <w:proofErr w:type="spellEnd"/>
            <w:r w:rsidRPr="00CD5E14">
              <w:rPr>
                <w:rFonts w:cs="Times New Roman"/>
                <w:b/>
                <w:bCs/>
                <w:sz w:val="20"/>
                <w:szCs w:val="20"/>
              </w:rPr>
              <w:t xml:space="preserve"> </w:t>
            </w:r>
            <w:proofErr w:type="spellStart"/>
            <w:r w:rsidRPr="00CD5E14">
              <w:rPr>
                <w:rFonts w:cs="Times New Roman"/>
                <w:b/>
                <w:bCs/>
                <w:sz w:val="20"/>
                <w:szCs w:val="20"/>
              </w:rPr>
              <w:t>đất</w:t>
            </w:r>
            <w:proofErr w:type="spellEnd"/>
            <w:r w:rsidRPr="00CD5E14">
              <w:rPr>
                <w:rFonts w:cs="Times New Roman"/>
                <w:b/>
                <w:bCs/>
                <w:sz w:val="20"/>
                <w:szCs w:val="20"/>
              </w:rPr>
              <w:t xml:space="preserve"> do </w:t>
            </w:r>
            <w:proofErr w:type="spellStart"/>
            <w:r w:rsidRPr="00CD5E14">
              <w:rPr>
                <w:rFonts w:cs="Times New Roman"/>
                <w:b/>
                <w:bCs/>
                <w:sz w:val="20"/>
                <w:szCs w:val="20"/>
              </w:rPr>
              <w:t>Nhà</w:t>
            </w:r>
            <w:proofErr w:type="spellEnd"/>
            <w:r w:rsidRPr="00CD5E14">
              <w:rPr>
                <w:rFonts w:cs="Times New Roman"/>
                <w:b/>
                <w:bCs/>
                <w:sz w:val="20"/>
                <w:szCs w:val="20"/>
              </w:rPr>
              <w:t xml:space="preserve"> </w:t>
            </w:r>
            <w:proofErr w:type="spellStart"/>
            <w:r w:rsidRPr="00CD5E14">
              <w:rPr>
                <w:rFonts w:cs="Times New Roman"/>
                <w:b/>
                <w:bCs/>
                <w:sz w:val="20"/>
                <w:szCs w:val="20"/>
              </w:rPr>
              <w:t>nước</w:t>
            </w:r>
            <w:proofErr w:type="spellEnd"/>
            <w:r w:rsidRPr="00CD5E14">
              <w:rPr>
                <w:rFonts w:cs="Times New Roman"/>
                <w:b/>
                <w:bCs/>
                <w:sz w:val="20"/>
                <w:szCs w:val="20"/>
              </w:rPr>
              <w:t xml:space="preserve"> </w:t>
            </w:r>
            <w:proofErr w:type="spellStart"/>
            <w:r w:rsidRPr="00CD5E14">
              <w:rPr>
                <w:rFonts w:cs="Times New Roman"/>
                <w:b/>
                <w:bCs/>
                <w:sz w:val="20"/>
                <w:szCs w:val="20"/>
              </w:rPr>
              <w:t>quản</w:t>
            </w:r>
            <w:proofErr w:type="spellEnd"/>
            <w:r w:rsidRPr="00CD5E14">
              <w:rPr>
                <w:rFonts w:cs="Times New Roman"/>
                <w:b/>
                <w:bCs/>
                <w:sz w:val="20"/>
                <w:szCs w:val="20"/>
              </w:rPr>
              <w:t xml:space="preserve"> </w:t>
            </w:r>
            <w:proofErr w:type="spellStart"/>
            <w:r w:rsidRPr="00CD5E14">
              <w:rPr>
                <w:rFonts w:cs="Times New Roman"/>
                <w:b/>
                <w:bCs/>
                <w:sz w:val="20"/>
                <w:szCs w:val="20"/>
              </w:rPr>
              <w:t>lý</w:t>
            </w:r>
            <w:proofErr w:type="spellEnd"/>
            <w:r w:rsidRPr="00CD5E14">
              <w:rPr>
                <w:rFonts w:cs="Times New Roman"/>
                <w:b/>
                <w:bCs/>
                <w:sz w:val="20"/>
                <w:szCs w:val="20"/>
              </w:rPr>
              <w:t xml:space="preserve"> </w:t>
            </w:r>
            <w:proofErr w:type="spellStart"/>
            <w:r w:rsidRPr="00CD5E14">
              <w:rPr>
                <w:rFonts w:cs="Times New Roman"/>
                <w:b/>
                <w:bCs/>
                <w:sz w:val="20"/>
                <w:szCs w:val="20"/>
              </w:rPr>
              <w:t>thành</w:t>
            </w:r>
            <w:proofErr w:type="spellEnd"/>
            <w:r w:rsidRPr="00CD5E14">
              <w:rPr>
                <w:rFonts w:cs="Times New Roman"/>
                <w:b/>
                <w:bCs/>
                <w:sz w:val="20"/>
                <w:szCs w:val="20"/>
              </w:rPr>
              <w:t xml:space="preserve"> </w:t>
            </w:r>
            <w:proofErr w:type="spellStart"/>
            <w:r w:rsidRPr="00CD5E14">
              <w:rPr>
                <w:rFonts w:cs="Times New Roman"/>
                <w:b/>
                <w:bCs/>
                <w:sz w:val="20"/>
                <w:szCs w:val="20"/>
              </w:rPr>
              <w:t>dự</w:t>
            </w:r>
            <w:proofErr w:type="spellEnd"/>
            <w:r w:rsidRPr="00CD5E14">
              <w:rPr>
                <w:rFonts w:cs="Times New Roman"/>
                <w:b/>
                <w:bCs/>
                <w:sz w:val="20"/>
                <w:szCs w:val="20"/>
              </w:rPr>
              <w:t xml:space="preserve"> </w:t>
            </w:r>
            <w:proofErr w:type="spellStart"/>
            <w:r w:rsidRPr="00CD5E14">
              <w:rPr>
                <w:rFonts w:cs="Times New Roman"/>
                <w:b/>
                <w:bCs/>
                <w:sz w:val="20"/>
                <w:szCs w:val="20"/>
              </w:rPr>
              <w:t>án</w:t>
            </w:r>
            <w:proofErr w:type="spellEnd"/>
            <w:r w:rsidRPr="00CD5E14">
              <w:rPr>
                <w:rFonts w:cs="Times New Roman"/>
                <w:b/>
                <w:bCs/>
                <w:sz w:val="20"/>
                <w:szCs w:val="20"/>
              </w:rPr>
              <w:t xml:space="preserve"> </w:t>
            </w:r>
            <w:proofErr w:type="spellStart"/>
            <w:r w:rsidRPr="00CD5E14">
              <w:rPr>
                <w:rFonts w:cs="Times New Roman"/>
                <w:b/>
                <w:bCs/>
                <w:sz w:val="20"/>
                <w:szCs w:val="20"/>
              </w:rPr>
              <w:t>độc</w:t>
            </w:r>
            <w:proofErr w:type="spellEnd"/>
            <w:r w:rsidRPr="00CD5E14">
              <w:rPr>
                <w:rFonts w:cs="Times New Roman"/>
                <w:b/>
                <w:bCs/>
                <w:sz w:val="20"/>
                <w:szCs w:val="20"/>
              </w:rPr>
              <w:t xml:space="preserve"> </w:t>
            </w:r>
            <w:proofErr w:type="spellStart"/>
            <w:r w:rsidRPr="00CD5E14">
              <w:rPr>
                <w:rFonts w:cs="Times New Roman"/>
                <w:b/>
                <w:bCs/>
                <w:sz w:val="20"/>
                <w:szCs w:val="20"/>
              </w:rPr>
              <w:t>lập</w:t>
            </w:r>
            <w:proofErr w:type="spellEnd"/>
          </w:p>
          <w:p w14:paraId="5488280C" w14:textId="77777777" w:rsidR="00960CB8" w:rsidRPr="00CD5E14" w:rsidRDefault="00960CB8" w:rsidP="00A81257">
            <w:pPr>
              <w:widowControl w:val="0"/>
              <w:rPr>
                <w:rFonts w:cs="Times New Roman"/>
                <w:sz w:val="20"/>
                <w:szCs w:val="20"/>
              </w:rPr>
            </w:pPr>
            <w:bookmarkStart w:id="11" w:name="_Hlk211439849"/>
            <w:proofErr w:type="spellStart"/>
            <w:r w:rsidRPr="00CD5E14">
              <w:rPr>
                <w:rFonts w:cs="Times New Roman"/>
                <w:sz w:val="20"/>
                <w:szCs w:val="20"/>
              </w:rPr>
              <w:t>Thời</w:t>
            </w:r>
            <w:proofErr w:type="spellEnd"/>
            <w:r w:rsidRPr="00CD5E14">
              <w:rPr>
                <w:rFonts w:cs="Times New Roman"/>
                <w:sz w:val="20"/>
                <w:szCs w:val="20"/>
              </w:rPr>
              <w:t xml:space="preserve"> </w:t>
            </w:r>
            <w:proofErr w:type="spellStart"/>
            <w:r w:rsidRPr="00CD5E14">
              <w:rPr>
                <w:rFonts w:cs="Times New Roman"/>
                <w:sz w:val="20"/>
                <w:szCs w:val="20"/>
              </w:rPr>
              <w:t>điểm</w:t>
            </w:r>
            <w:proofErr w:type="spellEnd"/>
            <w:r w:rsidRPr="00CD5E14">
              <w:rPr>
                <w:rFonts w:cs="Times New Roman"/>
                <w:sz w:val="20"/>
                <w:szCs w:val="20"/>
              </w:rPr>
              <w:t xml:space="preserve"> </w:t>
            </w:r>
            <w:proofErr w:type="spellStart"/>
            <w:r w:rsidRPr="00CD5E14">
              <w:rPr>
                <w:rFonts w:cs="Times New Roman"/>
                <w:sz w:val="20"/>
                <w:szCs w:val="20"/>
              </w:rPr>
              <w:t>xem</w:t>
            </w:r>
            <w:proofErr w:type="spellEnd"/>
            <w:r w:rsidRPr="00CD5E14">
              <w:rPr>
                <w:rFonts w:cs="Times New Roman"/>
                <w:sz w:val="20"/>
                <w:szCs w:val="20"/>
              </w:rPr>
              <w:t xml:space="preserve"> </w:t>
            </w:r>
            <w:proofErr w:type="spellStart"/>
            <w:r w:rsidRPr="00CD5E14">
              <w:rPr>
                <w:rFonts w:cs="Times New Roman"/>
                <w:sz w:val="20"/>
                <w:szCs w:val="20"/>
              </w:rPr>
              <w:t>xét</w:t>
            </w:r>
            <w:proofErr w:type="spellEnd"/>
            <w:r w:rsidRPr="00CD5E14">
              <w:rPr>
                <w:rFonts w:cs="Times New Roman"/>
                <w:sz w:val="20"/>
                <w:szCs w:val="20"/>
              </w:rPr>
              <w:t xml:space="preserve"> </w:t>
            </w:r>
            <w:proofErr w:type="spellStart"/>
            <w:r w:rsidRPr="00CD5E14">
              <w:rPr>
                <w:rFonts w:cs="Times New Roman"/>
                <w:sz w:val="20"/>
                <w:szCs w:val="20"/>
              </w:rPr>
              <w:t>tách</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do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thành</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độc</w:t>
            </w:r>
            <w:proofErr w:type="spellEnd"/>
            <w:r w:rsidRPr="00CD5E14">
              <w:rPr>
                <w:rFonts w:cs="Times New Roman"/>
                <w:sz w:val="20"/>
                <w:szCs w:val="20"/>
              </w:rPr>
              <w:t xml:space="preserve"> </w:t>
            </w:r>
            <w:proofErr w:type="spellStart"/>
            <w:r w:rsidRPr="00CD5E14">
              <w:rPr>
                <w:rFonts w:cs="Times New Roman"/>
                <w:sz w:val="20"/>
                <w:szCs w:val="20"/>
              </w:rPr>
              <w:t>lập</w:t>
            </w:r>
            <w:proofErr w:type="spellEnd"/>
            <w:r w:rsidRPr="00CD5E14">
              <w:rPr>
                <w:rFonts w:cs="Times New Roman"/>
                <w:sz w:val="20"/>
                <w:szCs w:val="20"/>
              </w:rPr>
              <w:t xml:space="preserve">: </w:t>
            </w:r>
            <w:proofErr w:type="spellStart"/>
            <w:r w:rsidRPr="00CD5E14">
              <w:rPr>
                <w:rFonts w:cs="Times New Roman"/>
                <w:sz w:val="20"/>
                <w:szCs w:val="20"/>
              </w:rPr>
              <w:t>khi</w:t>
            </w:r>
            <w:proofErr w:type="spellEnd"/>
            <w:r w:rsidRPr="00CD5E14">
              <w:rPr>
                <w:rFonts w:cs="Times New Roman"/>
                <w:sz w:val="20"/>
                <w:szCs w:val="20"/>
              </w:rPr>
              <w:t xml:space="preserve"> </w:t>
            </w:r>
            <w:proofErr w:type="spellStart"/>
            <w:r w:rsidRPr="00CD5E14">
              <w:rPr>
                <w:rFonts w:cs="Times New Roman"/>
                <w:sz w:val="20"/>
                <w:szCs w:val="20"/>
              </w:rPr>
              <w:t>xem</w:t>
            </w:r>
            <w:proofErr w:type="spellEnd"/>
            <w:r w:rsidRPr="00CD5E14">
              <w:rPr>
                <w:rFonts w:cs="Times New Roman"/>
                <w:sz w:val="20"/>
                <w:szCs w:val="20"/>
              </w:rPr>
              <w:t xml:space="preserve"> </w:t>
            </w:r>
            <w:proofErr w:type="spellStart"/>
            <w:r w:rsidRPr="00CD5E14">
              <w:rPr>
                <w:rFonts w:cs="Times New Roman"/>
                <w:sz w:val="20"/>
                <w:szCs w:val="20"/>
              </w:rPr>
              <w:t>xét</w:t>
            </w:r>
            <w:proofErr w:type="spellEnd"/>
            <w:r w:rsidRPr="00CD5E14">
              <w:rPr>
                <w:rFonts w:cs="Times New Roman"/>
                <w:sz w:val="20"/>
                <w:szCs w:val="20"/>
              </w:rPr>
              <w:t xml:space="preserve"> </w:t>
            </w:r>
            <w:proofErr w:type="spellStart"/>
            <w:r w:rsidRPr="00CD5E14">
              <w:rPr>
                <w:rFonts w:cs="Times New Roman"/>
                <w:sz w:val="20"/>
                <w:szCs w:val="20"/>
              </w:rPr>
              <w:t>đối</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trường</w:t>
            </w:r>
            <w:proofErr w:type="spellEnd"/>
            <w:r w:rsidRPr="00CD5E14">
              <w:rPr>
                <w:rFonts w:cs="Times New Roman"/>
                <w:sz w:val="20"/>
                <w:szCs w:val="20"/>
              </w:rPr>
              <w:t xml:space="preserve">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để</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phát</w:t>
            </w:r>
            <w:proofErr w:type="spellEnd"/>
            <w:r w:rsidRPr="00CD5E14">
              <w:rPr>
                <w:rFonts w:cs="Times New Roman"/>
                <w:sz w:val="20"/>
                <w:szCs w:val="20"/>
              </w:rPr>
              <w:t xml:space="preserve"> </w:t>
            </w:r>
            <w:proofErr w:type="spellStart"/>
            <w:r w:rsidRPr="00CD5E14">
              <w:rPr>
                <w:rFonts w:cs="Times New Roman"/>
                <w:sz w:val="20"/>
                <w:szCs w:val="20"/>
              </w:rPr>
              <w:t>triển</w:t>
            </w:r>
            <w:proofErr w:type="spellEnd"/>
            <w:r w:rsidRPr="00CD5E14">
              <w:rPr>
                <w:rFonts w:cs="Times New Roman"/>
                <w:sz w:val="20"/>
                <w:szCs w:val="20"/>
              </w:rPr>
              <w:t xml:space="preserve"> </w:t>
            </w:r>
            <w:proofErr w:type="spellStart"/>
            <w:r w:rsidRPr="00CD5E14">
              <w:rPr>
                <w:rFonts w:cs="Times New Roman"/>
                <w:sz w:val="20"/>
                <w:szCs w:val="20"/>
              </w:rPr>
              <w:t>kinh</w:t>
            </w:r>
            <w:proofErr w:type="spellEnd"/>
            <w:r w:rsidRPr="00CD5E14">
              <w:rPr>
                <w:rFonts w:cs="Times New Roman"/>
                <w:sz w:val="20"/>
                <w:szCs w:val="20"/>
              </w:rPr>
              <w:t xml:space="preserve"> </w:t>
            </w:r>
            <w:proofErr w:type="spellStart"/>
            <w:r w:rsidRPr="00CD5E14">
              <w:rPr>
                <w:rFonts w:cs="Times New Roman"/>
                <w:sz w:val="20"/>
                <w:szCs w:val="20"/>
              </w:rPr>
              <w:t>tế</w:t>
            </w:r>
            <w:proofErr w:type="spellEnd"/>
            <w:r w:rsidRPr="00CD5E14">
              <w:rPr>
                <w:rFonts w:cs="Times New Roman"/>
                <w:sz w:val="20"/>
                <w:szCs w:val="20"/>
              </w:rPr>
              <w:t xml:space="preserve"> -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hội</w:t>
            </w:r>
            <w:proofErr w:type="spellEnd"/>
            <w:r w:rsidRPr="00CD5E14">
              <w:rPr>
                <w:rFonts w:cs="Times New Roman"/>
                <w:sz w:val="20"/>
                <w:szCs w:val="20"/>
              </w:rPr>
              <w:t xml:space="preserve"> </w:t>
            </w:r>
            <w:proofErr w:type="spellStart"/>
            <w:r w:rsidRPr="00CD5E14">
              <w:rPr>
                <w:rFonts w:cs="Times New Roman"/>
                <w:sz w:val="20"/>
                <w:szCs w:val="20"/>
              </w:rPr>
              <w:t>thông</w:t>
            </w:r>
            <w:proofErr w:type="spellEnd"/>
            <w:r w:rsidRPr="00CD5E14">
              <w:rPr>
                <w:rFonts w:cs="Times New Roman"/>
                <w:sz w:val="20"/>
                <w:szCs w:val="20"/>
              </w:rPr>
              <w:t xml:space="preserve"> qua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thỏa</w:t>
            </w:r>
            <w:proofErr w:type="spellEnd"/>
            <w:r w:rsidRPr="00CD5E14">
              <w:rPr>
                <w:rFonts w:cs="Times New Roman"/>
                <w:sz w:val="20"/>
                <w:szCs w:val="20"/>
              </w:rPr>
              <w:t xml:space="preserve"> </w:t>
            </w:r>
            <w:proofErr w:type="spellStart"/>
            <w:r w:rsidRPr="00CD5E14">
              <w:rPr>
                <w:rFonts w:cs="Times New Roman"/>
                <w:sz w:val="20"/>
                <w:szCs w:val="20"/>
              </w:rPr>
              <w:t>thuận</w:t>
            </w:r>
            <w:proofErr w:type="spellEnd"/>
            <w:r w:rsidRPr="00CD5E14">
              <w:rPr>
                <w:rFonts w:cs="Times New Roman"/>
                <w:sz w:val="20"/>
                <w:szCs w:val="20"/>
              </w:rPr>
              <w:t xml:space="preserve"> </w:t>
            </w:r>
            <w:proofErr w:type="spellStart"/>
            <w:r w:rsidRPr="00CD5E14">
              <w:rPr>
                <w:rFonts w:cs="Times New Roman"/>
                <w:sz w:val="20"/>
                <w:szCs w:val="20"/>
              </w:rPr>
              <w:t>nhận</w:t>
            </w:r>
            <w:proofErr w:type="spellEnd"/>
            <w:r w:rsidRPr="00CD5E14">
              <w:rPr>
                <w:rFonts w:cs="Times New Roman"/>
                <w:sz w:val="20"/>
                <w:szCs w:val="20"/>
              </w:rPr>
              <w:t xml:space="preserve"> </w:t>
            </w:r>
            <w:proofErr w:type="spellStart"/>
            <w:r w:rsidRPr="00CD5E14">
              <w:rPr>
                <w:rFonts w:cs="Times New Roman"/>
                <w:sz w:val="20"/>
                <w:szCs w:val="20"/>
              </w:rPr>
              <w:t>quyền</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mà</w:t>
            </w:r>
            <w:proofErr w:type="spellEnd"/>
            <w:r w:rsidRPr="00CD5E14">
              <w:rPr>
                <w:rFonts w:cs="Times New Roman"/>
                <w:sz w:val="20"/>
                <w:szCs w:val="20"/>
              </w:rPr>
              <w:t xml:space="preserve"> </w:t>
            </w:r>
            <w:proofErr w:type="spellStart"/>
            <w:r w:rsidRPr="00CD5E14">
              <w:rPr>
                <w:rFonts w:cs="Times New Roman"/>
                <w:sz w:val="20"/>
                <w:szCs w:val="20"/>
              </w:rPr>
              <w:t>khu</w:t>
            </w:r>
            <w:proofErr w:type="spellEnd"/>
            <w:r w:rsidRPr="00CD5E14">
              <w:rPr>
                <w:rFonts w:cs="Times New Roman"/>
                <w:sz w:val="20"/>
                <w:szCs w:val="20"/>
              </w:rPr>
              <w:t xml:space="preserve"> </w:t>
            </w:r>
            <w:proofErr w:type="spellStart"/>
            <w:r w:rsidRPr="00CD5E14">
              <w:rPr>
                <w:rFonts w:cs="Times New Roman"/>
                <w:sz w:val="20"/>
                <w:szCs w:val="20"/>
              </w:rPr>
              <w:t>vực</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do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Điều</w:t>
            </w:r>
            <w:proofErr w:type="spellEnd"/>
            <w:r w:rsidRPr="00CD5E14">
              <w:rPr>
                <w:rFonts w:cs="Times New Roman"/>
                <w:sz w:val="20"/>
                <w:szCs w:val="20"/>
              </w:rPr>
              <w:t xml:space="preserve"> 59 </w:t>
            </w:r>
            <w:proofErr w:type="spellStart"/>
            <w:r w:rsidRPr="00CD5E14">
              <w:rPr>
                <w:rFonts w:cs="Times New Roman"/>
                <w:sz w:val="20"/>
                <w:szCs w:val="20"/>
              </w:rPr>
              <w:t>Nghị</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số</w:t>
            </w:r>
            <w:proofErr w:type="spellEnd"/>
            <w:r w:rsidRPr="00CD5E14">
              <w:rPr>
                <w:rFonts w:cs="Times New Roman"/>
                <w:sz w:val="20"/>
                <w:szCs w:val="20"/>
              </w:rPr>
              <w:t xml:space="preserve"> 102/2024/NĐ-CP </w:t>
            </w:r>
            <w:proofErr w:type="spellStart"/>
            <w:r w:rsidRPr="00CD5E14">
              <w:rPr>
                <w:rFonts w:cs="Times New Roman"/>
                <w:sz w:val="20"/>
                <w:szCs w:val="20"/>
              </w:rPr>
              <w:t>ngày</w:t>
            </w:r>
            <w:proofErr w:type="spellEnd"/>
            <w:r w:rsidRPr="00CD5E14">
              <w:rPr>
                <w:rFonts w:cs="Times New Roman"/>
                <w:sz w:val="20"/>
                <w:szCs w:val="20"/>
              </w:rPr>
              <w:t xml:space="preserve"> 30 </w:t>
            </w:r>
            <w:proofErr w:type="spellStart"/>
            <w:r w:rsidRPr="00CD5E14">
              <w:rPr>
                <w:rFonts w:cs="Times New Roman"/>
                <w:sz w:val="20"/>
                <w:szCs w:val="20"/>
              </w:rPr>
              <w:t>tháng</w:t>
            </w:r>
            <w:proofErr w:type="spellEnd"/>
            <w:r w:rsidRPr="00CD5E14">
              <w:rPr>
                <w:rFonts w:cs="Times New Roman"/>
                <w:sz w:val="20"/>
                <w:szCs w:val="20"/>
              </w:rPr>
              <w:t xml:space="preserve"> 7 </w:t>
            </w:r>
            <w:proofErr w:type="spellStart"/>
            <w:r w:rsidRPr="00CD5E14">
              <w:rPr>
                <w:rFonts w:cs="Times New Roman"/>
                <w:sz w:val="20"/>
                <w:szCs w:val="20"/>
              </w:rPr>
              <w:t>năm</w:t>
            </w:r>
            <w:proofErr w:type="spellEnd"/>
            <w:r w:rsidRPr="00CD5E14">
              <w:rPr>
                <w:rFonts w:cs="Times New Roman"/>
                <w:sz w:val="20"/>
                <w:szCs w:val="20"/>
              </w:rPr>
              <w:t xml:space="preserve"> 2014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Chính</w:t>
            </w:r>
            <w:proofErr w:type="spellEnd"/>
            <w:r w:rsidRPr="00CD5E14">
              <w:rPr>
                <w:rFonts w:cs="Times New Roman"/>
                <w:sz w:val="20"/>
                <w:szCs w:val="20"/>
              </w:rPr>
              <w:t xml:space="preserve"> </w:t>
            </w:r>
            <w:proofErr w:type="spellStart"/>
            <w:r w:rsidRPr="00CD5E14">
              <w:rPr>
                <w:rFonts w:cs="Times New Roman"/>
                <w:sz w:val="20"/>
                <w:szCs w:val="20"/>
              </w:rPr>
              <w:t>phủ</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chi </w:t>
            </w:r>
            <w:proofErr w:type="spellStart"/>
            <w:r w:rsidRPr="00CD5E14">
              <w:rPr>
                <w:rFonts w:cs="Times New Roman"/>
                <w:sz w:val="20"/>
                <w:szCs w:val="20"/>
              </w:rPr>
              <w:t>tiết</w:t>
            </w:r>
            <w:proofErr w:type="spellEnd"/>
            <w:r w:rsidRPr="00CD5E14">
              <w:rPr>
                <w:rFonts w:cs="Times New Roman"/>
                <w:sz w:val="20"/>
                <w:szCs w:val="20"/>
              </w:rPr>
              <w:t xml:space="preserve"> </w:t>
            </w:r>
            <w:proofErr w:type="spellStart"/>
            <w:r w:rsidRPr="00CD5E14">
              <w:rPr>
                <w:rFonts w:cs="Times New Roman"/>
                <w:sz w:val="20"/>
                <w:szCs w:val="20"/>
              </w:rPr>
              <w:t>thi</w:t>
            </w:r>
            <w:proofErr w:type="spellEnd"/>
            <w:r w:rsidRPr="00CD5E14">
              <w:rPr>
                <w:rFonts w:cs="Times New Roman"/>
                <w:sz w:val="20"/>
                <w:szCs w:val="20"/>
              </w:rPr>
              <w:t xml:space="preserve"> </w:t>
            </w:r>
            <w:proofErr w:type="spellStart"/>
            <w:r w:rsidRPr="00CD5E14">
              <w:rPr>
                <w:rFonts w:cs="Times New Roman"/>
                <w:sz w:val="20"/>
                <w:szCs w:val="20"/>
              </w:rPr>
              <w:t>hành</w:t>
            </w:r>
            <w:proofErr w:type="spellEnd"/>
            <w:r w:rsidRPr="00CD5E14">
              <w:rPr>
                <w:rFonts w:cs="Times New Roman"/>
                <w:sz w:val="20"/>
                <w:szCs w:val="20"/>
              </w:rPr>
              <w:t xml:space="preserve"> </w:t>
            </w:r>
            <w:proofErr w:type="spellStart"/>
            <w:r w:rsidRPr="00CD5E14">
              <w:rPr>
                <w:rFonts w:cs="Times New Roman"/>
                <w:sz w:val="20"/>
                <w:szCs w:val="20"/>
              </w:rPr>
              <w:t>một</w:t>
            </w:r>
            <w:proofErr w:type="spellEnd"/>
            <w:r w:rsidRPr="00CD5E14">
              <w:rPr>
                <w:rFonts w:cs="Times New Roman"/>
                <w:sz w:val="20"/>
                <w:szCs w:val="20"/>
              </w:rPr>
              <w:t xml:space="preserve"> </w:t>
            </w:r>
            <w:proofErr w:type="spellStart"/>
            <w:r w:rsidRPr="00CD5E14">
              <w:rPr>
                <w:rFonts w:cs="Times New Roman"/>
                <w:sz w:val="20"/>
                <w:szCs w:val="20"/>
              </w:rPr>
              <w:t>số</w:t>
            </w:r>
            <w:proofErr w:type="spellEnd"/>
            <w:r w:rsidRPr="00CD5E14">
              <w:rPr>
                <w:rFonts w:cs="Times New Roman"/>
                <w:sz w:val="20"/>
                <w:szCs w:val="20"/>
              </w:rPr>
              <w:t xml:space="preserve"> </w:t>
            </w:r>
            <w:proofErr w:type="spellStart"/>
            <w:r w:rsidRPr="00CD5E14">
              <w:rPr>
                <w:rFonts w:cs="Times New Roman"/>
                <w:sz w:val="20"/>
                <w:szCs w:val="20"/>
              </w:rPr>
              <w:t>điều</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Luật</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đai</w:t>
            </w:r>
            <w:proofErr w:type="spellEnd"/>
            <w:r w:rsidRPr="00CD5E14">
              <w:rPr>
                <w:rFonts w:cs="Times New Roman"/>
                <w:sz w:val="20"/>
                <w:szCs w:val="20"/>
              </w:rPr>
              <w:t>.</w:t>
            </w:r>
          </w:p>
          <w:bookmarkEnd w:id="11"/>
          <w:p w14:paraId="06752882" w14:textId="77777777" w:rsidR="00960CB8" w:rsidRPr="00CD5E14" w:rsidRDefault="00960CB8" w:rsidP="00A81257">
            <w:pPr>
              <w:widowControl w:val="0"/>
              <w:rPr>
                <w:rFonts w:cs="Times New Roman"/>
                <w:sz w:val="20"/>
                <w:szCs w:val="20"/>
              </w:rPr>
            </w:pPr>
            <w:proofErr w:type="spellStart"/>
            <w:r w:rsidRPr="00CD5E14">
              <w:rPr>
                <w:rFonts w:cs="Times New Roman"/>
                <w:b/>
                <w:bCs/>
                <w:sz w:val="20"/>
                <w:szCs w:val="20"/>
              </w:rPr>
              <w:t>Điều</w:t>
            </w:r>
            <w:proofErr w:type="spellEnd"/>
            <w:r w:rsidRPr="00CD5E14">
              <w:rPr>
                <w:rFonts w:cs="Times New Roman"/>
                <w:b/>
                <w:bCs/>
                <w:sz w:val="20"/>
                <w:szCs w:val="20"/>
              </w:rPr>
              <w:t xml:space="preserve"> 5. </w:t>
            </w:r>
            <w:proofErr w:type="spellStart"/>
            <w:r w:rsidRPr="00CD5E14">
              <w:rPr>
                <w:rFonts w:cs="Times New Roman"/>
                <w:b/>
                <w:bCs/>
                <w:sz w:val="20"/>
                <w:szCs w:val="20"/>
              </w:rPr>
              <w:t>Điều</w:t>
            </w:r>
            <w:proofErr w:type="spellEnd"/>
            <w:r w:rsidRPr="00CD5E14">
              <w:rPr>
                <w:rFonts w:cs="Times New Roman"/>
                <w:b/>
                <w:bCs/>
                <w:sz w:val="20"/>
                <w:szCs w:val="20"/>
              </w:rPr>
              <w:t xml:space="preserve"> </w:t>
            </w:r>
            <w:proofErr w:type="spellStart"/>
            <w:r w:rsidRPr="00CD5E14">
              <w:rPr>
                <w:rFonts w:cs="Times New Roman"/>
                <w:b/>
                <w:bCs/>
                <w:sz w:val="20"/>
                <w:szCs w:val="20"/>
              </w:rPr>
              <w:t>kiện</w:t>
            </w:r>
            <w:proofErr w:type="spellEnd"/>
            <w:r w:rsidRPr="00CD5E14">
              <w:rPr>
                <w:rFonts w:cs="Times New Roman"/>
                <w:b/>
                <w:bCs/>
                <w:sz w:val="20"/>
                <w:szCs w:val="20"/>
              </w:rPr>
              <w:t xml:space="preserve">, </w:t>
            </w:r>
            <w:proofErr w:type="spellStart"/>
            <w:r w:rsidRPr="00CD5E14">
              <w:rPr>
                <w:rFonts w:cs="Times New Roman"/>
                <w:b/>
                <w:bCs/>
                <w:sz w:val="20"/>
                <w:szCs w:val="20"/>
              </w:rPr>
              <w:t>tiêu</w:t>
            </w:r>
            <w:proofErr w:type="spellEnd"/>
            <w:r w:rsidRPr="00CD5E14">
              <w:rPr>
                <w:rFonts w:cs="Times New Roman"/>
                <w:b/>
                <w:bCs/>
                <w:sz w:val="20"/>
                <w:szCs w:val="20"/>
              </w:rPr>
              <w:t xml:space="preserve"> </w:t>
            </w:r>
            <w:proofErr w:type="spellStart"/>
            <w:r w:rsidRPr="00CD5E14">
              <w:rPr>
                <w:rFonts w:cs="Times New Roman"/>
                <w:b/>
                <w:bCs/>
                <w:sz w:val="20"/>
                <w:szCs w:val="20"/>
              </w:rPr>
              <w:t>chí</w:t>
            </w:r>
            <w:proofErr w:type="spellEnd"/>
            <w:r w:rsidRPr="00CD5E14">
              <w:rPr>
                <w:rFonts w:cs="Times New Roman"/>
                <w:b/>
                <w:bCs/>
                <w:sz w:val="20"/>
                <w:szCs w:val="20"/>
              </w:rPr>
              <w:t xml:space="preserve">, </w:t>
            </w:r>
            <w:proofErr w:type="spellStart"/>
            <w:r w:rsidRPr="00CD5E14">
              <w:rPr>
                <w:rFonts w:cs="Times New Roman"/>
                <w:b/>
                <w:bCs/>
                <w:sz w:val="20"/>
                <w:szCs w:val="20"/>
              </w:rPr>
              <w:t>quy</w:t>
            </w:r>
            <w:proofErr w:type="spellEnd"/>
            <w:r w:rsidRPr="00CD5E14">
              <w:rPr>
                <w:rFonts w:cs="Times New Roman"/>
                <w:b/>
                <w:bCs/>
                <w:sz w:val="20"/>
                <w:szCs w:val="20"/>
              </w:rPr>
              <w:t xml:space="preserve"> </w:t>
            </w:r>
            <w:proofErr w:type="spellStart"/>
            <w:r w:rsidRPr="00CD5E14">
              <w:rPr>
                <w:rFonts w:cs="Times New Roman"/>
                <w:b/>
                <w:bCs/>
                <w:sz w:val="20"/>
                <w:szCs w:val="20"/>
              </w:rPr>
              <w:t>mô</w:t>
            </w:r>
            <w:proofErr w:type="spellEnd"/>
            <w:r w:rsidRPr="00CD5E14">
              <w:rPr>
                <w:rFonts w:cs="Times New Roman"/>
                <w:b/>
                <w:bCs/>
                <w:sz w:val="20"/>
                <w:szCs w:val="20"/>
              </w:rPr>
              <w:t xml:space="preserve">, </w:t>
            </w:r>
            <w:proofErr w:type="spellStart"/>
            <w:r w:rsidRPr="00CD5E14">
              <w:rPr>
                <w:rFonts w:cs="Times New Roman"/>
                <w:b/>
                <w:bCs/>
                <w:sz w:val="20"/>
                <w:szCs w:val="20"/>
              </w:rPr>
              <w:t>tỷ</w:t>
            </w:r>
            <w:proofErr w:type="spellEnd"/>
            <w:r w:rsidRPr="00CD5E14">
              <w:rPr>
                <w:rFonts w:cs="Times New Roman"/>
                <w:b/>
                <w:bCs/>
                <w:sz w:val="20"/>
                <w:szCs w:val="20"/>
              </w:rPr>
              <w:t xml:space="preserve"> </w:t>
            </w:r>
            <w:proofErr w:type="spellStart"/>
            <w:r w:rsidRPr="00CD5E14">
              <w:rPr>
                <w:rFonts w:cs="Times New Roman"/>
                <w:b/>
                <w:bCs/>
                <w:sz w:val="20"/>
                <w:szCs w:val="20"/>
              </w:rPr>
              <w:t>lệ</w:t>
            </w:r>
            <w:proofErr w:type="spellEnd"/>
            <w:r w:rsidRPr="00CD5E14">
              <w:rPr>
                <w:rFonts w:cs="Times New Roman"/>
                <w:b/>
                <w:bCs/>
                <w:sz w:val="20"/>
                <w:szCs w:val="20"/>
              </w:rPr>
              <w:t xml:space="preserve"> </w:t>
            </w:r>
            <w:proofErr w:type="spellStart"/>
            <w:r w:rsidRPr="00CD5E14">
              <w:rPr>
                <w:rFonts w:cs="Times New Roman"/>
                <w:b/>
                <w:bCs/>
                <w:sz w:val="20"/>
                <w:szCs w:val="20"/>
              </w:rPr>
              <w:t>về</w:t>
            </w:r>
            <w:proofErr w:type="spellEnd"/>
            <w:r w:rsidRPr="00CD5E14">
              <w:rPr>
                <w:rFonts w:cs="Times New Roman"/>
                <w:b/>
                <w:bCs/>
                <w:sz w:val="20"/>
                <w:szCs w:val="20"/>
              </w:rPr>
              <w:t xml:space="preserve"> </w:t>
            </w:r>
            <w:proofErr w:type="spellStart"/>
            <w:r w:rsidRPr="00CD5E14">
              <w:rPr>
                <w:rFonts w:cs="Times New Roman"/>
                <w:b/>
                <w:bCs/>
                <w:sz w:val="20"/>
                <w:szCs w:val="20"/>
              </w:rPr>
              <w:t>diện</w:t>
            </w:r>
            <w:proofErr w:type="spellEnd"/>
            <w:r w:rsidRPr="00CD5E14">
              <w:rPr>
                <w:rFonts w:cs="Times New Roman"/>
                <w:b/>
                <w:bCs/>
                <w:sz w:val="20"/>
                <w:szCs w:val="20"/>
              </w:rPr>
              <w:t xml:space="preserve"> </w:t>
            </w:r>
            <w:proofErr w:type="spellStart"/>
            <w:r w:rsidRPr="00CD5E14">
              <w:rPr>
                <w:rFonts w:cs="Times New Roman"/>
                <w:b/>
                <w:bCs/>
                <w:sz w:val="20"/>
                <w:szCs w:val="20"/>
              </w:rPr>
              <w:t>tích</w:t>
            </w:r>
            <w:proofErr w:type="spellEnd"/>
            <w:r w:rsidRPr="00CD5E14">
              <w:rPr>
                <w:rFonts w:cs="Times New Roman"/>
                <w:b/>
                <w:bCs/>
                <w:sz w:val="20"/>
                <w:szCs w:val="20"/>
              </w:rPr>
              <w:t xml:space="preserve"> </w:t>
            </w:r>
            <w:proofErr w:type="spellStart"/>
            <w:r w:rsidRPr="00CD5E14">
              <w:rPr>
                <w:rFonts w:cs="Times New Roman"/>
                <w:b/>
                <w:bCs/>
                <w:sz w:val="20"/>
                <w:szCs w:val="20"/>
              </w:rPr>
              <w:t>đất</w:t>
            </w:r>
            <w:proofErr w:type="spellEnd"/>
            <w:r w:rsidRPr="00CD5E14">
              <w:rPr>
                <w:rFonts w:cs="Times New Roman"/>
                <w:b/>
                <w:bCs/>
                <w:sz w:val="20"/>
                <w:szCs w:val="20"/>
              </w:rPr>
              <w:t xml:space="preserve"> </w:t>
            </w:r>
            <w:proofErr w:type="spellStart"/>
            <w:r w:rsidRPr="00CD5E14">
              <w:rPr>
                <w:rFonts w:cs="Times New Roman"/>
                <w:b/>
                <w:bCs/>
                <w:sz w:val="20"/>
                <w:szCs w:val="20"/>
              </w:rPr>
              <w:t>để</w:t>
            </w:r>
            <w:proofErr w:type="spellEnd"/>
            <w:r w:rsidRPr="00CD5E14">
              <w:rPr>
                <w:rFonts w:cs="Times New Roman"/>
                <w:b/>
                <w:bCs/>
                <w:sz w:val="20"/>
                <w:szCs w:val="20"/>
              </w:rPr>
              <w:t xml:space="preserve"> </w:t>
            </w:r>
            <w:proofErr w:type="spellStart"/>
            <w:r w:rsidRPr="00CD5E14">
              <w:rPr>
                <w:rFonts w:cs="Times New Roman"/>
                <w:b/>
                <w:bCs/>
                <w:sz w:val="20"/>
                <w:szCs w:val="20"/>
              </w:rPr>
              <w:t>tách</w:t>
            </w:r>
            <w:proofErr w:type="spellEnd"/>
            <w:r w:rsidRPr="00CD5E14">
              <w:rPr>
                <w:rFonts w:cs="Times New Roman"/>
                <w:b/>
                <w:bCs/>
                <w:sz w:val="20"/>
                <w:szCs w:val="20"/>
              </w:rPr>
              <w:t xml:space="preserve"> </w:t>
            </w:r>
            <w:proofErr w:type="spellStart"/>
            <w:r w:rsidRPr="00CD5E14">
              <w:rPr>
                <w:rFonts w:cs="Times New Roman"/>
                <w:b/>
                <w:bCs/>
                <w:sz w:val="20"/>
                <w:szCs w:val="20"/>
              </w:rPr>
              <w:t>thành</w:t>
            </w:r>
            <w:proofErr w:type="spellEnd"/>
            <w:r w:rsidRPr="00CD5E14">
              <w:rPr>
                <w:rFonts w:cs="Times New Roman"/>
                <w:b/>
                <w:bCs/>
                <w:sz w:val="20"/>
                <w:szCs w:val="20"/>
              </w:rPr>
              <w:t xml:space="preserve"> </w:t>
            </w:r>
            <w:proofErr w:type="spellStart"/>
            <w:r w:rsidRPr="00CD5E14">
              <w:rPr>
                <w:rFonts w:cs="Times New Roman"/>
                <w:b/>
                <w:bCs/>
                <w:sz w:val="20"/>
                <w:szCs w:val="20"/>
              </w:rPr>
              <w:t>dự</w:t>
            </w:r>
            <w:proofErr w:type="spellEnd"/>
            <w:r w:rsidRPr="00CD5E14">
              <w:rPr>
                <w:rFonts w:cs="Times New Roman"/>
                <w:b/>
                <w:bCs/>
                <w:sz w:val="20"/>
                <w:szCs w:val="20"/>
              </w:rPr>
              <w:t xml:space="preserve"> </w:t>
            </w:r>
            <w:proofErr w:type="spellStart"/>
            <w:r w:rsidRPr="00CD5E14">
              <w:rPr>
                <w:rFonts w:cs="Times New Roman"/>
                <w:b/>
                <w:bCs/>
                <w:sz w:val="20"/>
                <w:szCs w:val="20"/>
              </w:rPr>
              <w:t>án</w:t>
            </w:r>
            <w:proofErr w:type="spellEnd"/>
            <w:r w:rsidRPr="00CD5E14">
              <w:rPr>
                <w:rFonts w:cs="Times New Roman"/>
                <w:b/>
                <w:bCs/>
                <w:sz w:val="20"/>
                <w:szCs w:val="20"/>
              </w:rPr>
              <w:t xml:space="preserve"> </w:t>
            </w:r>
            <w:proofErr w:type="spellStart"/>
            <w:r w:rsidRPr="00CD5E14">
              <w:rPr>
                <w:rFonts w:cs="Times New Roman"/>
                <w:b/>
                <w:bCs/>
                <w:sz w:val="20"/>
                <w:szCs w:val="20"/>
              </w:rPr>
              <w:t>độc</w:t>
            </w:r>
            <w:proofErr w:type="spellEnd"/>
            <w:r w:rsidRPr="00CD5E14">
              <w:rPr>
                <w:rFonts w:cs="Times New Roman"/>
                <w:b/>
                <w:bCs/>
                <w:sz w:val="20"/>
                <w:szCs w:val="20"/>
              </w:rPr>
              <w:t xml:space="preserve"> </w:t>
            </w:r>
            <w:proofErr w:type="spellStart"/>
            <w:r w:rsidRPr="00CD5E14">
              <w:rPr>
                <w:rFonts w:cs="Times New Roman"/>
                <w:b/>
                <w:bCs/>
                <w:sz w:val="20"/>
                <w:szCs w:val="20"/>
              </w:rPr>
              <w:t>lập</w:t>
            </w:r>
            <w:proofErr w:type="spellEnd"/>
          </w:p>
          <w:p w14:paraId="579FB607" w14:textId="77777777" w:rsidR="00960CB8" w:rsidRPr="00CD5E14" w:rsidRDefault="00960CB8" w:rsidP="00A81257">
            <w:pPr>
              <w:widowControl w:val="0"/>
              <w:rPr>
                <w:rFonts w:cs="Times New Roman"/>
                <w:sz w:val="20"/>
                <w:szCs w:val="20"/>
              </w:rPr>
            </w:pPr>
            <w:r w:rsidRPr="00CD5E14">
              <w:rPr>
                <w:rFonts w:cs="Times New Roman"/>
                <w:sz w:val="20"/>
                <w:szCs w:val="20"/>
              </w:rPr>
              <w:t xml:space="preserve">1. </w:t>
            </w:r>
            <w:proofErr w:type="spellStart"/>
            <w:r w:rsidRPr="00CD5E14">
              <w:rPr>
                <w:rFonts w:cs="Times New Roman"/>
                <w:sz w:val="20"/>
                <w:szCs w:val="20"/>
              </w:rPr>
              <w:t>Phần</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do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đáp</w:t>
            </w:r>
            <w:proofErr w:type="spellEnd"/>
            <w:r w:rsidRPr="00CD5E14">
              <w:rPr>
                <w:rFonts w:cs="Times New Roman"/>
                <w:sz w:val="20"/>
                <w:szCs w:val="20"/>
              </w:rPr>
              <w:t xml:space="preserve"> </w:t>
            </w:r>
            <w:proofErr w:type="spellStart"/>
            <w:r w:rsidRPr="00CD5E14">
              <w:rPr>
                <w:rFonts w:cs="Times New Roman"/>
                <w:sz w:val="20"/>
                <w:szCs w:val="20"/>
              </w:rPr>
              <w:t>ứng</w:t>
            </w:r>
            <w:proofErr w:type="spellEnd"/>
            <w:r w:rsidRPr="00CD5E14">
              <w:rPr>
                <w:rFonts w:cs="Times New Roman"/>
                <w:sz w:val="20"/>
                <w:szCs w:val="20"/>
              </w:rPr>
              <w:t xml:space="preserve"> </w:t>
            </w:r>
            <w:proofErr w:type="spellStart"/>
            <w:r w:rsidRPr="00CD5E14">
              <w:rPr>
                <w:rFonts w:cs="Times New Roman"/>
                <w:sz w:val="20"/>
                <w:szCs w:val="20"/>
              </w:rPr>
              <w:t>đầy</w:t>
            </w:r>
            <w:proofErr w:type="spellEnd"/>
            <w:r w:rsidRPr="00CD5E14">
              <w:rPr>
                <w:rFonts w:cs="Times New Roman"/>
                <w:sz w:val="20"/>
                <w:szCs w:val="20"/>
              </w:rPr>
              <w:t xml:space="preserve"> </w:t>
            </w:r>
            <w:proofErr w:type="spellStart"/>
            <w:r w:rsidRPr="00CD5E14">
              <w:rPr>
                <w:rFonts w:cs="Times New Roman"/>
                <w:sz w:val="20"/>
                <w:szCs w:val="20"/>
              </w:rPr>
              <w:t>đủ</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điều</w:t>
            </w:r>
            <w:proofErr w:type="spellEnd"/>
            <w:r w:rsidRPr="00CD5E14">
              <w:rPr>
                <w:rFonts w:cs="Times New Roman"/>
                <w:sz w:val="20"/>
                <w:szCs w:val="20"/>
              </w:rPr>
              <w:t xml:space="preserve"> </w:t>
            </w:r>
            <w:proofErr w:type="spellStart"/>
            <w:r w:rsidRPr="00CD5E14">
              <w:rPr>
                <w:rFonts w:cs="Times New Roman"/>
                <w:sz w:val="20"/>
                <w:szCs w:val="20"/>
              </w:rPr>
              <w:t>kiện</w:t>
            </w:r>
            <w:proofErr w:type="spellEnd"/>
            <w:r w:rsidRPr="00CD5E14">
              <w:rPr>
                <w:rFonts w:cs="Times New Roman"/>
                <w:sz w:val="20"/>
                <w:szCs w:val="20"/>
              </w:rPr>
              <w:t xml:space="preserve">, </w:t>
            </w:r>
            <w:proofErr w:type="spellStart"/>
            <w:r w:rsidRPr="00CD5E14">
              <w:rPr>
                <w:rFonts w:cs="Times New Roman"/>
                <w:sz w:val="20"/>
                <w:szCs w:val="20"/>
              </w:rPr>
              <w:t>tiêu</w:t>
            </w:r>
            <w:proofErr w:type="spellEnd"/>
            <w:r w:rsidRPr="00CD5E14">
              <w:rPr>
                <w:rFonts w:cs="Times New Roman"/>
                <w:sz w:val="20"/>
                <w:szCs w:val="20"/>
              </w:rPr>
              <w:t xml:space="preserve"> </w:t>
            </w:r>
            <w:proofErr w:type="spellStart"/>
            <w:r w:rsidRPr="00CD5E14">
              <w:rPr>
                <w:rFonts w:cs="Times New Roman"/>
                <w:sz w:val="20"/>
                <w:szCs w:val="20"/>
              </w:rPr>
              <w:t>chí</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mô</w:t>
            </w:r>
            <w:proofErr w:type="spellEnd"/>
            <w:r w:rsidRPr="00CD5E14">
              <w:rPr>
                <w:rFonts w:cs="Times New Roman"/>
                <w:sz w:val="20"/>
                <w:szCs w:val="20"/>
              </w:rPr>
              <w:t xml:space="preserve">, </w:t>
            </w:r>
            <w:proofErr w:type="spellStart"/>
            <w:r w:rsidRPr="00CD5E14">
              <w:rPr>
                <w:rFonts w:cs="Times New Roman"/>
                <w:sz w:val="20"/>
                <w:szCs w:val="20"/>
              </w:rPr>
              <w:t>tỷ</w:t>
            </w:r>
            <w:proofErr w:type="spellEnd"/>
            <w:r w:rsidRPr="00CD5E14">
              <w:rPr>
                <w:rFonts w:cs="Times New Roman"/>
                <w:sz w:val="20"/>
                <w:szCs w:val="20"/>
              </w:rPr>
              <w:t xml:space="preserve"> </w:t>
            </w:r>
            <w:proofErr w:type="spellStart"/>
            <w:r w:rsidRPr="00CD5E14">
              <w:rPr>
                <w:rFonts w:cs="Times New Roman"/>
                <w:sz w:val="20"/>
                <w:szCs w:val="20"/>
              </w:rPr>
              <w:t>lệ</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khoản</w:t>
            </w:r>
            <w:proofErr w:type="spellEnd"/>
            <w:r w:rsidRPr="00CD5E14">
              <w:rPr>
                <w:rFonts w:cs="Times New Roman"/>
                <w:sz w:val="20"/>
                <w:szCs w:val="20"/>
              </w:rPr>
              <w:t xml:space="preserve"> 2, </w:t>
            </w:r>
            <w:proofErr w:type="spellStart"/>
            <w:r w:rsidRPr="00CD5E14">
              <w:rPr>
                <w:rFonts w:cs="Times New Roman"/>
                <w:sz w:val="20"/>
                <w:szCs w:val="20"/>
              </w:rPr>
              <w:t>khoản</w:t>
            </w:r>
            <w:proofErr w:type="spellEnd"/>
            <w:r w:rsidRPr="00CD5E14">
              <w:rPr>
                <w:rFonts w:cs="Times New Roman"/>
                <w:sz w:val="20"/>
                <w:szCs w:val="20"/>
              </w:rPr>
              <w:t xml:space="preserve"> 3, </w:t>
            </w:r>
            <w:proofErr w:type="spellStart"/>
            <w:r w:rsidRPr="00CD5E14">
              <w:rPr>
                <w:rFonts w:cs="Times New Roman"/>
                <w:sz w:val="20"/>
                <w:szCs w:val="20"/>
              </w:rPr>
              <w:t>khoản</w:t>
            </w:r>
            <w:proofErr w:type="spellEnd"/>
            <w:r w:rsidRPr="00CD5E14">
              <w:rPr>
                <w:rFonts w:cs="Times New Roman"/>
                <w:sz w:val="20"/>
                <w:szCs w:val="20"/>
              </w:rPr>
              <w:t xml:space="preserve"> 4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khoản</w:t>
            </w:r>
            <w:proofErr w:type="spellEnd"/>
            <w:r w:rsidRPr="00CD5E14">
              <w:rPr>
                <w:rFonts w:cs="Times New Roman"/>
                <w:sz w:val="20"/>
                <w:szCs w:val="20"/>
              </w:rPr>
              <w:t xml:space="preserve"> 5 </w:t>
            </w:r>
            <w:proofErr w:type="spellStart"/>
            <w:r w:rsidRPr="00CD5E14">
              <w:rPr>
                <w:rFonts w:cs="Times New Roman"/>
                <w:sz w:val="20"/>
                <w:szCs w:val="20"/>
              </w:rPr>
              <w:t>Điều</w:t>
            </w:r>
            <w:proofErr w:type="spellEnd"/>
            <w:r w:rsidRPr="00CD5E14">
              <w:rPr>
                <w:rFonts w:cs="Times New Roman"/>
                <w:sz w:val="20"/>
                <w:szCs w:val="20"/>
              </w:rPr>
              <w:t xml:space="preserve"> </w:t>
            </w:r>
            <w:proofErr w:type="spellStart"/>
            <w:r w:rsidRPr="00CD5E14">
              <w:rPr>
                <w:rFonts w:cs="Times New Roman"/>
                <w:sz w:val="20"/>
                <w:szCs w:val="20"/>
              </w:rPr>
              <w:t>này</w:t>
            </w:r>
            <w:proofErr w:type="spellEnd"/>
            <w:r w:rsidRPr="00CD5E14">
              <w:rPr>
                <w:rFonts w:cs="Times New Roman"/>
                <w:sz w:val="20"/>
                <w:szCs w:val="20"/>
              </w:rPr>
              <w:t xml:space="preserve"> </w:t>
            </w:r>
            <w:proofErr w:type="spellStart"/>
            <w:r w:rsidRPr="00CD5E14">
              <w:rPr>
                <w:rFonts w:cs="Times New Roman"/>
                <w:sz w:val="20"/>
                <w:szCs w:val="20"/>
              </w:rPr>
              <w:t>thì</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tách</w:t>
            </w:r>
            <w:proofErr w:type="spellEnd"/>
            <w:r w:rsidRPr="00CD5E14">
              <w:rPr>
                <w:rFonts w:cs="Times New Roman"/>
                <w:sz w:val="20"/>
                <w:szCs w:val="20"/>
              </w:rPr>
              <w:t xml:space="preserve"> </w:t>
            </w:r>
            <w:proofErr w:type="spellStart"/>
            <w:r w:rsidRPr="00CD5E14">
              <w:rPr>
                <w:rFonts w:cs="Times New Roman"/>
                <w:sz w:val="20"/>
                <w:szCs w:val="20"/>
              </w:rPr>
              <w:t>thành</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độc</w:t>
            </w:r>
            <w:proofErr w:type="spellEnd"/>
            <w:r w:rsidRPr="00CD5E14">
              <w:rPr>
                <w:rFonts w:cs="Times New Roman"/>
                <w:sz w:val="20"/>
                <w:szCs w:val="20"/>
              </w:rPr>
              <w:t xml:space="preserve"> </w:t>
            </w:r>
            <w:proofErr w:type="spellStart"/>
            <w:r w:rsidRPr="00CD5E14">
              <w:rPr>
                <w:rFonts w:cs="Times New Roman"/>
                <w:sz w:val="20"/>
                <w:szCs w:val="20"/>
              </w:rPr>
              <w:t>lập</w:t>
            </w:r>
            <w:proofErr w:type="spellEnd"/>
            <w:r w:rsidRPr="00CD5E14">
              <w:rPr>
                <w:rFonts w:cs="Times New Roman"/>
                <w:sz w:val="20"/>
                <w:szCs w:val="20"/>
              </w:rPr>
              <w:t>.</w:t>
            </w:r>
          </w:p>
          <w:p w14:paraId="25170A3A" w14:textId="77777777" w:rsidR="00960CB8" w:rsidRPr="00CD5E14" w:rsidRDefault="00960CB8" w:rsidP="00A81257">
            <w:pPr>
              <w:widowControl w:val="0"/>
              <w:rPr>
                <w:rFonts w:cs="Times New Roman"/>
                <w:sz w:val="20"/>
                <w:szCs w:val="20"/>
              </w:rPr>
            </w:pPr>
            <w:r w:rsidRPr="00CD5E14">
              <w:rPr>
                <w:rFonts w:cs="Times New Roman"/>
                <w:sz w:val="20"/>
                <w:szCs w:val="20"/>
              </w:rPr>
              <w:t xml:space="preserve">2. </w:t>
            </w:r>
            <w:proofErr w:type="spellStart"/>
            <w:r w:rsidRPr="00CD5E14">
              <w:rPr>
                <w:rFonts w:cs="Times New Roman"/>
                <w:sz w:val="20"/>
                <w:szCs w:val="20"/>
              </w:rPr>
              <w:t>Về</w:t>
            </w:r>
            <w:proofErr w:type="spellEnd"/>
            <w:r w:rsidRPr="00CD5E14">
              <w:rPr>
                <w:rFonts w:cs="Times New Roman"/>
                <w:sz w:val="20"/>
                <w:szCs w:val="20"/>
              </w:rPr>
              <w:t xml:space="preserve"> </w:t>
            </w:r>
            <w:proofErr w:type="spellStart"/>
            <w:r w:rsidRPr="00CD5E14">
              <w:rPr>
                <w:rFonts w:cs="Times New Roman"/>
                <w:sz w:val="20"/>
                <w:szCs w:val="20"/>
              </w:rPr>
              <w:t>điều</w:t>
            </w:r>
            <w:proofErr w:type="spellEnd"/>
            <w:r w:rsidRPr="00CD5E14">
              <w:rPr>
                <w:rFonts w:cs="Times New Roman"/>
                <w:sz w:val="20"/>
                <w:szCs w:val="20"/>
              </w:rPr>
              <w:t xml:space="preserve"> </w:t>
            </w:r>
            <w:proofErr w:type="spellStart"/>
            <w:r w:rsidRPr="00CD5E14">
              <w:rPr>
                <w:rFonts w:cs="Times New Roman"/>
                <w:sz w:val="20"/>
                <w:szCs w:val="20"/>
              </w:rPr>
              <w:t>kiện</w:t>
            </w:r>
            <w:proofErr w:type="spellEnd"/>
          </w:p>
          <w:p w14:paraId="7FF02B2F" w14:textId="77777777" w:rsidR="00960CB8" w:rsidRPr="00CD5E14" w:rsidRDefault="00960CB8" w:rsidP="00A81257">
            <w:pPr>
              <w:widowControl w:val="0"/>
              <w:rPr>
                <w:rFonts w:cs="Times New Roman"/>
                <w:sz w:val="20"/>
                <w:szCs w:val="20"/>
              </w:rPr>
            </w:pPr>
            <w:r w:rsidRPr="00CD5E14">
              <w:rPr>
                <w:rFonts w:cs="Times New Roman"/>
                <w:sz w:val="20"/>
                <w:szCs w:val="20"/>
              </w:rPr>
              <w:t xml:space="preserve">a) </w:t>
            </w:r>
            <w:proofErr w:type="spellStart"/>
            <w:r w:rsidRPr="00CD5E14">
              <w:rPr>
                <w:rFonts w:cs="Times New Roman"/>
                <w:sz w:val="20"/>
                <w:szCs w:val="20"/>
              </w:rPr>
              <w:t>Phù</w:t>
            </w:r>
            <w:proofErr w:type="spellEnd"/>
            <w:r w:rsidRPr="00CD5E14">
              <w:rPr>
                <w:rFonts w:cs="Times New Roman"/>
                <w:sz w:val="20"/>
                <w:szCs w:val="20"/>
              </w:rPr>
              <w:t xml:space="preserve">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đã</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phê</w:t>
            </w:r>
            <w:proofErr w:type="spellEnd"/>
            <w:r w:rsidRPr="00CD5E14">
              <w:rPr>
                <w:rFonts w:cs="Times New Roman"/>
                <w:sz w:val="20"/>
                <w:szCs w:val="20"/>
              </w:rPr>
              <w:t xml:space="preserve"> </w:t>
            </w:r>
            <w:proofErr w:type="spellStart"/>
            <w:r w:rsidRPr="00CD5E14">
              <w:rPr>
                <w:rFonts w:cs="Times New Roman"/>
                <w:sz w:val="20"/>
                <w:szCs w:val="20"/>
              </w:rPr>
              <w:t>duyệt</w:t>
            </w:r>
            <w:proofErr w:type="spellEnd"/>
            <w:r w:rsidRPr="00CD5E14">
              <w:rPr>
                <w:rFonts w:cs="Times New Roman"/>
                <w:sz w:val="20"/>
                <w:szCs w:val="20"/>
              </w:rPr>
              <w:t xml:space="preserve">; </w:t>
            </w:r>
            <w:proofErr w:type="spellStart"/>
            <w:r w:rsidRPr="00CD5E14">
              <w:rPr>
                <w:rFonts w:cs="Times New Roman"/>
                <w:sz w:val="20"/>
                <w:szCs w:val="20"/>
              </w:rPr>
              <w:t>phù</w:t>
            </w:r>
            <w:proofErr w:type="spellEnd"/>
            <w:r w:rsidRPr="00CD5E14">
              <w:rPr>
                <w:rFonts w:cs="Times New Roman"/>
                <w:sz w:val="20"/>
                <w:szCs w:val="20"/>
              </w:rPr>
              <w:t xml:space="preserve">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chung</w:t>
            </w:r>
            <w:proofErr w:type="spellEnd"/>
            <w:r w:rsidRPr="00CD5E14">
              <w:rPr>
                <w:rFonts w:cs="Times New Roman"/>
                <w:sz w:val="20"/>
                <w:szCs w:val="20"/>
              </w:rPr>
              <w:t xml:space="preserve"> </w:t>
            </w:r>
            <w:proofErr w:type="spellStart"/>
            <w:r w:rsidRPr="00CD5E14">
              <w:rPr>
                <w:rFonts w:cs="Times New Roman"/>
                <w:sz w:val="20"/>
                <w:szCs w:val="20"/>
              </w:rPr>
              <w:t>hoặc</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phân</w:t>
            </w:r>
            <w:proofErr w:type="spellEnd"/>
            <w:r w:rsidRPr="00CD5E14">
              <w:rPr>
                <w:rFonts w:cs="Times New Roman"/>
                <w:sz w:val="20"/>
                <w:szCs w:val="20"/>
              </w:rPr>
              <w:t xml:space="preserve"> </w:t>
            </w:r>
            <w:proofErr w:type="spellStart"/>
            <w:r w:rsidRPr="00CD5E14">
              <w:rPr>
                <w:rFonts w:cs="Times New Roman"/>
                <w:sz w:val="20"/>
                <w:szCs w:val="20"/>
              </w:rPr>
              <w:t>khu</w:t>
            </w:r>
            <w:proofErr w:type="spellEnd"/>
            <w:r w:rsidRPr="00CD5E14">
              <w:rPr>
                <w:rFonts w:cs="Times New Roman"/>
                <w:sz w:val="20"/>
                <w:szCs w:val="20"/>
              </w:rPr>
              <w:t xml:space="preserve"> </w:t>
            </w:r>
            <w:proofErr w:type="spellStart"/>
            <w:r w:rsidRPr="00CD5E14">
              <w:rPr>
                <w:rFonts w:cs="Times New Roman"/>
                <w:sz w:val="20"/>
                <w:szCs w:val="20"/>
              </w:rPr>
              <w:t>đã</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thẩm</w:t>
            </w:r>
            <w:proofErr w:type="spellEnd"/>
            <w:r w:rsidRPr="00CD5E14">
              <w:rPr>
                <w:rFonts w:cs="Times New Roman"/>
                <w:sz w:val="20"/>
                <w:szCs w:val="20"/>
              </w:rPr>
              <w:t xml:space="preserve"> </w:t>
            </w:r>
            <w:proofErr w:type="spellStart"/>
            <w:r w:rsidRPr="00CD5E14">
              <w:rPr>
                <w:rFonts w:cs="Times New Roman"/>
                <w:sz w:val="20"/>
                <w:szCs w:val="20"/>
              </w:rPr>
              <w:t>quyền</w:t>
            </w:r>
            <w:proofErr w:type="spellEnd"/>
            <w:r w:rsidRPr="00CD5E14">
              <w:rPr>
                <w:rFonts w:cs="Times New Roman"/>
                <w:sz w:val="20"/>
                <w:szCs w:val="20"/>
              </w:rPr>
              <w:t xml:space="preserve"> </w:t>
            </w:r>
            <w:proofErr w:type="spellStart"/>
            <w:r w:rsidRPr="00CD5E14">
              <w:rPr>
                <w:rFonts w:cs="Times New Roman"/>
                <w:sz w:val="20"/>
                <w:szCs w:val="20"/>
              </w:rPr>
              <w:t>phê</w:t>
            </w:r>
            <w:proofErr w:type="spellEnd"/>
            <w:r w:rsidRPr="00CD5E14">
              <w:rPr>
                <w:rFonts w:cs="Times New Roman"/>
                <w:sz w:val="20"/>
                <w:szCs w:val="20"/>
              </w:rPr>
              <w:t xml:space="preserve"> </w:t>
            </w:r>
            <w:proofErr w:type="spellStart"/>
            <w:r w:rsidRPr="00CD5E14">
              <w:rPr>
                <w:rFonts w:cs="Times New Roman"/>
                <w:sz w:val="20"/>
                <w:szCs w:val="20"/>
              </w:rPr>
              <w:t>duyệt</w:t>
            </w:r>
            <w:proofErr w:type="spellEnd"/>
            <w:r w:rsidRPr="00CD5E14">
              <w:rPr>
                <w:rFonts w:cs="Times New Roman"/>
                <w:sz w:val="20"/>
                <w:szCs w:val="20"/>
              </w:rPr>
              <w:t xml:space="preserve"> </w:t>
            </w:r>
            <w:proofErr w:type="spellStart"/>
            <w:r w:rsidRPr="00CD5E14">
              <w:rPr>
                <w:rFonts w:cs="Times New Roman"/>
                <w:sz w:val="20"/>
                <w:szCs w:val="20"/>
              </w:rPr>
              <w:t>đối</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trường</w:t>
            </w:r>
            <w:proofErr w:type="spellEnd"/>
            <w:r w:rsidRPr="00CD5E14">
              <w:rPr>
                <w:rFonts w:cs="Times New Roman"/>
                <w:sz w:val="20"/>
                <w:szCs w:val="20"/>
              </w:rPr>
              <w:t xml:space="preserve">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không</w:t>
            </w:r>
            <w:proofErr w:type="spellEnd"/>
            <w:r w:rsidRPr="00CD5E14">
              <w:rPr>
                <w:rFonts w:cs="Times New Roman"/>
                <w:sz w:val="20"/>
                <w:szCs w:val="20"/>
              </w:rPr>
              <w:t xml:space="preserve"> </w:t>
            </w:r>
            <w:proofErr w:type="spellStart"/>
            <w:r w:rsidRPr="00CD5E14">
              <w:rPr>
                <w:rFonts w:cs="Times New Roman"/>
                <w:sz w:val="20"/>
                <w:szCs w:val="20"/>
              </w:rPr>
              <w:t>phải</w:t>
            </w:r>
            <w:proofErr w:type="spellEnd"/>
            <w:r w:rsidRPr="00CD5E14">
              <w:rPr>
                <w:rFonts w:cs="Times New Roman"/>
                <w:sz w:val="20"/>
                <w:szCs w:val="20"/>
              </w:rPr>
              <w:t xml:space="preserve"> </w:t>
            </w:r>
            <w:proofErr w:type="spellStart"/>
            <w:r w:rsidRPr="00CD5E14">
              <w:rPr>
                <w:rFonts w:cs="Times New Roman"/>
                <w:sz w:val="20"/>
                <w:szCs w:val="20"/>
              </w:rPr>
              <w:t>lập</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w:t>
            </w:r>
          </w:p>
          <w:p w14:paraId="3BB59B4B" w14:textId="77777777" w:rsidR="00960CB8" w:rsidRPr="00CD5E14" w:rsidRDefault="00960CB8" w:rsidP="00A81257">
            <w:pPr>
              <w:widowControl w:val="0"/>
              <w:rPr>
                <w:rFonts w:cs="Times New Roman"/>
                <w:sz w:val="20"/>
                <w:szCs w:val="20"/>
              </w:rPr>
            </w:pPr>
            <w:r w:rsidRPr="00CD5E14">
              <w:rPr>
                <w:rFonts w:cs="Times New Roman"/>
                <w:sz w:val="20"/>
                <w:szCs w:val="20"/>
              </w:rPr>
              <w:t xml:space="preserve">b) </w:t>
            </w:r>
            <w:proofErr w:type="spellStart"/>
            <w:r w:rsidRPr="00CD5E14">
              <w:rPr>
                <w:rFonts w:cs="Times New Roman"/>
                <w:sz w:val="20"/>
                <w:szCs w:val="20"/>
              </w:rPr>
              <w:t>Không</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tranh</w:t>
            </w:r>
            <w:proofErr w:type="spellEnd"/>
            <w:r w:rsidRPr="00CD5E14">
              <w:rPr>
                <w:rFonts w:cs="Times New Roman"/>
                <w:sz w:val="20"/>
                <w:szCs w:val="20"/>
              </w:rPr>
              <w:t xml:space="preserve"> </w:t>
            </w:r>
            <w:proofErr w:type="spellStart"/>
            <w:r w:rsidRPr="00CD5E14">
              <w:rPr>
                <w:rFonts w:cs="Times New Roman"/>
                <w:sz w:val="20"/>
                <w:szCs w:val="20"/>
              </w:rPr>
              <w:t>chấp</w:t>
            </w:r>
            <w:proofErr w:type="spellEnd"/>
            <w:r w:rsidRPr="00CD5E14">
              <w:rPr>
                <w:rFonts w:cs="Times New Roman"/>
                <w:sz w:val="20"/>
                <w:szCs w:val="20"/>
              </w:rPr>
              <w:t xml:space="preserve">, </w:t>
            </w:r>
            <w:proofErr w:type="spellStart"/>
            <w:r w:rsidRPr="00CD5E14">
              <w:rPr>
                <w:rFonts w:cs="Times New Roman"/>
                <w:sz w:val="20"/>
                <w:szCs w:val="20"/>
              </w:rPr>
              <w:t>khiếu</w:t>
            </w:r>
            <w:proofErr w:type="spellEnd"/>
            <w:r w:rsidRPr="00CD5E14">
              <w:rPr>
                <w:rFonts w:cs="Times New Roman"/>
                <w:sz w:val="20"/>
                <w:szCs w:val="20"/>
              </w:rPr>
              <w:t xml:space="preserve"> </w:t>
            </w:r>
            <w:proofErr w:type="spellStart"/>
            <w:r w:rsidRPr="00CD5E14">
              <w:rPr>
                <w:rFonts w:cs="Times New Roman"/>
                <w:sz w:val="20"/>
                <w:szCs w:val="20"/>
              </w:rPr>
              <w:t>nại</w:t>
            </w:r>
            <w:proofErr w:type="spellEnd"/>
            <w:r w:rsidRPr="00CD5E14">
              <w:rPr>
                <w:rFonts w:cs="Times New Roman"/>
                <w:sz w:val="20"/>
                <w:szCs w:val="20"/>
              </w:rPr>
              <w:t xml:space="preserve">, vi </w:t>
            </w:r>
            <w:proofErr w:type="spellStart"/>
            <w:r w:rsidRPr="00CD5E14">
              <w:rPr>
                <w:rFonts w:cs="Times New Roman"/>
                <w:sz w:val="20"/>
                <w:szCs w:val="20"/>
              </w:rPr>
              <w:t>phạm</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pháp</w:t>
            </w:r>
            <w:proofErr w:type="spellEnd"/>
            <w:r w:rsidRPr="00CD5E14">
              <w:rPr>
                <w:rFonts w:cs="Times New Roman"/>
                <w:sz w:val="20"/>
                <w:szCs w:val="20"/>
              </w:rPr>
              <w:t xml:space="preserve"> </w:t>
            </w:r>
            <w:proofErr w:type="spellStart"/>
            <w:r w:rsidRPr="00CD5E14">
              <w:rPr>
                <w:rFonts w:cs="Times New Roman"/>
                <w:sz w:val="20"/>
                <w:szCs w:val="20"/>
              </w:rPr>
              <w:t>luật</w:t>
            </w:r>
            <w:proofErr w:type="spellEnd"/>
            <w:r w:rsidRPr="00CD5E14">
              <w:rPr>
                <w:rFonts w:cs="Times New Roman"/>
                <w:sz w:val="20"/>
                <w:szCs w:val="20"/>
              </w:rPr>
              <w:t xml:space="preserve"> </w:t>
            </w:r>
            <w:proofErr w:type="spellStart"/>
            <w:r w:rsidRPr="00CD5E14">
              <w:rPr>
                <w:rFonts w:cs="Times New Roman"/>
                <w:sz w:val="20"/>
                <w:szCs w:val="20"/>
              </w:rPr>
              <w:t>về</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đai</w:t>
            </w:r>
            <w:proofErr w:type="spellEnd"/>
            <w:r w:rsidRPr="00CD5E14">
              <w:rPr>
                <w:rFonts w:cs="Times New Roman"/>
                <w:sz w:val="20"/>
                <w:szCs w:val="20"/>
              </w:rPr>
              <w:t xml:space="preserve"> </w:t>
            </w:r>
            <w:proofErr w:type="spellStart"/>
            <w:r w:rsidRPr="00CD5E14">
              <w:rPr>
                <w:rFonts w:cs="Times New Roman"/>
                <w:sz w:val="20"/>
                <w:szCs w:val="20"/>
              </w:rPr>
              <w:t>hoặc</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tranh</w:t>
            </w:r>
            <w:proofErr w:type="spellEnd"/>
            <w:r w:rsidRPr="00CD5E14">
              <w:rPr>
                <w:rFonts w:cs="Times New Roman"/>
                <w:sz w:val="20"/>
                <w:szCs w:val="20"/>
              </w:rPr>
              <w:t xml:space="preserve"> </w:t>
            </w:r>
            <w:proofErr w:type="spellStart"/>
            <w:r w:rsidRPr="00CD5E14">
              <w:rPr>
                <w:rFonts w:cs="Times New Roman"/>
                <w:sz w:val="20"/>
                <w:szCs w:val="20"/>
              </w:rPr>
              <w:t>chấp</w:t>
            </w:r>
            <w:proofErr w:type="spellEnd"/>
            <w:r w:rsidRPr="00CD5E14">
              <w:rPr>
                <w:rFonts w:cs="Times New Roman"/>
                <w:sz w:val="20"/>
                <w:szCs w:val="20"/>
              </w:rPr>
              <w:t xml:space="preserve">, </w:t>
            </w:r>
            <w:proofErr w:type="spellStart"/>
            <w:r w:rsidRPr="00CD5E14">
              <w:rPr>
                <w:rFonts w:cs="Times New Roman"/>
                <w:sz w:val="20"/>
                <w:szCs w:val="20"/>
              </w:rPr>
              <w:t>khiếu</w:t>
            </w:r>
            <w:proofErr w:type="spellEnd"/>
            <w:r w:rsidRPr="00CD5E14">
              <w:rPr>
                <w:rFonts w:cs="Times New Roman"/>
                <w:sz w:val="20"/>
                <w:szCs w:val="20"/>
              </w:rPr>
              <w:t xml:space="preserve"> </w:t>
            </w:r>
            <w:proofErr w:type="spellStart"/>
            <w:r w:rsidRPr="00CD5E14">
              <w:rPr>
                <w:rFonts w:cs="Times New Roman"/>
                <w:sz w:val="20"/>
                <w:szCs w:val="20"/>
              </w:rPr>
              <w:t>nại</w:t>
            </w:r>
            <w:proofErr w:type="spellEnd"/>
            <w:r w:rsidRPr="00CD5E14">
              <w:rPr>
                <w:rFonts w:cs="Times New Roman"/>
                <w:sz w:val="20"/>
                <w:szCs w:val="20"/>
              </w:rPr>
              <w:t xml:space="preserve">, vi </w:t>
            </w:r>
            <w:proofErr w:type="spellStart"/>
            <w:r w:rsidRPr="00CD5E14">
              <w:rPr>
                <w:rFonts w:cs="Times New Roman"/>
                <w:sz w:val="20"/>
                <w:szCs w:val="20"/>
              </w:rPr>
              <w:t>phạm</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pháp</w:t>
            </w:r>
            <w:proofErr w:type="spellEnd"/>
            <w:r w:rsidRPr="00CD5E14">
              <w:rPr>
                <w:rFonts w:cs="Times New Roman"/>
                <w:sz w:val="20"/>
                <w:szCs w:val="20"/>
              </w:rPr>
              <w:t xml:space="preserve"> </w:t>
            </w:r>
            <w:proofErr w:type="spellStart"/>
            <w:r w:rsidRPr="00CD5E14">
              <w:rPr>
                <w:rFonts w:cs="Times New Roman"/>
                <w:sz w:val="20"/>
                <w:szCs w:val="20"/>
              </w:rPr>
              <w:t>luật</w:t>
            </w:r>
            <w:proofErr w:type="spellEnd"/>
            <w:r w:rsidRPr="00CD5E14">
              <w:rPr>
                <w:rFonts w:cs="Times New Roman"/>
                <w:sz w:val="20"/>
                <w:szCs w:val="20"/>
              </w:rPr>
              <w:t xml:space="preserve"> </w:t>
            </w:r>
            <w:proofErr w:type="spellStart"/>
            <w:r w:rsidRPr="00CD5E14">
              <w:rPr>
                <w:rFonts w:cs="Times New Roman"/>
                <w:sz w:val="20"/>
                <w:szCs w:val="20"/>
              </w:rPr>
              <w:t>về</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đai</w:t>
            </w:r>
            <w:proofErr w:type="spellEnd"/>
            <w:r w:rsidRPr="00CD5E14">
              <w:rPr>
                <w:rFonts w:cs="Times New Roman"/>
                <w:sz w:val="20"/>
                <w:szCs w:val="20"/>
              </w:rPr>
              <w:t xml:space="preserve"> </w:t>
            </w:r>
            <w:proofErr w:type="spellStart"/>
            <w:r w:rsidRPr="00CD5E14">
              <w:rPr>
                <w:rFonts w:cs="Times New Roman"/>
                <w:sz w:val="20"/>
                <w:szCs w:val="20"/>
              </w:rPr>
              <w:t>nhưng</w:t>
            </w:r>
            <w:proofErr w:type="spellEnd"/>
            <w:r w:rsidRPr="00CD5E14">
              <w:rPr>
                <w:rFonts w:cs="Times New Roman"/>
                <w:sz w:val="20"/>
                <w:szCs w:val="20"/>
              </w:rPr>
              <w:t xml:space="preserve"> </w:t>
            </w:r>
            <w:proofErr w:type="spellStart"/>
            <w:r w:rsidRPr="00CD5E14">
              <w:rPr>
                <w:rFonts w:cs="Times New Roman"/>
                <w:sz w:val="20"/>
                <w:szCs w:val="20"/>
              </w:rPr>
              <w:t>đã</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văn</w:t>
            </w:r>
            <w:proofErr w:type="spellEnd"/>
            <w:r w:rsidRPr="00CD5E14">
              <w:rPr>
                <w:rFonts w:cs="Times New Roman"/>
                <w:sz w:val="20"/>
                <w:szCs w:val="20"/>
              </w:rPr>
              <w:t xml:space="preserve"> </w:t>
            </w:r>
            <w:proofErr w:type="spellStart"/>
            <w:r w:rsidRPr="00CD5E14">
              <w:rPr>
                <w:rFonts w:cs="Times New Roman"/>
                <w:sz w:val="20"/>
                <w:szCs w:val="20"/>
              </w:rPr>
              <w:t>bản</w:t>
            </w:r>
            <w:proofErr w:type="spellEnd"/>
            <w:r w:rsidRPr="00CD5E14">
              <w:rPr>
                <w:rFonts w:cs="Times New Roman"/>
                <w:sz w:val="20"/>
                <w:szCs w:val="20"/>
              </w:rPr>
              <w:t xml:space="preserve"> </w:t>
            </w:r>
            <w:proofErr w:type="spellStart"/>
            <w:r w:rsidRPr="00CD5E14">
              <w:rPr>
                <w:rFonts w:cs="Times New Roman"/>
                <w:sz w:val="20"/>
                <w:szCs w:val="20"/>
              </w:rPr>
              <w:t>giải</w:t>
            </w:r>
            <w:proofErr w:type="spellEnd"/>
            <w:r w:rsidRPr="00CD5E14">
              <w:rPr>
                <w:rFonts w:cs="Times New Roman"/>
                <w:sz w:val="20"/>
                <w:szCs w:val="20"/>
              </w:rPr>
              <w:t xml:space="preserve"> </w:t>
            </w:r>
            <w:proofErr w:type="spellStart"/>
            <w:r w:rsidRPr="00CD5E14">
              <w:rPr>
                <w:rFonts w:cs="Times New Roman"/>
                <w:sz w:val="20"/>
                <w:szCs w:val="20"/>
              </w:rPr>
              <w:t>quyết</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hoặc</w:t>
            </w:r>
            <w:proofErr w:type="spellEnd"/>
            <w:r w:rsidRPr="00CD5E14">
              <w:rPr>
                <w:rFonts w:cs="Times New Roman"/>
                <w:sz w:val="20"/>
                <w:szCs w:val="20"/>
              </w:rPr>
              <w:t xml:space="preserve"> </w:t>
            </w:r>
            <w:proofErr w:type="spellStart"/>
            <w:r w:rsidRPr="00CD5E14">
              <w:rPr>
                <w:rFonts w:cs="Times New Roman"/>
                <w:sz w:val="20"/>
                <w:szCs w:val="20"/>
              </w:rPr>
              <w:t>đã</w:t>
            </w:r>
            <w:proofErr w:type="spellEnd"/>
            <w:r w:rsidRPr="00CD5E14">
              <w:rPr>
                <w:rFonts w:cs="Times New Roman"/>
                <w:sz w:val="20"/>
                <w:szCs w:val="20"/>
              </w:rPr>
              <w:t xml:space="preserve"> </w:t>
            </w:r>
            <w:proofErr w:type="spellStart"/>
            <w:r w:rsidRPr="00CD5E14">
              <w:rPr>
                <w:rFonts w:cs="Times New Roman"/>
                <w:sz w:val="20"/>
                <w:szCs w:val="20"/>
              </w:rPr>
              <w:t>chấp</w:t>
            </w:r>
            <w:proofErr w:type="spellEnd"/>
            <w:r w:rsidRPr="00CD5E14">
              <w:rPr>
                <w:rFonts w:cs="Times New Roman"/>
                <w:sz w:val="20"/>
                <w:szCs w:val="20"/>
              </w:rPr>
              <w:t xml:space="preserve"> </w:t>
            </w:r>
            <w:proofErr w:type="spellStart"/>
            <w:r w:rsidRPr="00CD5E14">
              <w:rPr>
                <w:rFonts w:cs="Times New Roman"/>
                <w:sz w:val="20"/>
                <w:szCs w:val="20"/>
              </w:rPr>
              <w:t>hành</w:t>
            </w:r>
            <w:proofErr w:type="spellEnd"/>
            <w:r w:rsidRPr="00CD5E14">
              <w:rPr>
                <w:rFonts w:cs="Times New Roman"/>
                <w:sz w:val="20"/>
                <w:szCs w:val="20"/>
              </w:rPr>
              <w:t xml:space="preserve"> </w:t>
            </w:r>
            <w:proofErr w:type="spellStart"/>
            <w:r w:rsidRPr="00CD5E14">
              <w:rPr>
                <w:rFonts w:cs="Times New Roman"/>
                <w:sz w:val="20"/>
                <w:szCs w:val="20"/>
              </w:rPr>
              <w:t>xong</w:t>
            </w:r>
            <w:proofErr w:type="spellEnd"/>
            <w:r w:rsidRPr="00CD5E14">
              <w:rPr>
                <w:rFonts w:cs="Times New Roman"/>
                <w:sz w:val="20"/>
                <w:szCs w:val="20"/>
              </w:rPr>
              <w:t xml:space="preserve"> </w:t>
            </w:r>
            <w:proofErr w:type="spellStart"/>
            <w:r w:rsidRPr="00CD5E14">
              <w:rPr>
                <w:rFonts w:cs="Times New Roman"/>
                <w:sz w:val="20"/>
                <w:szCs w:val="20"/>
              </w:rPr>
              <w:t>quyết</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bản</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đã</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hiệu</w:t>
            </w:r>
            <w:proofErr w:type="spellEnd"/>
            <w:r w:rsidRPr="00CD5E14">
              <w:rPr>
                <w:rFonts w:cs="Times New Roman"/>
                <w:sz w:val="20"/>
                <w:szCs w:val="20"/>
              </w:rPr>
              <w:t xml:space="preserve"> </w:t>
            </w:r>
            <w:proofErr w:type="spellStart"/>
            <w:r w:rsidRPr="00CD5E14">
              <w:rPr>
                <w:rFonts w:cs="Times New Roman"/>
                <w:sz w:val="20"/>
                <w:szCs w:val="20"/>
              </w:rPr>
              <w:t>lực</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cơ</w:t>
            </w:r>
            <w:proofErr w:type="spellEnd"/>
            <w:r w:rsidRPr="00CD5E14">
              <w:rPr>
                <w:rFonts w:cs="Times New Roman"/>
                <w:sz w:val="20"/>
                <w:szCs w:val="20"/>
              </w:rPr>
              <w:t xml:space="preserve"> </w:t>
            </w:r>
            <w:proofErr w:type="spellStart"/>
            <w:r w:rsidRPr="00CD5E14">
              <w:rPr>
                <w:rFonts w:cs="Times New Roman"/>
                <w:sz w:val="20"/>
                <w:szCs w:val="20"/>
              </w:rPr>
              <w:t>quan</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thẩm</w:t>
            </w:r>
            <w:proofErr w:type="spellEnd"/>
            <w:r w:rsidRPr="00CD5E14">
              <w:rPr>
                <w:rFonts w:cs="Times New Roman"/>
                <w:sz w:val="20"/>
                <w:szCs w:val="20"/>
              </w:rPr>
              <w:t xml:space="preserve"> </w:t>
            </w:r>
            <w:proofErr w:type="spellStart"/>
            <w:r w:rsidRPr="00CD5E14">
              <w:rPr>
                <w:rFonts w:cs="Times New Roman"/>
                <w:sz w:val="20"/>
                <w:szCs w:val="20"/>
              </w:rPr>
              <w:t>quyền</w:t>
            </w:r>
            <w:proofErr w:type="spellEnd"/>
            <w:r w:rsidRPr="00CD5E14">
              <w:rPr>
                <w:rFonts w:cs="Times New Roman"/>
                <w:sz w:val="20"/>
                <w:szCs w:val="20"/>
              </w:rPr>
              <w:t>;</w:t>
            </w:r>
          </w:p>
          <w:p w14:paraId="41135168" w14:textId="77777777" w:rsidR="00960CB8" w:rsidRPr="00CD5E14" w:rsidRDefault="00960CB8" w:rsidP="00A81257">
            <w:pPr>
              <w:widowControl w:val="0"/>
              <w:rPr>
                <w:rFonts w:cs="Times New Roman"/>
                <w:sz w:val="20"/>
                <w:szCs w:val="20"/>
              </w:rPr>
            </w:pPr>
            <w:r w:rsidRPr="00CD5E14">
              <w:rPr>
                <w:rFonts w:cs="Times New Roman"/>
                <w:sz w:val="20"/>
                <w:szCs w:val="20"/>
              </w:rPr>
              <w:t xml:space="preserve">c)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phải</w:t>
            </w:r>
            <w:proofErr w:type="spellEnd"/>
            <w:r w:rsidRPr="00CD5E14">
              <w:rPr>
                <w:rFonts w:cs="Times New Roman"/>
                <w:sz w:val="20"/>
                <w:szCs w:val="20"/>
              </w:rPr>
              <w:t xml:space="preserve"> </w:t>
            </w:r>
            <w:proofErr w:type="spellStart"/>
            <w:r w:rsidRPr="00CD5E14">
              <w:rPr>
                <w:rFonts w:cs="Times New Roman"/>
                <w:sz w:val="20"/>
                <w:szCs w:val="20"/>
              </w:rPr>
              <w:t>liền</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không</w:t>
            </w:r>
            <w:proofErr w:type="spellEnd"/>
            <w:r w:rsidRPr="00CD5E14">
              <w:rPr>
                <w:rFonts w:cs="Times New Roman"/>
                <w:sz w:val="20"/>
                <w:szCs w:val="20"/>
              </w:rPr>
              <w:t xml:space="preserve"> </w:t>
            </w:r>
            <w:proofErr w:type="spellStart"/>
            <w:r w:rsidRPr="00CD5E14">
              <w:rPr>
                <w:rFonts w:cs="Times New Roman"/>
                <w:sz w:val="20"/>
                <w:szCs w:val="20"/>
              </w:rPr>
              <w:t>bị</w:t>
            </w:r>
            <w:proofErr w:type="spellEnd"/>
            <w:r w:rsidRPr="00CD5E14">
              <w:rPr>
                <w:rFonts w:cs="Times New Roman"/>
                <w:sz w:val="20"/>
                <w:szCs w:val="20"/>
              </w:rPr>
              <w:t xml:space="preserve"> chia </w:t>
            </w:r>
            <w:proofErr w:type="spellStart"/>
            <w:r w:rsidRPr="00CD5E14">
              <w:rPr>
                <w:rFonts w:cs="Times New Roman"/>
                <w:sz w:val="20"/>
                <w:szCs w:val="20"/>
              </w:rPr>
              <w:t>cắt</w:t>
            </w:r>
            <w:proofErr w:type="spellEnd"/>
            <w:r w:rsidRPr="00CD5E14">
              <w:rPr>
                <w:rFonts w:cs="Times New Roman"/>
                <w:sz w:val="20"/>
                <w:szCs w:val="20"/>
              </w:rPr>
              <w:t xml:space="preserve"> </w:t>
            </w:r>
            <w:proofErr w:type="spellStart"/>
            <w:r w:rsidRPr="00CD5E14">
              <w:rPr>
                <w:rFonts w:cs="Times New Roman"/>
                <w:sz w:val="20"/>
                <w:szCs w:val="20"/>
              </w:rPr>
              <w:t>bởi</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đã</w:t>
            </w:r>
            <w:proofErr w:type="spellEnd"/>
            <w:r w:rsidRPr="00CD5E14">
              <w:rPr>
                <w:rFonts w:cs="Times New Roman"/>
                <w:sz w:val="20"/>
                <w:szCs w:val="20"/>
              </w:rPr>
              <w:t xml:space="preserve"> </w:t>
            </w:r>
            <w:proofErr w:type="spellStart"/>
            <w:r w:rsidRPr="00CD5E14">
              <w:rPr>
                <w:rFonts w:cs="Times New Roman"/>
                <w:sz w:val="20"/>
                <w:szCs w:val="20"/>
              </w:rPr>
              <w:t>thỏa</w:t>
            </w:r>
            <w:proofErr w:type="spellEnd"/>
            <w:r w:rsidRPr="00CD5E14">
              <w:rPr>
                <w:rFonts w:cs="Times New Roman"/>
                <w:sz w:val="20"/>
                <w:szCs w:val="20"/>
              </w:rPr>
              <w:t xml:space="preserve"> </w:t>
            </w:r>
            <w:proofErr w:type="spellStart"/>
            <w:r w:rsidRPr="00CD5E14">
              <w:rPr>
                <w:rFonts w:cs="Times New Roman"/>
                <w:sz w:val="20"/>
                <w:szCs w:val="20"/>
              </w:rPr>
              <w:t>thuận</w:t>
            </w:r>
            <w:proofErr w:type="spellEnd"/>
            <w:r w:rsidRPr="00CD5E14">
              <w:rPr>
                <w:rFonts w:cs="Times New Roman"/>
                <w:sz w:val="20"/>
                <w:szCs w:val="20"/>
              </w:rPr>
              <w:t xml:space="preserve"> </w:t>
            </w:r>
            <w:proofErr w:type="spellStart"/>
            <w:r w:rsidRPr="00CD5E14">
              <w:rPr>
                <w:rFonts w:cs="Times New Roman"/>
                <w:sz w:val="20"/>
                <w:szCs w:val="20"/>
              </w:rPr>
              <w:t>nhận</w:t>
            </w:r>
            <w:proofErr w:type="spellEnd"/>
            <w:r w:rsidRPr="00CD5E14">
              <w:rPr>
                <w:rFonts w:cs="Times New Roman"/>
                <w:sz w:val="20"/>
                <w:szCs w:val="20"/>
              </w:rPr>
              <w:t xml:space="preserve"> </w:t>
            </w:r>
            <w:proofErr w:type="spellStart"/>
            <w:r w:rsidRPr="00CD5E14">
              <w:rPr>
                <w:rFonts w:cs="Times New Roman"/>
                <w:sz w:val="20"/>
                <w:szCs w:val="20"/>
              </w:rPr>
              <w:t>quyền</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w:t>
            </w:r>
          </w:p>
          <w:p w14:paraId="1D26CF5C" w14:textId="77777777" w:rsidR="00960CB8" w:rsidRPr="00CD5E14" w:rsidRDefault="00960CB8" w:rsidP="00A81257">
            <w:pPr>
              <w:widowControl w:val="0"/>
              <w:rPr>
                <w:rFonts w:cs="Times New Roman"/>
                <w:sz w:val="20"/>
                <w:szCs w:val="20"/>
              </w:rPr>
            </w:pPr>
            <w:r w:rsidRPr="00CD5E14">
              <w:rPr>
                <w:rFonts w:cs="Times New Roman"/>
                <w:sz w:val="20"/>
                <w:szCs w:val="20"/>
              </w:rPr>
              <w:t xml:space="preserve">3. </w:t>
            </w:r>
            <w:proofErr w:type="spellStart"/>
            <w:r w:rsidRPr="00CD5E14">
              <w:rPr>
                <w:rFonts w:cs="Times New Roman"/>
                <w:sz w:val="20"/>
                <w:szCs w:val="20"/>
              </w:rPr>
              <w:t>Về</w:t>
            </w:r>
            <w:proofErr w:type="spellEnd"/>
            <w:r w:rsidRPr="00CD5E14">
              <w:rPr>
                <w:rFonts w:cs="Times New Roman"/>
                <w:sz w:val="20"/>
                <w:szCs w:val="20"/>
              </w:rPr>
              <w:t xml:space="preserve"> </w:t>
            </w:r>
            <w:proofErr w:type="spellStart"/>
            <w:r w:rsidRPr="00CD5E14">
              <w:rPr>
                <w:rFonts w:cs="Times New Roman"/>
                <w:sz w:val="20"/>
                <w:szCs w:val="20"/>
              </w:rPr>
              <w:t>tiêu</w:t>
            </w:r>
            <w:proofErr w:type="spellEnd"/>
            <w:r w:rsidRPr="00CD5E14">
              <w:rPr>
                <w:rFonts w:cs="Times New Roman"/>
                <w:sz w:val="20"/>
                <w:szCs w:val="20"/>
              </w:rPr>
              <w:t xml:space="preserve"> </w:t>
            </w:r>
            <w:proofErr w:type="spellStart"/>
            <w:r w:rsidRPr="00CD5E14">
              <w:rPr>
                <w:rFonts w:cs="Times New Roman"/>
                <w:sz w:val="20"/>
                <w:szCs w:val="20"/>
              </w:rPr>
              <w:t>chí</w:t>
            </w:r>
            <w:proofErr w:type="spellEnd"/>
          </w:p>
          <w:p w14:paraId="74EDC852" w14:textId="77777777" w:rsidR="00960CB8" w:rsidRPr="00CD5E14" w:rsidRDefault="00960CB8" w:rsidP="00A81257">
            <w:pPr>
              <w:widowControl w:val="0"/>
              <w:rPr>
                <w:rFonts w:cs="Times New Roman"/>
                <w:sz w:val="20"/>
                <w:szCs w:val="20"/>
              </w:rPr>
            </w:pPr>
            <w:r w:rsidRPr="00CD5E14">
              <w:rPr>
                <w:rFonts w:cs="Times New Roman"/>
                <w:sz w:val="20"/>
                <w:szCs w:val="20"/>
              </w:rPr>
              <w:t xml:space="preserve">a)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ít</w:t>
            </w:r>
            <w:proofErr w:type="spellEnd"/>
            <w:r w:rsidRPr="00CD5E14">
              <w:rPr>
                <w:rFonts w:cs="Times New Roman"/>
                <w:sz w:val="20"/>
                <w:szCs w:val="20"/>
              </w:rPr>
              <w:t xml:space="preserve"> </w:t>
            </w:r>
            <w:proofErr w:type="spellStart"/>
            <w:r w:rsidRPr="00CD5E14">
              <w:rPr>
                <w:rFonts w:cs="Times New Roman"/>
                <w:sz w:val="20"/>
                <w:szCs w:val="20"/>
              </w:rPr>
              <w:t>nhất</w:t>
            </w:r>
            <w:proofErr w:type="spellEnd"/>
            <w:r w:rsidRPr="00CD5E14">
              <w:rPr>
                <w:rFonts w:cs="Times New Roman"/>
                <w:sz w:val="20"/>
                <w:szCs w:val="20"/>
              </w:rPr>
              <w:t xml:space="preserve"> </w:t>
            </w:r>
            <w:proofErr w:type="spellStart"/>
            <w:r w:rsidRPr="00CD5E14">
              <w:rPr>
                <w:rFonts w:cs="Times New Roman"/>
                <w:sz w:val="20"/>
                <w:szCs w:val="20"/>
              </w:rPr>
              <w:t>một</w:t>
            </w:r>
            <w:proofErr w:type="spellEnd"/>
            <w:r w:rsidRPr="00CD5E14">
              <w:rPr>
                <w:rFonts w:cs="Times New Roman"/>
                <w:sz w:val="20"/>
                <w:szCs w:val="20"/>
              </w:rPr>
              <w:t xml:space="preserve"> </w:t>
            </w:r>
            <w:proofErr w:type="spellStart"/>
            <w:r w:rsidRPr="00CD5E14">
              <w:rPr>
                <w:rFonts w:cs="Times New Roman"/>
                <w:sz w:val="20"/>
                <w:szCs w:val="20"/>
              </w:rPr>
              <w:t>mặt</w:t>
            </w:r>
            <w:proofErr w:type="spellEnd"/>
            <w:r w:rsidRPr="00CD5E14">
              <w:rPr>
                <w:rFonts w:cs="Times New Roman"/>
                <w:sz w:val="20"/>
                <w:szCs w:val="20"/>
              </w:rPr>
              <w:t xml:space="preserve"> </w:t>
            </w:r>
            <w:proofErr w:type="spellStart"/>
            <w:r w:rsidRPr="00CD5E14">
              <w:rPr>
                <w:rFonts w:cs="Times New Roman"/>
                <w:sz w:val="20"/>
                <w:szCs w:val="20"/>
              </w:rPr>
              <w:t>tiếp</w:t>
            </w:r>
            <w:proofErr w:type="spellEnd"/>
            <w:r w:rsidRPr="00CD5E14">
              <w:rPr>
                <w:rFonts w:cs="Times New Roman"/>
                <w:sz w:val="20"/>
                <w:szCs w:val="20"/>
              </w:rPr>
              <w:t xml:space="preserve"> </w:t>
            </w:r>
            <w:proofErr w:type="spellStart"/>
            <w:r w:rsidRPr="00CD5E14">
              <w:rPr>
                <w:rFonts w:cs="Times New Roman"/>
                <w:sz w:val="20"/>
                <w:szCs w:val="20"/>
              </w:rPr>
              <w:t>giáp</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đường</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trạng</w:t>
            </w:r>
            <w:proofErr w:type="spellEnd"/>
            <w:r w:rsidRPr="00CD5E14">
              <w:rPr>
                <w:rFonts w:cs="Times New Roman"/>
                <w:sz w:val="20"/>
                <w:szCs w:val="20"/>
              </w:rPr>
              <w:t xml:space="preserve"> </w:t>
            </w:r>
            <w:proofErr w:type="spellStart"/>
            <w:r w:rsidRPr="00CD5E14">
              <w:rPr>
                <w:rFonts w:cs="Times New Roman"/>
                <w:sz w:val="20"/>
                <w:szCs w:val="20"/>
              </w:rPr>
              <w:t>hoặc</w:t>
            </w:r>
            <w:proofErr w:type="spellEnd"/>
            <w:r w:rsidRPr="00CD5E14">
              <w:rPr>
                <w:rFonts w:cs="Times New Roman"/>
                <w:sz w:val="20"/>
                <w:szCs w:val="20"/>
              </w:rPr>
              <w:t xml:space="preserve"> </w:t>
            </w:r>
            <w:proofErr w:type="spellStart"/>
            <w:r w:rsidRPr="00CD5E14">
              <w:rPr>
                <w:rFonts w:cs="Times New Roman"/>
                <w:sz w:val="20"/>
                <w:szCs w:val="20"/>
              </w:rPr>
              <w:t>đường</w:t>
            </w:r>
            <w:proofErr w:type="spellEnd"/>
            <w:r w:rsidRPr="00CD5E14">
              <w:rPr>
                <w:rFonts w:cs="Times New Roman"/>
                <w:sz w:val="20"/>
                <w:szCs w:val="20"/>
              </w:rPr>
              <w:t xml:space="preserve"> </w:t>
            </w:r>
            <w:proofErr w:type="spellStart"/>
            <w:r w:rsidRPr="00CD5E14">
              <w:rPr>
                <w:rFonts w:cs="Times New Roman"/>
                <w:sz w:val="20"/>
                <w:szCs w:val="20"/>
              </w:rPr>
              <w:t>đã</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chiều</w:t>
            </w:r>
            <w:proofErr w:type="spellEnd"/>
            <w:r w:rsidRPr="00CD5E14">
              <w:rPr>
                <w:rFonts w:cs="Times New Roman"/>
                <w:sz w:val="20"/>
                <w:szCs w:val="20"/>
              </w:rPr>
              <w:t xml:space="preserve"> </w:t>
            </w:r>
            <w:proofErr w:type="spellStart"/>
            <w:r w:rsidRPr="00CD5E14">
              <w:rPr>
                <w:rFonts w:cs="Times New Roman"/>
                <w:sz w:val="20"/>
                <w:szCs w:val="20"/>
              </w:rPr>
              <w:t>rộng</w:t>
            </w:r>
            <w:proofErr w:type="spellEnd"/>
            <w:r w:rsidRPr="00CD5E14">
              <w:rPr>
                <w:rFonts w:cs="Times New Roman"/>
                <w:sz w:val="20"/>
                <w:szCs w:val="20"/>
              </w:rPr>
              <w:t xml:space="preserve"> </w:t>
            </w:r>
            <w:proofErr w:type="spellStart"/>
            <w:r w:rsidRPr="00CD5E14">
              <w:rPr>
                <w:rFonts w:cs="Times New Roman"/>
                <w:sz w:val="20"/>
                <w:szCs w:val="20"/>
              </w:rPr>
              <w:t>mặt</w:t>
            </w:r>
            <w:proofErr w:type="spellEnd"/>
            <w:r w:rsidRPr="00CD5E14">
              <w:rPr>
                <w:rFonts w:cs="Times New Roman"/>
                <w:sz w:val="20"/>
                <w:szCs w:val="20"/>
              </w:rPr>
              <w:t xml:space="preserve"> </w:t>
            </w:r>
            <w:proofErr w:type="spellStart"/>
            <w:r w:rsidRPr="00CD5E14">
              <w:rPr>
                <w:rFonts w:cs="Times New Roman"/>
                <w:sz w:val="20"/>
                <w:szCs w:val="20"/>
              </w:rPr>
              <w:t>đường</w:t>
            </w:r>
            <w:proofErr w:type="spellEnd"/>
            <w:r w:rsidRPr="00CD5E14">
              <w:rPr>
                <w:rFonts w:cs="Times New Roman"/>
                <w:sz w:val="20"/>
                <w:szCs w:val="20"/>
              </w:rPr>
              <w:t xml:space="preserve"> </w:t>
            </w:r>
            <w:proofErr w:type="spellStart"/>
            <w:r w:rsidRPr="00CD5E14">
              <w:rPr>
                <w:rFonts w:cs="Times New Roman"/>
                <w:sz w:val="20"/>
                <w:szCs w:val="20"/>
              </w:rPr>
              <w:t>tối</w:t>
            </w:r>
            <w:proofErr w:type="spellEnd"/>
            <w:r w:rsidRPr="00CD5E14">
              <w:rPr>
                <w:rFonts w:cs="Times New Roman"/>
                <w:sz w:val="20"/>
                <w:szCs w:val="20"/>
              </w:rPr>
              <w:t xml:space="preserve"> </w:t>
            </w:r>
            <w:proofErr w:type="spellStart"/>
            <w:r w:rsidRPr="00CD5E14">
              <w:rPr>
                <w:rFonts w:cs="Times New Roman"/>
                <w:sz w:val="20"/>
                <w:szCs w:val="20"/>
              </w:rPr>
              <w:t>thiểu</w:t>
            </w:r>
            <w:proofErr w:type="spellEnd"/>
            <w:r w:rsidRPr="00CD5E14">
              <w:rPr>
                <w:rFonts w:cs="Times New Roman"/>
                <w:sz w:val="20"/>
                <w:szCs w:val="20"/>
              </w:rPr>
              <w:t xml:space="preserve"> 5m), </w:t>
            </w:r>
            <w:proofErr w:type="spellStart"/>
            <w:r w:rsidRPr="00CD5E14">
              <w:rPr>
                <w:rFonts w:cs="Times New Roman"/>
                <w:sz w:val="20"/>
                <w:szCs w:val="20"/>
              </w:rPr>
              <w:t>mặt</w:t>
            </w:r>
            <w:proofErr w:type="spellEnd"/>
            <w:r w:rsidRPr="00CD5E14">
              <w:rPr>
                <w:rFonts w:cs="Times New Roman"/>
                <w:sz w:val="20"/>
                <w:szCs w:val="20"/>
              </w:rPr>
              <w:t xml:space="preserve"> </w:t>
            </w:r>
            <w:proofErr w:type="spellStart"/>
            <w:r w:rsidRPr="00CD5E14">
              <w:rPr>
                <w:rFonts w:cs="Times New Roman"/>
                <w:sz w:val="20"/>
                <w:szCs w:val="20"/>
              </w:rPr>
              <w:t>tiếp</w:t>
            </w:r>
            <w:proofErr w:type="spellEnd"/>
            <w:r w:rsidRPr="00CD5E14">
              <w:rPr>
                <w:rFonts w:cs="Times New Roman"/>
                <w:sz w:val="20"/>
                <w:szCs w:val="20"/>
              </w:rPr>
              <w:t xml:space="preserve"> </w:t>
            </w:r>
            <w:proofErr w:type="spellStart"/>
            <w:r w:rsidRPr="00CD5E14">
              <w:rPr>
                <w:rFonts w:cs="Times New Roman"/>
                <w:sz w:val="20"/>
                <w:szCs w:val="20"/>
              </w:rPr>
              <w:t>giáp</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đường</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chiều</w:t>
            </w:r>
            <w:proofErr w:type="spellEnd"/>
            <w:r w:rsidRPr="00CD5E14">
              <w:rPr>
                <w:rFonts w:cs="Times New Roman"/>
                <w:sz w:val="20"/>
                <w:szCs w:val="20"/>
              </w:rPr>
              <w:t xml:space="preserve"> </w:t>
            </w:r>
            <w:proofErr w:type="spellStart"/>
            <w:r w:rsidRPr="00CD5E14">
              <w:rPr>
                <w:rFonts w:cs="Times New Roman"/>
                <w:sz w:val="20"/>
                <w:szCs w:val="20"/>
              </w:rPr>
              <w:t>dài</w:t>
            </w:r>
            <w:proofErr w:type="spellEnd"/>
            <w:r w:rsidRPr="00CD5E14">
              <w:rPr>
                <w:rFonts w:cs="Times New Roman"/>
                <w:sz w:val="20"/>
                <w:szCs w:val="20"/>
              </w:rPr>
              <w:t xml:space="preserve"> </w:t>
            </w:r>
            <w:proofErr w:type="spellStart"/>
            <w:r w:rsidRPr="00CD5E14">
              <w:rPr>
                <w:rFonts w:cs="Times New Roman"/>
                <w:sz w:val="20"/>
                <w:szCs w:val="20"/>
              </w:rPr>
              <w:t>tối</w:t>
            </w:r>
            <w:proofErr w:type="spellEnd"/>
            <w:r w:rsidRPr="00CD5E14">
              <w:rPr>
                <w:rFonts w:cs="Times New Roman"/>
                <w:sz w:val="20"/>
                <w:szCs w:val="20"/>
              </w:rPr>
              <w:t xml:space="preserve"> </w:t>
            </w:r>
            <w:proofErr w:type="spellStart"/>
            <w:r w:rsidRPr="00CD5E14">
              <w:rPr>
                <w:rFonts w:cs="Times New Roman"/>
                <w:sz w:val="20"/>
                <w:szCs w:val="20"/>
              </w:rPr>
              <w:t>thiểu</w:t>
            </w:r>
            <w:proofErr w:type="spellEnd"/>
            <w:r w:rsidRPr="00CD5E14">
              <w:rPr>
                <w:rFonts w:cs="Times New Roman"/>
                <w:sz w:val="20"/>
                <w:szCs w:val="20"/>
              </w:rPr>
              <w:t xml:space="preserve"> </w:t>
            </w:r>
            <w:proofErr w:type="spellStart"/>
            <w:r w:rsidRPr="00CD5E14">
              <w:rPr>
                <w:rFonts w:cs="Times New Roman"/>
                <w:sz w:val="20"/>
                <w:szCs w:val="20"/>
              </w:rPr>
              <w:t>là</w:t>
            </w:r>
            <w:proofErr w:type="spellEnd"/>
            <w:r w:rsidRPr="00CD5E14">
              <w:rPr>
                <w:rFonts w:cs="Times New Roman"/>
                <w:sz w:val="20"/>
                <w:szCs w:val="20"/>
              </w:rPr>
              <w:t xml:space="preserve"> 30m; </w:t>
            </w:r>
            <w:proofErr w:type="spellStart"/>
            <w:r w:rsidRPr="00CD5E14">
              <w:rPr>
                <w:rFonts w:cs="Times New Roman"/>
                <w:sz w:val="20"/>
                <w:szCs w:val="20"/>
              </w:rPr>
              <w:t>chiều</w:t>
            </w:r>
            <w:proofErr w:type="spellEnd"/>
            <w:r w:rsidRPr="00CD5E14">
              <w:rPr>
                <w:rFonts w:cs="Times New Roman"/>
                <w:sz w:val="20"/>
                <w:szCs w:val="20"/>
              </w:rPr>
              <w:t xml:space="preserve"> </w:t>
            </w:r>
            <w:proofErr w:type="spellStart"/>
            <w:r w:rsidRPr="00CD5E14">
              <w:rPr>
                <w:rFonts w:cs="Times New Roman"/>
                <w:sz w:val="20"/>
                <w:szCs w:val="20"/>
              </w:rPr>
              <w:t>sâu</w:t>
            </w:r>
            <w:proofErr w:type="spellEnd"/>
            <w:r w:rsidRPr="00CD5E14">
              <w:rPr>
                <w:rFonts w:cs="Times New Roman"/>
                <w:sz w:val="20"/>
                <w:szCs w:val="20"/>
              </w:rPr>
              <w:t xml:space="preserve"> </w:t>
            </w:r>
            <w:proofErr w:type="spellStart"/>
            <w:r w:rsidRPr="00CD5E14">
              <w:rPr>
                <w:rFonts w:cs="Times New Roman"/>
                <w:sz w:val="20"/>
                <w:szCs w:val="20"/>
              </w:rPr>
              <w:t>tối</w:t>
            </w:r>
            <w:proofErr w:type="spellEnd"/>
            <w:r w:rsidRPr="00CD5E14">
              <w:rPr>
                <w:rFonts w:cs="Times New Roman"/>
                <w:sz w:val="20"/>
                <w:szCs w:val="20"/>
              </w:rPr>
              <w:t xml:space="preserve"> </w:t>
            </w:r>
            <w:proofErr w:type="spellStart"/>
            <w:r w:rsidRPr="00CD5E14">
              <w:rPr>
                <w:rFonts w:cs="Times New Roman"/>
                <w:sz w:val="20"/>
                <w:szCs w:val="20"/>
              </w:rPr>
              <w:t>thiểu</w:t>
            </w:r>
            <w:proofErr w:type="spellEnd"/>
            <w:r w:rsidRPr="00CD5E14">
              <w:rPr>
                <w:rFonts w:cs="Times New Roman"/>
                <w:sz w:val="20"/>
                <w:szCs w:val="20"/>
              </w:rPr>
              <w:t xml:space="preserve"> 10 m (</w:t>
            </w:r>
            <w:proofErr w:type="spellStart"/>
            <w:r w:rsidRPr="00CD5E14">
              <w:rPr>
                <w:rFonts w:cs="Times New Roman"/>
                <w:sz w:val="20"/>
                <w:szCs w:val="20"/>
              </w:rPr>
              <w:t>tính</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w:t>
            </w:r>
            <w:proofErr w:type="spellStart"/>
            <w:r w:rsidRPr="00CD5E14">
              <w:rPr>
                <w:rFonts w:cs="Times New Roman"/>
                <w:sz w:val="20"/>
                <w:szCs w:val="20"/>
              </w:rPr>
              <w:t>chỉ</w:t>
            </w:r>
            <w:proofErr w:type="spellEnd"/>
            <w:r w:rsidRPr="00CD5E14">
              <w:rPr>
                <w:rFonts w:cs="Times New Roman"/>
                <w:sz w:val="20"/>
                <w:szCs w:val="20"/>
              </w:rPr>
              <w:t xml:space="preserve"> </w:t>
            </w:r>
            <w:proofErr w:type="spellStart"/>
            <w:r w:rsidRPr="00CD5E14">
              <w:rPr>
                <w:rFonts w:cs="Times New Roman"/>
                <w:sz w:val="20"/>
                <w:szCs w:val="20"/>
              </w:rPr>
              <w:t>giới</w:t>
            </w:r>
            <w:proofErr w:type="spellEnd"/>
            <w:r w:rsidRPr="00CD5E14">
              <w:rPr>
                <w:rFonts w:cs="Times New Roman"/>
                <w:sz w:val="20"/>
                <w:szCs w:val="20"/>
              </w:rPr>
              <w:t xml:space="preserve"> </w:t>
            </w:r>
            <w:proofErr w:type="spellStart"/>
            <w:r w:rsidRPr="00CD5E14">
              <w:rPr>
                <w:rFonts w:cs="Times New Roman"/>
                <w:sz w:val="20"/>
                <w:szCs w:val="20"/>
              </w:rPr>
              <w:t>đường</w:t>
            </w:r>
            <w:proofErr w:type="spellEnd"/>
            <w:r w:rsidRPr="00CD5E14">
              <w:rPr>
                <w:rFonts w:cs="Times New Roman"/>
                <w:sz w:val="20"/>
                <w:szCs w:val="20"/>
              </w:rPr>
              <w:t xml:space="preserve"> </w:t>
            </w:r>
            <w:proofErr w:type="spellStart"/>
            <w:r w:rsidRPr="00CD5E14">
              <w:rPr>
                <w:rFonts w:cs="Times New Roman"/>
                <w:sz w:val="20"/>
                <w:szCs w:val="20"/>
              </w:rPr>
              <w:t>giao</w:t>
            </w:r>
            <w:proofErr w:type="spellEnd"/>
            <w:r w:rsidRPr="00CD5E14">
              <w:rPr>
                <w:rFonts w:cs="Times New Roman"/>
                <w:sz w:val="20"/>
                <w:szCs w:val="20"/>
              </w:rPr>
              <w:t xml:space="preserve"> </w:t>
            </w:r>
            <w:proofErr w:type="spellStart"/>
            <w:r w:rsidRPr="00CD5E14">
              <w:rPr>
                <w:rFonts w:cs="Times New Roman"/>
                <w:sz w:val="20"/>
                <w:szCs w:val="20"/>
              </w:rPr>
              <w:t>thông</w:t>
            </w:r>
            <w:proofErr w:type="spellEnd"/>
            <w:r w:rsidRPr="00CD5E14">
              <w:rPr>
                <w:rFonts w:cs="Times New Roman"/>
                <w:sz w:val="20"/>
                <w:szCs w:val="20"/>
              </w:rPr>
              <w:t>);</w:t>
            </w:r>
          </w:p>
          <w:p w14:paraId="612AF211" w14:textId="77777777" w:rsidR="00960CB8" w:rsidRPr="00CD5E14" w:rsidRDefault="00960CB8" w:rsidP="00A81257">
            <w:pPr>
              <w:widowControl w:val="0"/>
              <w:rPr>
                <w:rFonts w:cs="Times New Roman"/>
                <w:sz w:val="20"/>
                <w:szCs w:val="20"/>
              </w:rPr>
            </w:pPr>
            <w:r w:rsidRPr="00CD5E14">
              <w:rPr>
                <w:rFonts w:cs="Times New Roman"/>
                <w:sz w:val="20"/>
                <w:szCs w:val="20"/>
              </w:rPr>
              <w:t xml:space="preserve">b) </w:t>
            </w:r>
            <w:proofErr w:type="spellStart"/>
            <w:r w:rsidRPr="00CD5E14">
              <w:rPr>
                <w:rFonts w:cs="Times New Roman"/>
                <w:sz w:val="20"/>
                <w:szCs w:val="20"/>
              </w:rPr>
              <w:t>Không</w:t>
            </w:r>
            <w:proofErr w:type="spellEnd"/>
            <w:r w:rsidRPr="00CD5E14">
              <w:rPr>
                <w:rFonts w:cs="Times New Roman"/>
                <w:sz w:val="20"/>
                <w:szCs w:val="20"/>
              </w:rPr>
              <w:t xml:space="preserve"> </w:t>
            </w:r>
            <w:proofErr w:type="spellStart"/>
            <w:r w:rsidRPr="00CD5E14">
              <w:rPr>
                <w:rFonts w:cs="Times New Roman"/>
                <w:sz w:val="20"/>
                <w:szCs w:val="20"/>
              </w:rPr>
              <w:t>ảnh</w:t>
            </w:r>
            <w:proofErr w:type="spellEnd"/>
            <w:r w:rsidRPr="00CD5E14">
              <w:rPr>
                <w:rFonts w:cs="Times New Roman"/>
                <w:sz w:val="20"/>
                <w:szCs w:val="20"/>
              </w:rPr>
              <w:t xml:space="preserve"> </w:t>
            </w:r>
            <w:proofErr w:type="spellStart"/>
            <w:r w:rsidRPr="00CD5E14">
              <w:rPr>
                <w:rFonts w:cs="Times New Roman"/>
                <w:sz w:val="20"/>
                <w:szCs w:val="20"/>
              </w:rPr>
              <w:t>hưởng</w:t>
            </w:r>
            <w:proofErr w:type="spellEnd"/>
            <w:r w:rsidRPr="00CD5E14">
              <w:rPr>
                <w:rFonts w:cs="Times New Roman"/>
                <w:sz w:val="20"/>
                <w:szCs w:val="20"/>
              </w:rPr>
              <w:t xml:space="preserve"> </w:t>
            </w:r>
            <w:proofErr w:type="spellStart"/>
            <w:r w:rsidRPr="00CD5E14">
              <w:rPr>
                <w:rFonts w:cs="Times New Roman"/>
                <w:sz w:val="20"/>
                <w:szCs w:val="20"/>
              </w:rPr>
              <w:t>tới</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đã</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đến</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sản</w:t>
            </w:r>
            <w:proofErr w:type="spellEnd"/>
            <w:r w:rsidRPr="00CD5E14">
              <w:rPr>
                <w:rFonts w:cs="Times New Roman"/>
                <w:sz w:val="20"/>
                <w:szCs w:val="20"/>
              </w:rPr>
              <w:t xml:space="preserve"> </w:t>
            </w:r>
            <w:proofErr w:type="spellStart"/>
            <w:r w:rsidRPr="00CD5E14">
              <w:rPr>
                <w:rFonts w:cs="Times New Roman"/>
                <w:sz w:val="20"/>
                <w:szCs w:val="20"/>
              </w:rPr>
              <w:t>xuất</w:t>
            </w:r>
            <w:proofErr w:type="spellEnd"/>
            <w:r w:rsidRPr="00CD5E14">
              <w:rPr>
                <w:rFonts w:cs="Times New Roman"/>
                <w:sz w:val="20"/>
                <w:szCs w:val="20"/>
              </w:rPr>
              <w:t xml:space="preserve"> </w:t>
            </w:r>
            <w:proofErr w:type="spellStart"/>
            <w:r w:rsidRPr="00CD5E14">
              <w:rPr>
                <w:rFonts w:cs="Times New Roman"/>
                <w:sz w:val="20"/>
                <w:szCs w:val="20"/>
              </w:rPr>
              <w:t>nông</w:t>
            </w:r>
            <w:proofErr w:type="spellEnd"/>
            <w:r w:rsidRPr="00CD5E14">
              <w:rPr>
                <w:rFonts w:cs="Times New Roman"/>
                <w:sz w:val="20"/>
                <w:szCs w:val="20"/>
              </w:rPr>
              <w:t xml:space="preserve"> </w:t>
            </w:r>
            <w:proofErr w:type="spellStart"/>
            <w:r w:rsidRPr="00CD5E14">
              <w:rPr>
                <w:rFonts w:cs="Times New Roman"/>
                <w:sz w:val="20"/>
                <w:szCs w:val="20"/>
              </w:rPr>
              <w:t>nghiệp</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hoạt</w:t>
            </w:r>
            <w:proofErr w:type="spellEnd"/>
            <w:r w:rsidRPr="00CD5E14">
              <w:rPr>
                <w:rFonts w:cs="Times New Roman"/>
                <w:sz w:val="20"/>
                <w:szCs w:val="20"/>
              </w:rPr>
              <w:t xml:space="preserve"> </w:t>
            </w:r>
            <w:proofErr w:type="spellStart"/>
            <w:r w:rsidRPr="00CD5E14">
              <w:rPr>
                <w:rFonts w:cs="Times New Roman"/>
                <w:sz w:val="20"/>
                <w:szCs w:val="20"/>
              </w:rPr>
              <w:t>động</w:t>
            </w:r>
            <w:proofErr w:type="spellEnd"/>
            <w:r w:rsidRPr="00CD5E14">
              <w:rPr>
                <w:rFonts w:cs="Times New Roman"/>
                <w:sz w:val="20"/>
                <w:szCs w:val="20"/>
              </w:rPr>
              <w:t xml:space="preserve"> </w:t>
            </w:r>
            <w:proofErr w:type="spellStart"/>
            <w:r w:rsidRPr="00CD5E14">
              <w:rPr>
                <w:rFonts w:cs="Times New Roman"/>
                <w:sz w:val="20"/>
                <w:szCs w:val="20"/>
              </w:rPr>
              <w:t>sản</w:t>
            </w:r>
            <w:proofErr w:type="spellEnd"/>
            <w:r w:rsidRPr="00CD5E14">
              <w:rPr>
                <w:rFonts w:cs="Times New Roman"/>
                <w:sz w:val="20"/>
                <w:szCs w:val="20"/>
              </w:rPr>
              <w:t xml:space="preserve"> </w:t>
            </w:r>
            <w:proofErr w:type="spellStart"/>
            <w:r w:rsidRPr="00CD5E14">
              <w:rPr>
                <w:rFonts w:cs="Times New Roman"/>
                <w:sz w:val="20"/>
                <w:szCs w:val="20"/>
              </w:rPr>
              <w:t>xuất</w:t>
            </w:r>
            <w:proofErr w:type="spellEnd"/>
            <w:r w:rsidRPr="00CD5E14">
              <w:rPr>
                <w:rFonts w:cs="Times New Roman"/>
                <w:sz w:val="20"/>
                <w:szCs w:val="20"/>
              </w:rPr>
              <w:t xml:space="preserve">, </w:t>
            </w:r>
            <w:proofErr w:type="spellStart"/>
            <w:r w:rsidRPr="00CD5E14">
              <w:rPr>
                <w:rFonts w:cs="Times New Roman"/>
                <w:sz w:val="20"/>
                <w:szCs w:val="20"/>
              </w:rPr>
              <w:t>kinh</w:t>
            </w:r>
            <w:proofErr w:type="spellEnd"/>
            <w:r w:rsidRPr="00CD5E14">
              <w:rPr>
                <w:rFonts w:cs="Times New Roman"/>
                <w:sz w:val="20"/>
                <w:szCs w:val="20"/>
              </w:rPr>
              <w:t xml:space="preserve"> </w:t>
            </w:r>
            <w:proofErr w:type="spellStart"/>
            <w:r w:rsidRPr="00CD5E14">
              <w:rPr>
                <w:rFonts w:cs="Times New Roman"/>
                <w:sz w:val="20"/>
                <w:szCs w:val="20"/>
              </w:rPr>
              <w:t>doanh</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khu</w:t>
            </w:r>
            <w:proofErr w:type="spellEnd"/>
            <w:r w:rsidRPr="00CD5E14">
              <w:rPr>
                <w:rFonts w:cs="Times New Roman"/>
                <w:sz w:val="20"/>
                <w:szCs w:val="20"/>
              </w:rPr>
              <w:t xml:space="preserve"> </w:t>
            </w:r>
            <w:proofErr w:type="spellStart"/>
            <w:r w:rsidRPr="00CD5E14">
              <w:rPr>
                <w:rFonts w:cs="Times New Roman"/>
                <w:sz w:val="20"/>
                <w:szCs w:val="20"/>
              </w:rPr>
              <w:t>vực</w:t>
            </w:r>
            <w:proofErr w:type="spellEnd"/>
            <w:r w:rsidRPr="00CD5E14">
              <w:rPr>
                <w:rFonts w:cs="Times New Roman"/>
                <w:sz w:val="20"/>
                <w:szCs w:val="20"/>
              </w:rPr>
              <w:t xml:space="preserve"> </w:t>
            </w:r>
            <w:proofErr w:type="spellStart"/>
            <w:r w:rsidRPr="00CD5E14">
              <w:rPr>
                <w:rFonts w:cs="Times New Roman"/>
                <w:sz w:val="20"/>
                <w:szCs w:val="20"/>
              </w:rPr>
              <w:t>liền</w:t>
            </w:r>
            <w:proofErr w:type="spellEnd"/>
            <w:r w:rsidRPr="00CD5E14">
              <w:rPr>
                <w:rFonts w:cs="Times New Roman"/>
                <w:sz w:val="20"/>
                <w:szCs w:val="20"/>
              </w:rPr>
              <w:t xml:space="preserve"> </w:t>
            </w:r>
            <w:proofErr w:type="spellStart"/>
            <w:r w:rsidRPr="00CD5E14">
              <w:rPr>
                <w:rFonts w:cs="Times New Roman"/>
                <w:sz w:val="20"/>
                <w:szCs w:val="20"/>
              </w:rPr>
              <w:t>kề</w:t>
            </w:r>
            <w:proofErr w:type="spellEnd"/>
            <w:r w:rsidRPr="00CD5E14">
              <w:rPr>
                <w:rFonts w:cs="Times New Roman"/>
                <w:sz w:val="20"/>
                <w:szCs w:val="20"/>
              </w:rPr>
              <w:t>.</w:t>
            </w:r>
          </w:p>
          <w:p w14:paraId="47954ED1" w14:textId="77777777" w:rsidR="00960CB8" w:rsidRPr="00CD5E14" w:rsidRDefault="00960CB8" w:rsidP="00A81257">
            <w:pPr>
              <w:widowControl w:val="0"/>
              <w:rPr>
                <w:rFonts w:cs="Times New Roman"/>
                <w:sz w:val="20"/>
                <w:szCs w:val="20"/>
              </w:rPr>
            </w:pPr>
            <w:r w:rsidRPr="00CD5E14">
              <w:rPr>
                <w:rFonts w:cs="Times New Roman"/>
                <w:sz w:val="20"/>
                <w:szCs w:val="20"/>
              </w:rPr>
              <w:t xml:space="preserve">4. </w:t>
            </w:r>
            <w:proofErr w:type="spellStart"/>
            <w:r w:rsidRPr="00CD5E14">
              <w:rPr>
                <w:rFonts w:cs="Times New Roman"/>
                <w:sz w:val="20"/>
                <w:szCs w:val="20"/>
              </w:rPr>
              <w:t>Về</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mô</w:t>
            </w:r>
            <w:proofErr w:type="spellEnd"/>
          </w:p>
          <w:p w14:paraId="45FD7D32" w14:textId="77777777" w:rsidR="00960CB8" w:rsidRPr="00CD5E14" w:rsidRDefault="00960CB8" w:rsidP="00A81257">
            <w:pPr>
              <w:widowControl w:val="0"/>
              <w:rPr>
                <w:rFonts w:cs="Times New Roman"/>
                <w:sz w:val="20"/>
                <w:szCs w:val="20"/>
              </w:rPr>
            </w:pPr>
            <w:r w:rsidRPr="00CD5E14">
              <w:rPr>
                <w:rFonts w:cs="Times New Roman"/>
                <w:sz w:val="20"/>
                <w:szCs w:val="20"/>
              </w:rPr>
              <w:t xml:space="preserve">a)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địa</w:t>
            </w:r>
            <w:proofErr w:type="spellEnd"/>
            <w:r w:rsidRPr="00CD5E14">
              <w:rPr>
                <w:rFonts w:cs="Times New Roman"/>
                <w:sz w:val="20"/>
                <w:szCs w:val="20"/>
              </w:rPr>
              <w:t xml:space="preserve"> </w:t>
            </w:r>
            <w:proofErr w:type="spellStart"/>
            <w:r w:rsidRPr="00CD5E14">
              <w:rPr>
                <w:rFonts w:cs="Times New Roman"/>
                <w:sz w:val="20"/>
                <w:szCs w:val="20"/>
              </w:rPr>
              <w:t>bàn</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phường</w:t>
            </w:r>
            <w:proofErr w:type="spellEnd"/>
            <w:r w:rsidRPr="00CD5E14">
              <w:rPr>
                <w:rFonts w:cs="Times New Roman"/>
                <w:sz w:val="20"/>
                <w:szCs w:val="20"/>
              </w:rPr>
              <w:t xml:space="preserve">, </w:t>
            </w:r>
            <w:proofErr w:type="spellStart"/>
            <w:r w:rsidRPr="00CD5E14">
              <w:rPr>
                <w:rFonts w:cs="Times New Roman"/>
                <w:sz w:val="20"/>
                <w:szCs w:val="20"/>
              </w:rPr>
              <w:t>thị</w:t>
            </w:r>
            <w:proofErr w:type="spellEnd"/>
            <w:r w:rsidRPr="00CD5E14">
              <w:rPr>
                <w:rFonts w:cs="Times New Roman"/>
                <w:sz w:val="20"/>
                <w:szCs w:val="20"/>
              </w:rPr>
              <w:t xml:space="preserve"> </w:t>
            </w:r>
            <w:proofErr w:type="spellStart"/>
            <w:r w:rsidRPr="00CD5E14">
              <w:rPr>
                <w:rFonts w:cs="Times New Roman"/>
                <w:sz w:val="20"/>
                <w:szCs w:val="20"/>
              </w:rPr>
              <w:t>trấn</w:t>
            </w:r>
            <w:proofErr w:type="spellEnd"/>
            <w:r w:rsidRPr="00CD5E14">
              <w:rPr>
                <w:rFonts w:cs="Times New Roman"/>
                <w:sz w:val="20"/>
                <w:szCs w:val="20"/>
              </w:rPr>
              <w:t xml:space="preserve"> </w:t>
            </w:r>
            <w:proofErr w:type="spellStart"/>
            <w:r w:rsidRPr="00CD5E14">
              <w:rPr>
                <w:rFonts w:cs="Times New Roman"/>
                <w:sz w:val="20"/>
                <w:szCs w:val="20"/>
              </w:rPr>
              <w:t>thuộc</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thành</w:t>
            </w:r>
            <w:proofErr w:type="spellEnd"/>
            <w:r w:rsidRPr="00CD5E14">
              <w:rPr>
                <w:rFonts w:cs="Times New Roman"/>
                <w:sz w:val="20"/>
                <w:szCs w:val="20"/>
              </w:rPr>
              <w:t xml:space="preserve"> </w:t>
            </w:r>
            <w:proofErr w:type="spellStart"/>
            <w:r w:rsidRPr="00CD5E14">
              <w:rPr>
                <w:rFonts w:cs="Times New Roman"/>
                <w:sz w:val="20"/>
                <w:szCs w:val="20"/>
              </w:rPr>
              <w:t>phố</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đạt</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1000m</w:t>
            </w:r>
            <w:r w:rsidRPr="00CD5E14">
              <w:rPr>
                <w:rFonts w:cs="Times New Roman"/>
                <w:sz w:val="20"/>
                <w:szCs w:val="20"/>
                <w:vertAlign w:val="superscript"/>
              </w:rPr>
              <w:t>2</w:t>
            </w:r>
            <w:r w:rsidRPr="00CD5E14">
              <w:rPr>
                <w:rFonts w:cs="Times New Roman"/>
                <w:sz w:val="20"/>
                <w:szCs w:val="20"/>
              </w:rPr>
              <w:t xml:space="preserve"> </w:t>
            </w:r>
            <w:proofErr w:type="spellStart"/>
            <w:r w:rsidRPr="00CD5E14">
              <w:rPr>
                <w:rFonts w:cs="Times New Roman"/>
                <w:sz w:val="20"/>
                <w:szCs w:val="20"/>
              </w:rPr>
              <w:t>trở</w:t>
            </w:r>
            <w:proofErr w:type="spellEnd"/>
            <w:r w:rsidRPr="00CD5E14">
              <w:rPr>
                <w:rFonts w:cs="Times New Roman"/>
                <w:sz w:val="20"/>
                <w:szCs w:val="20"/>
              </w:rPr>
              <w:t xml:space="preserve"> </w:t>
            </w:r>
            <w:proofErr w:type="spellStart"/>
            <w:r w:rsidRPr="00CD5E14">
              <w:rPr>
                <w:rFonts w:cs="Times New Roman"/>
                <w:sz w:val="20"/>
                <w:szCs w:val="20"/>
              </w:rPr>
              <w:t>lên</w:t>
            </w:r>
            <w:proofErr w:type="spellEnd"/>
            <w:r w:rsidRPr="00CD5E14">
              <w:rPr>
                <w:rFonts w:cs="Times New Roman"/>
                <w:sz w:val="20"/>
                <w:szCs w:val="20"/>
              </w:rPr>
              <w:t>;</w:t>
            </w:r>
          </w:p>
          <w:p w14:paraId="28B8B5C4" w14:textId="77777777" w:rsidR="00960CB8" w:rsidRPr="00CD5E14" w:rsidRDefault="00960CB8" w:rsidP="00A81257">
            <w:pPr>
              <w:widowControl w:val="0"/>
              <w:rPr>
                <w:rFonts w:cs="Times New Roman"/>
                <w:sz w:val="20"/>
                <w:szCs w:val="20"/>
              </w:rPr>
            </w:pPr>
            <w:r w:rsidRPr="00CD5E14">
              <w:rPr>
                <w:rFonts w:cs="Times New Roman"/>
                <w:sz w:val="20"/>
                <w:szCs w:val="20"/>
              </w:rPr>
              <w:t xml:space="preserve">b)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địa</w:t>
            </w:r>
            <w:proofErr w:type="spellEnd"/>
            <w:r w:rsidRPr="00CD5E14">
              <w:rPr>
                <w:rFonts w:cs="Times New Roman"/>
                <w:sz w:val="20"/>
                <w:szCs w:val="20"/>
              </w:rPr>
              <w:t xml:space="preserve"> </w:t>
            </w:r>
            <w:proofErr w:type="spellStart"/>
            <w:r w:rsidRPr="00CD5E14">
              <w:rPr>
                <w:rFonts w:cs="Times New Roman"/>
                <w:sz w:val="20"/>
                <w:szCs w:val="20"/>
              </w:rPr>
              <w:t>bàn</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còn</w:t>
            </w:r>
            <w:proofErr w:type="spellEnd"/>
            <w:r w:rsidRPr="00CD5E14">
              <w:rPr>
                <w:rFonts w:cs="Times New Roman"/>
                <w:sz w:val="20"/>
                <w:szCs w:val="20"/>
              </w:rPr>
              <w:t xml:space="preserve"> </w:t>
            </w:r>
            <w:proofErr w:type="spellStart"/>
            <w:r w:rsidRPr="00CD5E14">
              <w:rPr>
                <w:rFonts w:cs="Times New Roman"/>
                <w:sz w:val="20"/>
                <w:szCs w:val="20"/>
              </w:rPr>
              <w:t>lại</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đạt</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2000 m</w:t>
            </w:r>
            <w:r w:rsidRPr="00CD5E14">
              <w:rPr>
                <w:rFonts w:cs="Times New Roman"/>
                <w:sz w:val="20"/>
                <w:szCs w:val="20"/>
                <w:vertAlign w:val="superscript"/>
              </w:rPr>
              <w:t>2</w:t>
            </w:r>
            <w:r w:rsidRPr="00CD5E14">
              <w:rPr>
                <w:rFonts w:cs="Times New Roman"/>
                <w:sz w:val="20"/>
                <w:szCs w:val="20"/>
              </w:rPr>
              <w:t xml:space="preserve"> </w:t>
            </w:r>
            <w:proofErr w:type="spellStart"/>
            <w:r w:rsidRPr="00CD5E14">
              <w:rPr>
                <w:rFonts w:cs="Times New Roman"/>
                <w:sz w:val="20"/>
                <w:szCs w:val="20"/>
              </w:rPr>
              <w:t>trở</w:t>
            </w:r>
            <w:proofErr w:type="spellEnd"/>
            <w:r w:rsidRPr="00CD5E14">
              <w:rPr>
                <w:rFonts w:cs="Times New Roman"/>
                <w:sz w:val="20"/>
                <w:szCs w:val="20"/>
              </w:rPr>
              <w:t xml:space="preserve"> </w:t>
            </w:r>
            <w:proofErr w:type="spellStart"/>
            <w:r w:rsidRPr="00CD5E14">
              <w:rPr>
                <w:rFonts w:cs="Times New Roman"/>
                <w:sz w:val="20"/>
                <w:szCs w:val="20"/>
              </w:rPr>
              <w:t>lên</w:t>
            </w:r>
            <w:proofErr w:type="spellEnd"/>
            <w:r w:rsidRPr="00CD5E14">
              <w:rPr>
                <w:rFonts w:cs="Times New Roman"/>
                <w:sz w:val="20"/>
                <w:szCs w:val="20"/>
              </w:rPr>
              <w:t>;</w:t>
            </w:r>
          </w:p>
          <w:p w14:paraId="5121E86F" w14:textId="77777777" w:rsidR="00960CB8" w:rsidRPr="00CD5E14" w:rsidRDefault="00960CB8" w:rsidP="00A81257">
            <w:pPr>
              <w:widowControl w:val="0"/>
              <w:rPr>
                <w:rFonts w:cs="Times New Roman"/>
                <w:sz w:val="20"/>
                <w:szCs w:val="20"/>
              </w:rPr>
            </w:pPr>
            <w:r w:rsidRPr="00CD5E14">
              <w:rPr>
                <w:rFonts w:cs="Times New Roman"/>
                <w:sz w:val="20"/>
                <w:szCs w:val="20"/>
              </w:rPr>
              <w:t xml:space="preserve">c)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do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điểm</w:t>
            </w:r>
            <w:proofErr w:type="spellEnd"/>
            <w:r w:rsidRPr="00CD5E14">
              <w:rPr>
                <w:rFonts w:cs="Times New Roman"/>
                <w:sz w:val="20"/>
                <w:szCs w:val="20"/>
              </w:rPr>
              <w:t xml:space="preserve"> a, </w:t>
            </w:r>
            <w:proofErr w:type="spellStart"/>
            <w:r w:rsidRPr="00CD5E14">
              <w:rPr>
                <w:rFonts w:cs="Times New Roman"/>
                <w:sz w:val="20"/>
                <w:szCs w:val="20"/>
              </w:rPr>
              <w:t>điểm</w:t>
            </w:r>
            <w:proofErr w:type="spellEnd"/>
            <w:r w:rsidRPr="00CD5E14">
              <w:rPr>
                <w:rFonts w:cs="Times New Roman"/>
                <w:sz w:val="20"/>
                <w:szCs w:val="20"/>
              </w:rPr>
              <w:t xml:space="preserve"> b </w:t>
            </w:r>
            <w:proofErr w:type="spellStart"/>
            <w:r w:rsidRPr="00CD5E14">
              <w:rPr>
                <w:rFonts w:cs="Times New Roman"/>
                <w:sz w:val="20"/>
                <w:szCs w:val="20"/>
              </w:rPr>
              <w:t>khoản</w:t>
            </w:r>
            <w:proofErr w:type="spellEnd"/>
            <w:r w:rsidRPr="00CD5E14">
              <w:rPr>
                <w:rFonts w:cs="Times New Roman"/>
                <w:sz w:val="20"/>
                <w:szCs w:val="20"/>
              </w:rPr>
              <w:t xml:space="preserve"> </w:t>
            </w:r>
            <w:proofErr w:type="spellStart"/>
            <w:r w:rsidRPr="00CD5E14">
              <w:rPr>
                <w:rFonts w:cs="Times New Roman"/>
                <w:sz w:val="20"/>
                <w:szCs w:val="20"/>
              </w:rPr>
              <w:t>này</w:t>
            </w:r>
            <w:proofErr w:type="spellEnd"/>
            <w:r w:rsidRPr="00CD5E14">
              <w:rPr>
                <w:rFonts w:cs="Times New Roman"/>
                <w:sz w:val="20"/>
                <w:szCs w:val="20"/>
              </w:rPr>
              <w:t xml:space="preserve"> </w:t>
            </w:r>
            <w:proofErr w:type="spellStart"/>
            <w:r w:rsidRPr="00CD5E14">
              <w:rPr>
                <w:rFonts w:cs="Times New Roman"/>
                <w:sz w:val="20"/>
                <w:szCs w:val="20"/>
              </w:rPr>
              <w:t>không</w:t>
            </w:r>
            <w:proofErr w:type="spellEnd"/>
            <w:r w:rsidRPr="00CD5E14">
              <w:rPr>
                <w:rFonts w:cs="Times New Roman"/>
                <w:sz w:val="20"/>
                <w:szCs w:val="20"/>
              </w:rPr>
              <w:t xml:space="preserve"> bao </w:t>
            </w:r>
            <w:proofErr w:type="spellStart"/>
            <w:r w:rsidRPr="00CD5E14">
              <w:rPr>
                <w:rFonts w:cs="Times New Roman"/>
                <w:sz w:val="20"/>
                <w:szCs w:val="20"/>
              </w:rPr>
              <w:t>gồm</w:t>
            </w:r>
            <w:proofErr w:type="spellEnd"/>
            <w:r w:rsidRPr="00CD5E14">
              <w:rPr>
                <w:rFonts w:cs="Times New Roman"/>
                <w:sz w:val="20"/>
                <w:szCs w:val="20"/>
              </w:rPr>
              <w:t xml:space="preserve"> </w:t>
            </w:r>
            <w:proofErr w:type="spellStart"/>
            <w:r w:rsidRPr="00CD5E14">
              <w:rPr>
                <w:rFonts w:cs="Times New Roman"/>
                <w:sz w:val="20"/>
                <w:szCs w:val="20"/>
              </w:rPr>
              <w:t>phần</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trong</w:t>
            </w:r>
            <w:proofErr w:type="spellEnd"/>
            <w:r w:rsidRPr="00CD5E14">
              <w:rPr>
                <w:rFonts w:cs="Times New Roman"/>
                <w:sz w:val="20"/>
                <w:szCs w:val="20"/>
              </w:rPr>
              <w:t xml:space="preserve"> </w:t>
            </w:r>
            <w:proofErr w:type="spellStart"/>
            <w:r w:rsidRPr="00CD5E14">
              <w:rPr>
                <w:rFonts w:cs="Times New Roman"/>
                <w:sz w:val="20"/>
                <w:szCs w:val="20"/>
              </w:rPr>
              <w:t>hành</w:t>
            </w:r>
            <w:proofErr w:type="spellEnd"/>
            <w:r w:rsidRPr="00CD5E14">
              <w:rPr>
                <w:rFonts w:cs="Times New Roman"/>
                <w:sz w:val="20"/>
                <w:szCs w:val="20"/>
              </w:rPr>
              <w:t xml:space="preserve"> lang an </w:t>
            </w:r>
            <w:proofErr w:type="spellStart"/>
            <w:r w:rsidRPr="00CD5E14">
              <w:rPr>
                <w:rFonts w:cs="Times New Roman"/>
                <w:sz w:val="20"/>
                <w:szCs w:val="20"/>
              </w:rPr>
              <w:t>toàn</w:t>
            </w:r>
            <w:proofErr w:type="spellEnd"/>
            <w:r w:rsidRPr="00CD5E14">
              <w:rPr>
                <w:rFonts w:cs="Times New Roman"/>
                <w:sz w:val="20"/>
                <w:szCs w:val="20"/>
              </w:rPr>
              <w:t xml:space="preserve"> </w:t>
            </w:r>
            <w:proofErr w:type="spellStart"/>
            <w:r w:rsidRPr="00CD5E14">
              <w:rPr>
                <w:rFonts w:cs="Times New Roman"/>
                <w:sz w:val="20"/>
                <w:szCs w:val="20"/>
              </w:rPr>
              <w:t>đường</w:t>
            </w:r>
            <w:proofErr w:type="spellEnd"/>
            <w:r w:rsidRPr="00CD5E14">
              <w:rPr>
                <w:rFonts w:cs="Times New Roman"/>
                <w:sz w:val="20"/>
                <w:szCs w:val="20"/>
              </w:rPr>
              <w:t xml:space="preserve"> </w:t>
            </w:r>
            <w:proofErr w:type="spellStart"/>
            <w:r w:rsidRPr="00CD5E14">
              <w:rPr>
                <w:rFonts w:cs="Times New Roman"/>
                <w:sz w:val="20"/>
                <w:szCs w:val="20"/>
              </w:rPr>
              <w:t>bộ</w:t>
            </w:r>
            <w:proofErr w:type="spellEnd"/>
            <w:r w:rsidRPr="00CD5E14">
              <w:rPr>
                <w:rFonts w:cs="Times New Roman"/>
                <w:sz w:val="20"/>
                <w:szCs w:val="20"/>
              </w:rPr>
              <w:t xml:space="preserve">, </w:t>
            </w:r>
            <w:proofErr w:type="spellStart"/>
            <w:r w:rsidRPr="00CD5E14">
              <w:rPr>
                <w:rFonts w:cs="Times New Roman"/>
                <w:sz w:val="20"/>
                <w:szCs w:val="20"/>
              </w:rPr>
              <w:t>đường</w:t>
            </w:r>
            <w:proofErr w:type="spellEnd"/>
            <w:r w:rsidRPr="00CD5E14">
              <w:rPr>
                <w:rFonts w:cs="Times New Roman"/>
                <w:sz w:val="20"/>
                <w:szCs w:val="20"/>
              </w:rPr>
              <w:t xml:space="preserve"> </w:t>
            </w:r>
            <w:proofErr w:type="spellStart"/>
            <w:r w:rsidRPr="00CD5E14">
              <w:rPr>
                <w:rFonts w:cs="Times New Roman"/>
                <w:sz w:val="20"/>
                <w:szCs w:val="20"/>
              </w:rPr>
              <w:t>thủy</w:t>
            </w:r>
            <w:proofErr w:type="spellEnd"/>
            <w:r w:rsidRPr="00CD5E14">
              <w:rPr>
                <w:rFonts w:cs="Times New Roman"/>
                <w:sz w:val="20"/>
                <w:szCs w:val="20"/>
              </w:rPr>
              <w:t xml:space="preserve"> </w:t>
            </w:r>
            <w:proofErr w:type="spellStart"/>
            <w:r w:rsidRPr="00CD5E14">
              <w:rPr>
                <w:rFonts w:cs="Times New Roman"/>
                <w:sz w:val="20"/>
                <w:szCs w:val="20"/>
              </w:rPr>
              <w:t>nội</w:t>
            </w:r>
            <w:proofErr w:type="spellEnd"/>
            <w:r w:rsidRPr="00CD5E14">
              <w:rPr>
                <w:rFonts w:cs="Times New Roman"/>
                <w:sz w:val="20"/>
                <w:szCs w:val="20"/>
              </w:rPr>
              <w:t xml:space="preserve"> </w:t>
            </w:r>
            <w:proofErr w:type="spellStart"/>
            <w:r w:rsidRPr="00CD5E14">
              <w:rPr>
                <w:rFonts w:cs="Times New Roman"/>
                <w:sz w:val="20"/>
                <w:szCs w:val="20"/>
              </w:rPr>
              <w:t>địa</w:t>
            </w:r>
            <w:proofErr w:type="spellEnd"/>
            <w:r w:rsidRPr="00CD5E14">
              <w:rPr>
                <w:rFonts w:cs="Times New Roman"/>
                <w:sz w:val="20"/>
                <w:szCs w:val="20"/>
              </w:rPr>
              <w:t xml:space="preserve">, </w:t>
            </w:r>
            <w:proofErr w:type="spellStart"/>
            <w:r w:rsidRPr="00CD5E14">
              <w:rPr>
                <w:rFonts w:cs="Times New Roman"/>
                <w:sz w:val="20"/>
                <w:szCs w:val="20"/>
              </w:rPr>
              <w:t>đường</w:t>
            </w:r>
            <w:proofErr w:type="spellEnd"/>
            <w:r w:rsidRPr="00CD5E14">
              <w:rPr>
                <w:rFonts w:cs="Times New Roman"/>
                <w:sz w:val="20"/>
                <w:szCs w:val="20"/>
              </w:rPr>
              <w:t xml:space="preserve"> </w:t>
            </w:r>
            <w:proofErr w:type="spellStart"/>
            <w:r w:rsidRPr="00CD5E14">
              <w:rPr>
                <w:rFonts w:cs="Times New Roman"/>
                <w:sz w:val="20"/>
                <w:szCs w:val="20"/>
              </w:rPr>
              <w:t>sắt</w:t>
            </w:r>
            <w:proofErr w:type="spellEnd"/>
            <w:r w:rsidRPr="00CD5E14">
              <w:rPr>
                <w:rFonts w:cs="Times New Roman"/>
                <w:sz w:val="20"/>
                <w:szCs w:val="20"/>
              </w:rPr>
              <w:t xml:space="preserve">; </w:t>
            </w:r>
            <w:proofErr w:type="spellStart"/>
            <w:r w:rsidRPr="00CD5E14">
              <w:rPr>
                <w:rFonts w:cs="Times New Roman"/>
                <w:sz w:val="20"/>
                <w:szCs w:val="20"/>
              </w:rPr>
              <w:t>hành</w:t>
            </w:r>
            <w:proofErr w:type="spellEnd"/>
            <w:r w:rsidRPr="00CD5E14">
              <w:rPr>
                <w:rFonts w:cs="Times New Roman"/>
                <w:sz w:val="20"/>
                <w:szCs w:val="20"/>
              </w:rPr>
              <w:t xml:space="preserve"> lang an </w:t>
            </w:r>
            <w:proofErr w:type="spellStart"/>
            <w:r w:rsidRPr="00CD5E14">
              <w:rPr>
                <w:rFonts w:cs="Times New Roman"/>
                <w:sz w:val="20"/>
                <w:szCs w:val="20"/>
              </w:rPr>
              <w:t>toàn</w:t>
            </w:r>
            <w:proofErr w:type="spellEnd"/>
            <w:r w:rsidRPr="00CD5E14">
              <w:rPr>
                <w:rFonts w:cs="Times New Roman"/>
                <w:sz w:val="20"/>
                <w:szCs w:val="20"/>
              </w:rPr>
              <w:t xml:space="preserve"> </w:t>
            </w:r>
            <w:proofErr w:type="spellStart"/>
            <w:r w:rsidRPr="00CD5E14">
              <w:rPr>
                <w:rFonts w:cs="Times New Roman"/>
                <w:sz w:val="20"/>
                <w:szCs w:val="20"/>
              </w:rPr>
              <w:t>đường</w:t>
            </w:r>
            <w:proofErr w:type="spellEnd"/>
            <w:r w:rsidRPr="00CD5E14">
              <w:rPr>
                <w:rFonts w:cs="Times New Roman"/>
                <w:sz w:val="20"/>
                <w:szCs w:val="20"/>
              </w:rPr>
              <w:t xml:space="preserve"> </w:t>
            </w:r>
            <w:proofErr w:type="spellStart"/>
            <w:r w:rsidRPr="00CD5E14">
              <w:rPr>
                <w:rFonts w:cs="Times New Roman"/>
                <w:sz w:val="20"/>
                <w:szCs w:val="20"/>
              </w:rPr>
              <w:t>dây</w:t>
            </w:r>
            <w:proofErr w:type="spellEnd"/>
            <w:r w:rsidRPr="00CD5E14">
              <w:rPr>
                <w:rFonts w:cs="Times New Roman"/>
                <w:sz w:val="20"/>
                <w:szCs w:val="20"/>
              </w:rPr>
              <w:t xml:space="preserve"> </w:t>
            </w:r>
            <w:proofErr w:type="spellStart"/>
            <w:r w:rsidRPr="00CD5E14">
              <w:rPr>
                <w:rFonts w:cs="Times New Roman"/>
                <w:sz w:val="20"/>
                <w:szCs w:val="20"/>
              </w:rPr>
              <w:t>dẫn</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trên</w:t>
            </w:r>
            <w:proofErr w:type="spellEnd"/>
            <w:r w:rsidRPr="00CD5E14">
              <w:rPr>
                <w:rFonts w:cs="Times New Roman"/>
                <w:sz w:val="20"/>
                <w:szCs w:val="20"/>
              </w:rPr>
              <w:t xml:space="preserve"> </w:t>
            </w:r>
            <w:proofErr w:type="spellStart"/>
            <w:r w:rsidRPr="00CD5E14">
              <w:rPr>
                <w:rFonts w:cs="Times New Roman"/>
                <w:sz w:val="20"/>
                <w:szCs w:val="20"/>
              </w:rPr>
              <w:t>không</w:t>
            </w:r>
            <w:proofErr w:type="spellEnd"/>
            <w:r w:rsidRPr="00CD5E14">
              <w:rPr>
                <w:rFonts w:cs="Times New Roman"/>
                <w:sz w:val="20"/>
                <w:szCs w:val="20"/>
              </w:rPr>
              <w:t xml:space="preserve"> </w:t>
            </w:r>
            <w:proofErr w:type="spellStart"/>
            <w:r w:rsidRPr="00CD5E14">
              <w:rPr>
                <w:rFonts w:cs="Times New Roman"/>
                <w:sz w:val="20"/>
                <w:szCs w:val="20"/>
              </w:rPr>
              <w:t>hoặc</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chuyên</w:t>
            </w:r>
            <w:proofErr w:type="spellEnd"/>
            <w:r w:rsidRPr="00CD5E14">
              <w:rPr>
                <w:rFonts w:cs="Times New Roman"/>
                <w:sz w:val="20"/>
                <w:szCs w:val="20"/>
              </w:rPr>
              <w:t xml:space="preserve"> </w:t>
            </w:r>
            <w:proofErr w:type="spellStart"/>
            <w:r w:rsidRPr="00CD5E14">
              <w:rPr>
                <w:rFonts w:cs="Times New Roman"/>
                <w:sz w:val="20"/>
                <w:szCs w:val="20"/>
              </w:rPr>
              <w:t>ngành</w:t>
            </w:r>
            <w:proofErr w:type="spellEnd"/>
            <w:r w:rsidRPr="00CD5E14">
              <w:rPr>
                <w:rFonts w:cs="Times New Roman"/>
                <w:sz w:val="20"/>
                <w:szCs w:val="20"/>
              </w:rPr>
              <w:t xml:space="preserve"> </w:t>
            </w:r>
            <w:proofErr w:type="spellStart"/>
            <w:r w:rsidRPr="00CD5E14">
              <w:rPr>
                <w:rFonts w:cs="Times New Roman"/>
                <w:sz w:val="20"/>
                <w:szCs w:val="20"/>
              </w:rPr>
              <w:t>đã</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phê</w:t>
            </w:r>
            <w:proofErr w:type="spellEnd"/>
            <w:r w:rsidRPr="00CD5E14">
              <w:rPr>
                <w:rFonts w:cs="Times New Roman"/>
                <w:sz w:val="20"/>
                <w:szCs w:val="20"/>
              </w:rPr>
              <w:t xml:space="preserve"> </w:t>
            </w:r>
            <w:proofErr w:type="spellStart"/>
            <w:r w:rsidRPr="00CD5E14">
              <w:rPr>
                <w:rFonts w:cs="Times New Roman"/>
                <w:sz w:val="20"/>
                <w:szCs w:val="20"/>
              </w:rPr>
              <w:t>duyệt</w:t>
            </w:r>
            <w:proofErr w:type="spellEnd"/>
            <w:r w:rsidRPr="00CD5E14">
              <w:rPr>
                <w:rFonts w:cs="Times New Roman"/>
                <w:sz w:val="20"/>
                <w:szCs w:val="20"/>
              </w:rPr>
              <w:t>;</w:t>
            </w:r>
          </w:p>
          <w:p w14:paraId="1CDEC810" w14:textId="77777777" w:rsidR="00960CB8" w:rsidRPr="00CD5E14" w:rsidRDefault="00960CB8" w:rsidP="00A81257">
            <w:pPr>
              <w:widowControl w:val="0"/>
              <w:rPr>
                <w:rFonts w:cs="Times New Roman"/>
                <w:sz w:val="20"/>
                <w:szCs w:val="20"/>
              </w:rPr>
            </w:pPr>
            <w:r w:rsidRPr="00CD5E14">
              <w:rPr>
                <w:rFonts w:cs="Times New Roman"/>
                <w:sz w:val="20"/>
                <w:szCs w:val="20"/>
              </w:rPr>
              <w:t xml:space="preserve">5. </w:t>
            </w:r>
            <w:proofErr w:type="spellStart"/>
            <w:r w:rsidRPr="00CD5E14">
              <w:rPr>
                <w:rFonts w:cs="Times New Roman"/>
                <w:sz w:val="20"/>
                <w:szCs w:val="20"/>
              </w:rPr>
              <w:t>Về</w:t>
            </w:r>
            <w:proofErr w:type="spellEnd"/>
            <w:r w:rsidRPr="00CD5E14">
              <w:rPr>
                <w:rFonts w:cs="Times New Roman"/>
                <w:sz w:val="20"/>
                <w:szCs w:val="20"/>
              </w:rPr>
              <w:t xml:space="preserve"> </w:t>
            </w:r>
            <w:proofErr w:type="spellStart"/>
            <w:r w:rsidRPr="00CD5E14">
              <w:rPr>
                <w:rFonts w:cs="Times New Roman"/>
                <w:sz w:val="20"/>
                <w:szCs w:val="20"/>
              </w:rPr>
              <w:t>tỷ</w:t>
            </w:r>
            <w:proofErr w:type="spellEnd"/>
            <w:r w:rsidRPr="00CD5E14">
              <w:rPr>
                <w:rFonts w:cs="Times New Roman"/>
                <w:sz w:val="20"/>
                <w:szCs w:val="20"/>
              </w:rPr>
              <w:t xml:space="preserve"> </w:t>
            </w:r>
            <w:proofErr w:type="spellStart"/>
            <w:r w:rsidRPr="00CD5E14">
              <w:rPr>
                <w:rFonts w:cs="Times New Roman"/>
                <w:sz w:val="20"/>
                <w:szCs w:val="20"/>
              </w:rPr>
              <w:t>lệ</w:t>
            </w:r>
            <w:proofErr w:type="spellEnd"/>
            <w:r w:rsidRPr="00CD5E14">
              <w:rPr>
                <w:rFonts w:cs="Times New Roman"/>
                <w:sz w:val="20"/>
                <w:szCs w:val="20"/>
              </w:rPr>
              <w:t xml:space="preserve">: </w:t>
            </w:r>
            <w:proofErr w:type="spellStart"/>
            <w:r w:rsidRPr="00CD5E14">
              <w:rPr>
                <w:rFonts w:cs="Times New Roman"/>
                <w:sz w:val="20"/>
                <w:szCs w:val="20"/>
              </w:rPr>
              <w:t>Phần</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tối</w:t>
            </w:r>
            <w:proofErr w:type="spellEnd"/>
            <w:r w:rsidRPr="00CD5E14">
              <w:rPr>
                <w:rFonts w:cs="Times New Roman"/>
                <w:sz w:val="20"/>
                <w:szCs w:val="20"/>
              </w:rPr>
              <w:t xml:space="preserve"> </w:t>
            </w:r>
            <w:proofErr w:type="spellStart"/>
            <w:r w:rsidRPr="00CD5E14">
              <w:rPr>
                <w:rFonts w:cs="Times New Roman"/>
                <w:sz w:val="20"/>
                <w:szCs w:val="20"/>
              </w:rPr>
              <w:t>thiểu</w:t>
            </w:r>
            <w:proofErr w:type="spellEnd"/>
            <w:r w:rsidRPr="00CD5E14">
              <w:rPr>
                <w:rFonts w:cs="Times New Roman"/>
                <w:sz w:val="20"/>
                <w:szCs w:val="20"/>
              </w:rPr>
              <w:t xml:space="preserve"> </w:t>
            </w:r>
            <w:proofErr w:type="spellStart"/>
            <w:r w:rsidRPr="00CD5E14">
              <w:rPr>
                <w:rFonts w:cs="Times New Roman"/>
                <w:sz w:val="20"/>
                <w:szCs w:val="20"/>
              </w:rPr>
              <w:t>chiếm</w:t>
            </w:r>
            <w:proofErr w:type="spellEnd"/>
            <w:r w:rsidRPr="00CD5E14">
              <w:rPr>
                <w:rFonts w:cs="Times New Roman"/>
                <w:sz w:val="20"/>
                <w:szCs w:val="20"/>
              </w:rPr>
              <w:t xml:space="preserve"> 10% </w:t>
            </w:r>
            <w:proofErr w:type="spellStart"/>
            <w:r w:rsidRPr="00CD5E14">
              <w:rPr>
                <w:rFonts w:cs="Times New Roman"/>
                <w:sz w:val="20"/>
                <w:szCs w:val="20"/>
              </w:rPr>
              <w:t>tổng</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đối</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địa</w:t>
            </w:r>
            <w:proofErr w:type="spellEnd"/>
            <w:r w:rsidRPr="00CD5E14">
              <w:rPr>
                <w:rFonts w:cs="Times New Roman"/>
                <w:sz w:val="20"/>
                <w:szCs w:val="20"/>
              </w:rPr>
              <w:t xml:space="preserve"> </w:t>
            </w:r>
            <w:proofErr w:type="spellStart"/>
            <w:r w:rsidRPr="00CD5E14">
              <w:rPr>
                <w:rFonts w:cs="Times New Roman"/>
                <w:sz w:val="20"/>
                <w:szCs w:val="20"/>
              </w:rPr>
              <w:t>bàn</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phường</w:t>
            </w:r>
            <w:proofErr w:type="spellEnd"/>
            <w:r w:rsidRPr="00CD5E14">
              <w:rPr>
                <w:rFonts w:cs="Times New Roman"/>
                <w:sz w:val="20"/>
                <w:szCs w:val="20"/>
              </w:rPr>
              <w:t xml:space="preserve">, </w:t>
            </w:r>
            <w:proofErr w:type="spellStart"/>
            <w:r w:rsidRPr="00CD5E14">
              <w:rPr>
                <w:rFonts w:cs="Times New Roman"/>
                <w:sz w:val="20"/>
                <w:szCs w:val="20"/>
              </w:rPr>
              <w:t>thị</w:t>
            </w:r>
            <w:proofErr w:type="spellEnd"/>
            <w:r w:rsidRPr="00CD5E14">
              <w:rPr>
                <w:rFonts w:cs="Times New Roman"/>
                <w:sz w:val="20"/>
                <w:szCs w:val="20"/>
              </w:rPr>
              <w:t xml:space="preserve"> </w:t>
            </w:r>
            <w:proofErr w:type="spellStart"/>
            <w:r w:rsidRPr="00CD5E14">
              <w:rPr>
                <w:rFonts w:cs="Times New Roman"/>
                <w:sz w:val="20"/>
                <w:szCs w:val="20"/>
              </w:rPr>
              <w:t>trấn</w:t>
            </w:r>
            <w:proofErr w:type="spellEnd"/>
            <w:r w:rsidRPr="00CD5E14">
              <w:rPr>
                <w:rFonts w:cs="Times New Roman"/>
                <w:sz w:val="20"/>
                <w:szCs w:val="20"/>
              </w:rPr>
              <w:t xml:space="preserve">; 20% </w:t>
            </w:r>
            <w:proofErr w:type="spellStart"/>
            <w:r w:rsidRPr="00CD5E14">
              <w:rPr>
                <w:rFonts w:cs="Times New Roman"/>
                <w:sz w:val="20"/>
                <w:szCs w:val="20"/>
              </w:rPr>
              <w:t>tổng</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đối</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địa</w:t>
            </w:r>
            <w:proofErr w:type="spellEnd"/>
            <w:r w:rsidRPr="00CD5E14">
              <w:rPr>
                <w:rFonts w:cs="Times New Roman"/>
                <w:sz w:val="20"/>
                <w:szCs w:val="20"/>
              </w:rPr>
              <w:t xml:space="preserve"> </w:t>
            </w:r>
            <w:proofErr w:type="spellStart"/>
            <w:r w:rsidRPr="00CD5E14">
              <w:rPr>
                <w:rFonts w:cs="Times New Roman"/>
                <w:sz w:val="20"/>
                <w:szCs w:val="20"/>
              </w:rPr>
              <w:t>bàn</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w:t>
            </w:r>
          </w:p>
          <w:p w14:paraId="29ADCA35" w14:textId="77777777" w:rsidR="00960CB8" w:rsidRPr="00CD5E14" w:rsidRDefault="00960CB8" w:rsidP="00A81257">
            <w:pPr>
              <w:widowControl w:val="0"/>
              <w:rPr>
                <w:rFonts w:cs="Times New Roman"/>
                <w:sz w:val="20"/>
                <w:szCs w:val="20"/>
              </w:rPr>
            </w:pPr>
            <w:r w:rsidRPr="00CD5E14">
              <w:rPr>
                <w:rFonts w:cs="Times New Roman"/>
                <w:sz w:val="20"/>
                <w:szCs w:val="20"/>
              </w:rPr>
              <w:t xml:space="preserve">6. </w:t>
            </w:r>
            <w:proofErr w:type="spellStart"/>
            <w:r w:rsidRPr="00CD5E14">
              <w:rPr>
                <w:rFonts w:cs="Times New Roman"/>
                <w:sz w:val="20"/>
                <w:szCs w:val="20"/>
              </w:rPr>
              <w:t>Đối</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trường</w:t>
            </w:r>
            <w:proofErr w:type="spellEnd"/>
            <w:r w:rsidRPr="00CD5E14">
              <w:rPr>
                <w:rFonts w:cs="Times New Roman"/>
                <w:sz w:val="20"/>
                <w:szCs w:val="20"/>
              </w:rPr>
              <w:t xml:space="preserve">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mở</w:t>
            </w:r>
            <w:proofErr w:type="spellEnd"/>
            <w:r w:rsidRPr="00CD5E14">
              <w:rPr>
                <w:rFonts w:cs="Times New Roman"/>
                <w:sz w:val="20"/>
                <w:szCs w:val="20"/>
              </w:rPr>
              <w:t xml:space="preserve"> </w:t>
            </w:r>
            <w:proofErr w:type="spellStart"/>
            <w:r w:rsidRPr="00CD5E14">
              <w:rPr>
                <w:rFonts w:cs="Times New Roman"/>
                <w:sz w:val="20"/>
                <w:szCs w:val="20"/>
              </w:rPr>
              <w:t>rộng</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lastRenderedPageBreak/>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thì</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xác</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do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chỉ</w:t>
            </w:r>
            <w:proofErr w:type="spellEnd"/>
            <w:r w:rsidRPr="00CD5E14">
              <w:rPr>
                <w:rFonts w:cs="Times New Roman"/>
                <w:sz w:val="20"/>
                <w:szCs w:val="20"/>
              </w:rPr>
              <w:t xml:space="preserve"> </w:t>
            </w:r>
            <w:proofErr w:type="spellStart"/>
            <w:r w:rsidRPr="00CD5E14">
              <w:rPr>
                <w:rFonts w:cs="Times New Roman"/>
                <w:sz w:val="20"/>
                <w:szCs w:val="20"/>
              </w:rPr>
              <w:t>tính</w:t>
            </w:r>
            <w:proofErr w:type="spellEnd"/>
            <w:r w:rsidRPr="00CD5E14">
              <w:rPr>
                <w:rFonts w:cs="Times New Roman"/>
                <w:sz w:val="20"/>
                <w:szCs w:val="20"/>
              </w:rPr>
              <w:t xml:space="preserve"> </w:t>
            </w:r>
            <w:proofErr w:type="spellStart"/>
            <w:r w:rsidRPr="00CD5E14">
              <w:rPr>
                <w:rFonts w:cs="Times New Roman"/>
                <w:sz w:val="20"/>
                <w:szCs w:val="20"/>
              </w:rPr>
              <w:t>trên</w:t>
            </w:r>
            <w:proofErr w:type="spellEnd"/>
            <w:r w:rsidRPr="00CD5E14">
              <w:rPr>
                <w:rFonts w:cs="Times New Roman"/>
                <w:sz w:val="20"/>
                <w:szCs w:val="20"/>
              </w:rPr>
              <w:t xml:space="preserve"> </w:t>
            </w:r>
            <w:proofErr w:type="spellStart"/>
            <w:r w:rsidRPr="00CD5E14">
              <w:rPr>
                <w:rFonts w:cs="Times New Roman"/>
                <w:sz w:val="20"/>
                <w:szCs w:val="20"/>
              </w:rPr>
              <w:t>phần</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mở</w:t>
            </w:r>
            <w:proofErr w:type="spellEnd"/>
            <w:r w:rsidRPr="00CD5E14">
              <w:rPr>
                <w:rFonts w:cs="Times New Roman"/>
                <w:sz w:val="20"/>
                <w:szCs w:val="20"/>
              </w:rPr>
              <w:t xml:space="preserve"> </w:t>
            </w:r>
            <w:proofErr w:type="spellStart"/>
            <w:r w:rsidRPr="00CD5E14">
              <w:rPr>
                <w:rFonts w:cs="Times New Roman"/>
                <w:sz w:val="20"/>
                <w:szCs w:val="20"/>
              </w:rPr>
              <w:t>rộng</w:t>
            </w:r>
            <w:proofErr w:type="spellEnd"/>
            <w:r w:rsidRPr="00CD5E14">
              <w:rPr>
                <w:rFonts w:cs="Times New Roman"/>
                <w:sz w:val="20"/>
                <w:szCs w:val="20"/>
              </w:rPr>
              <w:t>.</w:t>
            </w:r>
          </w:p>
        </w:tc>
        <w:tc>
          <w:tcPr>
            <w:tcW w:w="5495" w:type="dxa"/>
          </w:tcPr>
          <w:p w14:paraId="0B33162B" w14:textId="13B3FFE9" w:rsidR="00960CB8" w:rsidRPr="00CD5E14" w:rsidRDefault="00960CB8" w:rsidP="00A81257">
            <w:pPr>
              <w:widowControl w:val="0"/>
              <w:jc w:val="both"/>
              <w:rPr>
                <w:rFonts w:cs="Times New Roman"/>
                <w:sz w:val="20"/>
                <w:szCs w:val="20"/>
              </w:rPr>
            </w:pPr>
            <w:r w:rsidRPr="00CD5E14">
              <w:rPr>
                <w:rFonts w:cs="Times New Roman"/>
                <w:b/>
                <w:sz w:val="20"/>
                <w:szCs w:val="20"/>
              </w:rPr>
              <w:lastRenderedPageBreak/>
              <w:t xml:space="preserve">QĐ </w:t>
            </w:r>
            <w:proofErr w:type="spellStart"/>
            <w:r w:rsidRPr="00CD5E14">
              <w:rPr>
                <w:rFonts w:cs="Times New Roman"/>
                <w:b/>
                <w:sz w:val="20"/>
                <w:szCs w:val="20"/>
              </w:rPr>
              <w:t>số</w:t>
            </w:r>
            <w:proofErr w:type="spellEnd"/>
            <w:r w:rsidRPr="00CD5E14">
              <w:rPr>
                <w:rFonts w:cs="Times New Roman"/>
                <w:b/>
                <w:sz w:val="20"/>
                <w:szCs w:val="20"/>
              </w:rPr>
              <w:t xml:space="preserve"> 59/2024/QĐ-UBND</w:t>
            </w:r>
          </w:p>
          <w:p w14:paraId="41E62AF7" w14:textId="77777777" w:rsidR="00960CB8" w:rsidRPr="00CD5E14" w:rsidRDefault="00960CB8" w:rsidP="00A81257">
            <w:pPr>
              <w:widowControl w:val="0"/>
              <w:rPr>
                <w:rFonts w:cs="Times New Roman"/>
                <w:sz w:val="20"/>
                <w:szCs w:val="20"/>
              </w:rPr>
            </w:pPr>
            <w:proofErr w:type="spellStart"/>
            <w:r w:rsidRPr="00CD5E14">
              <w:rPr>
                <w:rFonts w:cs="Times New Roman"/>
                <w:b/>
                <w:bCs/>
                <w:sz w:val="20"/>
                <w:szCs w:val="20"/>
              </w:rPr>
              <w:t>Điều</w:t>
            </w:r>
            <w:proofErr w:type="spellEnd"/>
            <w:r w:rsidRPr="00CD5E14">
              <w:rPr>
                <w:rFonts w:cs="Times New Roman"/>
                <w:b/>
                <w:bCs/>
                <w:sz w:val="20"/>
                <w:szCs w:val="20"/>
              </w:rPr>
              <w:t xml:space="preserve"> 4. Các </w:t>
            </w:r>
            <w:proofErr w:type="spellStart"/>
            <w:r w:rsidRPr="00CD5E14">
              <w:rPr>
                <w:rFonts w:cs="Times New Roman"/>
                <w:b/>
                <w:bCs/>
                <w:sz w:val="20"/>
                <w:szCs w:val="20"/>
              </w:rPr>
              <w:t>điều</w:t>
            </w:r>
            <w:proofErr w:type="spellEnd"/>
            <w:r w:rsidRPr="00CD5E14">
              <w:rPr>
                <w:rFonts w:cs="Times New Roman"/>
                <w:b/>
                <w:bCs/>
                <w:sz w:val="20"/>
                <w:szCs w:val="20"/>
              </w:rPr>
              <w:t xml:space="preserve"> </w:t>
            </w:r>
            <w:proofErr w:type="spellStart"/>
            <w:r w:rsidRPr="00CD5E14">
              <w:rPr>
                <w:rFonts w:cs="Times New Roman"/>
                <w:b/>
                <w:bCs/>
                <w:sz w:val="20"/>
                <w:szCs w:val="20"/>
              </w:rPr>
              <w:t>kiện</w:t>
            </w:r>
            <w:proofErr w:type="spellEnd"/>
            <w:r w:rsidRPr="00CD5E14">
              <w:rPr>
                <w:rFonts w:cs="Times New Roman"/>
                <w:b/>
                <w:bCs/>
                <w:sz w:val="20"/>
                <w:szCs w:val="20"/>
              </w:rPr>
              <w:t xml:space="preserve">, </w:t>
            </w:r>
            <w:proofErr w:type="spellStart"/>
            <w:r w:rsidRPr="00CD5E14">
              <w:rPr>
                <w:rFonts w:cs="Times New Roman"/>
                <w:b/>
                <w:bCs/>
                <w:sz w:val="20"/>
                <w:szCs w:val="20"/>
              </w:rPr>
              <w:t>tiêu</w:t>
            </w:r>
            <w:proofErr w:type="spellEnd"/>
            <w:r w:rsidRPr="00CD5E14">
              <w:rPr>
                <w:rFonts w:cs="Times New Roman"/>
                <w:b/>
                <w:bCs/>
                <w:sz w:val="20"/>
                <w:szCs w:val="20"/>
              </w:rPr>
              <w:t xml:space="preserve"> </w:t>
            </w:r>
            <w:proofErr w:type="spellStart"/>
            <w:r w:rsidRPr="00CD5E14">
              <w:rPr>
                <w:rFonts w:cs="Times New Roman"/>
                <w:b/>
                <w:bCs/>
                <w:sz w:val="20"/>
                <w:szCs w:val="20"/>
              </w:rPr>
              <w:t>chí</w:t>
            </w:r>
            <w:proofErr w:type="spellEnd"/>
            <w:r w:rsidRPr="00CD5E14">
              <w:rPr>
                <w:rFonts w:cs="Times New Roman"/>
                <w:b/>
                <w:bCs/>
                <w:sz w:val="20"/>
                <w:szCs w:val="20"/>
              </w:rPr>
              <w:t xml:space="preserve">, </w:t>
            </w:r>
            <w:proofErr w:type="spellStart"/>
            <w:r w:rsidRPr="00CD5E14">
              <w:rPr>
                <w:rFonts w:cs="Times New Roman"/>
                <w:b/>
                <w:bCs/>
                <w:sz w:val="20"/>
                <w:szCs w:val="20"/>
              </w:rPr>
              <w:t>quy</w:t>
            </w:r>
            <w:proofErr w:type="spellEnd"/>
            <w:r w:rsidRPr="00CD5E14">
              <w:rPr>
                <w:rFonts w:cs="Times New Roman"/>
                <w:b/>
                <w:bCs/>
                <w:sz w:val="20"/>
                <w:szCs w:val="20"/>
              </w:rPr>
              <w:t xml:space="preserve"> </w:t>
            </w:r>
            <w:proofErr w:type="spellStart"/>
            <w:r w:rsidRPr="00CD5E14">
              <w:rPr>
                <w:rFonts w:cs="Times New Roman"/>
                <w:b/>
                <w:bCs/>
                <w:sz w:val="20"/>
                <w:szCs w:val="20"/>
              </w:rPr>
              <w:t>mô</w:t>
            </w:r>
            <w:proofErr w:type="spellEnd"/>
            <w:r w:rsidRPr="00CD5E14">
              <w:rPr>
                <w:rFonts w:cs="Times New Roman"/>
                <w:b/>
                <w:bCs/>
                <w:sz w:val="20"/>
                <w:szCs w:val="20"/>
              </w:rPr>
              <w:t xml:space="preserve">, </w:t>
            </w:r>
            <w:proofErr w:type="spellStart"/>
            <w:r w:rsidRPr="00CD5E14">
              <w:rPr>
                <w:rFonts w:cs="Times New Roman"/>
                <w:b/>
                <w:bCs/>
                <w:sz w:val="20"/>
                <w:szCs w:val="20"/>
              </w:rPr>
              <w:t>tỷ</w:t>
            </w:r>
            <w:proofErr w:type="spellEnd"/>
            <w:r w:rsidRPr="00CD5E14">
              <w:rPr>
                <w:rFonts w:cs="Times New Roman"/>
                <w:b/>
                <w:bCs/>
                <w:sz w:val="20"/>
                <w:szCs w:val="20"/>
              </w:rPr>
              <w:t xml:space="preserve"> </w:t>
            </w:r>
            <w:proofErr w:type="spellStart"/>
            <w:r w:rsidRPr="00CD5E14">
              <w:rPr>
                <w:rFonts w:cs="Times New Roman"/>
                <w:b/>
                <w:bCs/>
                <w:sz w:val="20"/>
                <w:szCs w:val="20"/>
              </w:rPr>
              <w:t>lệ</w:t>
            </w:r>
            <w:proofErr w:type="spellEnd"/>
            <w:r w:rsidRPr="00CD5E14">
              <w:rPr>
                <w:rFonts w:cs="Times New Roman"/>
                <w:b/>
                <w:bCs/>
                <w:sz w:val="20"/>
                <w:szCs w:val="20"/>
              </w:rPr>
              <w:t xml:space="preserve"> </w:t>
            </w:r>
            <w:proofErr w:type="spellStart"/>
            <w:r w:rsidRPr="00CD5E14">
              <w:rPr>
                <w:rFonts w:cs="Times New Roman"/>
                <w:b/>
                <w:bCs/>
                <w:sz w:val="20"/>
                <w:szCs w:val="20"/>
              </w:rPr>
              <w:t>để</w:t>
            </w:r>
            <w:proofErr w:type="spellEnd"/>
            <w:r w:rsidRPr="00CD5E14">
              <w:rPr>
                <w:rFonts w:cs="Times New Roman"/>
                <w:b/>
                <w:bCs/>
                <w:sz w:val="20"/>
                <w:szCs w:val="20"/>
              </w:rPr>
              <w:t xml:space="preserve"> </w:t>
            </w:r>
            <w:proofErr w:type="spellStart"/>
            <w:r w:rsidRPr="00CD5E14">
              <w:rPr>
                <w:rFonts w:cs="Times New Roman"/>
                <w:b/>
                <w:bCs/>
                <w:sz w:val="20"/>
                <w:szCs w:val="20"/>
              </w:rPr>
              <w:t>tách</w:t>
            </w:r>
            <w:proofErr w:type="spellEnd"/>
            <w:r w:rsidRPr="00CD5E14">
              <w:rPr>
                <w:rFonts w:cs="Times New Roman"/>
                <w:b/>
                <w:bCs/>
                <w:sz w:val="20"/>
                <w:szCs w:val="20"/>
              </w:rPr>
              <w:t xml:space="preserve"> </w:t>
            </w:r>
            <w:proofErr w:type="spellStart"/>
            <w:r w:rsidRPr="00CD5E14">
              <w:rPr>
                <w:rFonts w:cs="Times New Roman"/>
                <w:b/>
                <w:bCs/>
                <w:sz w:val="20"/>
                <w:szCs w:val="20"/>
              </w:rPr>
              <w:t>thành</w:t>
            </w:r>
            <w:proofErr w:type="spellEnd"/>
            <w:r w:rsidRPr="00CD5E14">
              <w:rPr>
                <w:rFonts w:cs="Times New Roman"/>
                <w:b/>
                <w:bCs/>
                <w:sz w:val="20"/>
                <w:szCs w:val="20"/>
              </w:rPr>
              <w:t xml:space="preserve"> </w:t>
            </w:r>
            <w:proofErr w:type="spellStart"/>
            <w:r w:rsidRPr="00CD5E14">
              <w:rPr>
                <w:rFonts w:cs="Times New Roman"/>
                <w:b/>
                <w:bCs/>
                <w:sz w:val="20"/>
                <w:szCs w:val="20"/>
              </w:rPr>
              <w:t>dự</w:t>
            </w:r>
            <w:proofErr w:type="spellEnd"/>
            <w:r w:rsidRPr="00CD5E14">
              <w:rPr>
                <w:rFonts w:cs="Times New Roman"/>
                <w:b/>
                <w:bCs/>
                <w:sz w:val="20"/>
                <w:szCs w:val="20"/>
              </w:rPr>
              <w:t xml:space="preserve"> </w:t>
            </w:r>
            <w:proofErr w:type="spellStart"/>
            <w:r w:rsidRPr="00CD5E14">
              <w:rPr>
                <w:rFonts w:cs="Times New Roman"/>
                <w:b/>
                <w:bCs/>
                <w:sz w:val="20"/>
                <w:szCs w:val="20"/>
              </w:rPr>
              <w:t>án</w:t>
            </w:r>
            <w:proofErr w:type="spellEnd"/>
            <w:r w:rsidRPr="00CD5E14">
              <w:rPr>
                <w:rFonts w:cs="Times New Roman"/>
                <w:b/>
                <w:bCs/>
                <w:sz w:val="20"/>
                <w:szCs w:val="20"/>
              </w:rPr>
              <w:t xml:space="preserve"> </w:t>
            </w:r>
            <w:proofErr w:type="spellStart"/>
            <w:r w:rsidRPr="00CD5E14">
              <w:rPr>
                <w:rFonts w:cs="Times New Roman"/>
                <w:b/>
                <w:bCs/>
                <w:sz w:val="20"/>
                <w:szCs w:val="20"/>
              </w:rPr>
              <w:t>độc</w:t>
            </w:r>
            <w:proofErr w:type="spellEnd"/>
            <w:r w:rsidRPr="00CD5E14">
              <w:rPr>
                <w:rFonts w:cs="Times New Roman"/>
                <w:b/>
                <w:bCs/>
                <w:sz w:val="20"/>
                <w:szCs w:val="20"/>
              </w:rPr>
              <w:t xml:space="preserve"> </w:t>
            </w:r>
            <w:proofErr w:type="spellStart"/>
            <w:r w:rsidRPr="00CD5E14">
              <w:rPr>
                <w:rFonts w:cs="Times New Roman"/>
                <w:b/>
                <w:bCs/>
                <w:sz w:val="20"/>
                <w:szCs w:val="20"/>
              </w:rPr>
              <w:t>lập</w:t>
            </w:r>
            <w:proofErr w:type="spellEnd"/>
          </w:p>
          <w:p w14:paraId="360B1A2D" w14:textId="77777777" w:rsidR="00960CB8" w:rsidRPr="00CD5E14" w:rsidRDefault="00960CB8" w:rsidP="00A81257">
            <w:pPr>
              <w:widowControl w:val="0"/>
              <w:rPr>
                <w:rFonts w:cs="Times New Roman"/>
                <w:sz w:val="20"/>
                <w:szCs w:val="20"/>
              </w:rPr>
            </w:pPr>
            <w:r w:rsidRPr="00CD5E14">
              <w:rPr>
                <w:rFonts w:cs="Times New Roman"/>
                <w:sz w:val="20"/>
                <w:szCs w:val="20"/>
              </w:rPr>
              <w:t xml:space="preserve">1. </w:t>
            </w:r>
            <w:proofErr w:type="spellStart"/>
            <w:r w:rsidRPr="00CD5E14">
              <w:rPr>
                <w:rFonts w:cs="Times New Roman"/>
                <w:sz w:val="20"/>
                <w:szCs w:val="20"/>
              </w:rPr>
              <w:t>Phần</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để</w:t>
            </w:r>
            <w:proofErr w:type="spellEnd"/>
            <w:r w:rsidRPr="00CD5E14">
              <w:rPr>
                <w:rFonts w:cs="Times New Roman"/>
                <w:sz w:val="20"/>
                <w:szCs w:val="20"/>
              </w:rPr>
              <w:t xml:space="preserve"> </w:t>
            </w:r>
            <w:proofErr w:type="spellStart"/>
            <w:r w:rsidRPr="00CD5E14">
              <w:rPr>
                <w:rFonts w:cs="Times New Roman"/>
                <w:sz w:val="20"/>
                <w:szCs w:val="20"/>
              </w:rPr>
              <w:t>xem</w:t>
            </w:r>
            <w:proofErr w:type="spellEnd"/>
            <w:r w:rsidRPr="00CD5E14">
              <w:rPr>
                <w:rFonts w:cs="Times New Roman"/>
                <w:sz w:val="20"/>
                <w:szCs w:val="20"/>
              </w:rPr>
              <w:t xml:space="preserve"> </w:t>
            </w:r>
            <w:proofErr w:type="spellStart"/>
            <w:r w:rsidRPr="00CD5E14">
              <w:rPr>
                <w:rFonts w:cs="Times New Roman"/>
                <w:sz w:val="20"/>
                <w:szCs w:val="20"/>
              </w:rPr>
              <w:t>xét</w:t>
            </w:r>
            <w:proofErr w:type="spellEnd"/>
            <w:r w:rsidRPr="00CD5E14">
              <w:rPr>
                <w:rFonts w:cs="Times New Roman"/>
                <w:sz w:val="20"/>
                <w:szCs w:val="20"/>
              </w:rPr>
              <w:t xml:space="preserve"> </w:t>
            </w:r>
            <w:proofErr w:type="spellStart"/>
            <w:r w:rsidRPr="00CD5E14">
              <w:rPr>
                <w:rFonts w:cs="Times New Roman"/>
                <w:sz w:val="20"/>
                <w:szCs w:val="20"/>
              </w:rPr>
              <w:t>tách</w:t>
            </w:r>
            <w:proofErr w:type="spellEnd"/>
            <w:r w:rsidRPr="00CD5E14">
              <w:rPr>
                <w:rFonts w:cs="Times New Roman"/>
                <w:sz w:val="20"/>
                <w:szCs w:val="20"/>
              </w:rPr>
              <w:t xml:space="preserve"> </w:t>
            </w:r>
            <w:proofErr w:type="spellStart"/>
            <w:r w:rsidRPr="00CD5E14">
              <w:rPr>
                <w:rFonts w:cs="Times New Roman"/>
                <w:sz w:val="20"/>
                <w:szCs w:val="20"/>
              </w:rPr>
              <w:t>thành</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độc</w:t>
            </w:r>
            <w:proofErr w:type="spellEnd"/>
            <w:r w:rsidRPr="00CD5E14">
              <w:rPr>
                <w:rFonts w:cs="Times New Roman"/>
                <w:sz w:val="20"/>
                <w:szCs w:val="20"/>
              </w:rPr>
              <w:t xml:space="preserve"> </w:t>
            </w:r>
            <w:proofErr w:type="spellStart"/>
            <w:r w:rsidRPr="00CD5E14">
              <w:rPr>
                <w:rFonts w:cs="Times New Roman"/>
                <w:sz w:val="20"/>
                <w:szCs w:val="20"/>
              </w:rPr>
              <w:t>lập</w:t>
            </w:r>
            <w:proofErr w:type="spellEnd"/>
            <w:r w:rsidRPr="00CD5E14">
              <w:rPr>
                <w:rFonts w:cs="Times New Roman"/>
                <w:sz w:val="20"/>
                <w:szCs w:val="20"/>
              </w:rPr>
              <w:t xml:space="preserve"> </w:t>
            </w:r>
            <w:proofErr w:type="spellStart"/>
            <w:r w:rsidRPr="00CD5E14">
              <w:rPr>
                <w:rFonts w:cs="Times New Roman"/>
                <w:sz w:val="20"/>
                <w:szCs w:val="20"/>
              </w:rPr>
              <w:t>nếu</w:t>
            </w:r>
            <w:proofErr w:type="spellEnd"/>
            <w:r w:rsidRPr="00CD5E14">
              <w:rPr>
                <w:rFonts w:cs="Times New Roman"/>
                <w:sz w:val="20"/>
                <w:szCs w:val="20"/>
              </w:rPr>
              <w:t xml:space="preserve"> </w:t>
            </w:r>
            <w:proofErr w:type="spellStart"/>
            <w:r w:rsidRPr="00CD5E14">
              <w:rPr>
                <w:rFonts w:cs="Times New Roman"/>
                <w:sz w:val="20"/>
                <w:szCs w:val="20"/>
              </w:rPr>
              <w:t>đáp</w:t>
            </w:r>
            <w:proofErr w:type="spellEnd"/>
            <w:r w:rsidRPr="00CD5E14">
              <w:rPr>
                <w:rFonts w:cs="Times New Roman"/>
                <w:sz w:val="20"/>
                <w:szCs w:val="20"/>
              </w:rPr>
              <w:t xml:space="preserve"> </w:t>
            </w:r>
            <w:proofErr w:type="spellStart"/>
            <w:r w:rsidRPr="00CD5E14">
              <w:rPr>
                <w:rFonts w:cs="Times New Roman"/>
                <w:sz w:val="20"/>
                <w:szCs w:val="20"/>
              </w:rPr>
              <w:t>ứng</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điều</w:t>
            </w:r>
            <w:proofErr w:type="spellEnd"/>
            <w:r w:rsidRPr="00CD5E14">
              <w:rPr>
                <w:rFonts w:cs="Times New Roman"/>
                <w:sz w:val="20"/>
                <w:szCs w:val="20"/>
              </w:rPr>
              <w:t xml:space="preserve"> </w:t>
            </w:r>
            <w:proofErr w:type="spellStart"/>
            <w:r w:rsidRPr="00CD5E14">
              <w:rPr>
                <w:rFonts w:cs="Times New Roman"/>
                <w:sz w:val="20"/>
                <w:szCs w:val="20"/>
              </w:rPr>
              <w:t>kiện</w:t>
            </w:r>
            <w:proofErr w:type="spellEnd"/>
            <w:r w:rsidRPr="00CD5E14">
              <w:rPr>
                <w:rFonts w:cs="Times New Roman"/>
                <w:sz w:val="20"/>
                <w:szCs w:val="20"/>
              </w:rPr>
              <w:t xml:space="preserve">, </w:t>
            </w:r>
            <w:proofErr w:type="spellStart"/>
            <w:r w:rsidRPr="00CD5E14">
              <w:rPr>
                <w:rFonts w:cs="Times New Roman"/>
                <w:sz w:val="20"/>
                <w:szCs w:val="20"/>
              </w:rPr>
              <w:t>tiêu</w:t>
            </w:r>
            <w:proofErr w:type="spellEnd"/>
            <w:r w:rsidRPr="00CD5E14">
              <w:rPr>
                <w:rFonts w:cs="Times New Roman"/>
                <w:sz w:val="20"/>
                <w:szCs w:val="20"/>
              </w:rPr>
              <w:t xml:space="preserve"> </w:t>
            </w:r>
            <w:proofErr w:type="spellStart"/>
            <w:r w:rsidRPr="00CD5E14">
              <w:rPr>
                <w:rFonts w:cs="Times New Roman"/>
                <w:sz w:val="20"/>
                <w:szCs w:val="20"/>
              </w:rPr>
              <w:t>chí</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mô</w:t>
            </w:r>
            <w:proofErr w:type="spellEnd"/>
            <w:r w:rsidRPr="00CD5E14">
              <w:rPr>
                <w:rFonts w:cs="Times New Roman"/>
                <w:sz w:val="20"/>
                <w:szCs w:val="20"/>
              </w:rPr>
              <w:t xml:space="preserve">, </w:t>
            </w:r>
            <w:proofErr w:type="spellStart"/>
            <w:r w:rsidRPr="00CD5E14">
              <w:rPr>
                <w:rFonts w:cs="Times New Roman"/>
                <w:sz w:val="20"/>
                <w:szCs w:val="20"/>
              </w:rPr>
              <w:t>tỷ</w:t>
            </w:r>
            <w:proofErr w:type="spellEnd"/>
            <w:r w:rsidRPr="00CD5E14">
              <w:rPr>
                <w:rFonts w:cs="Times New Roman"/>
                <w:sz w:val="20"/>
                <w:szCs w:val="20"/>
              </w:rPr>
              <w:t xml:space="preserve"> </w:t>
            </w:r>
            <w:proofErr w:type="spellStart"/>
            <w:r w:rsidRPr="00CD5E14">
              <w:rPr>
                <w:rFonts w:cs="Times New Roman"/>
                <w:sz w:val="20"/>
                <w:szCs w:val="20"/>
              </w:rPr>
              <w:t>lệ</w:t>
            </w:r>
            <w:proofErr w:type="spellEnd"/>
            <w:r w:rsidRPr="00CD5E14">
              <w:rPr>
                <w:rFonts w:cs="Times New Roman"/>
                <w:sz w:val="20"/>
                <w:szCs w:val="20"/>
              </w:rPr>
              <w:t xml:space="preserve"> </w:t>
            </w:r>
            <w:proofErr w:type="spellStart"/>
            <w:r w:rsidRPr="00CD5E14">
              <w:rPr>
                <w:rFonts w:cs="Times New Roman"/>
                <w:sz w:val="20"/>
                <w:szCs w:val="20"/>
              </w:rPr>
              <w:t>về</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khoản</w:t>
            </w:r>
            <w:proofErr w:type="spellEnd"/>
            <w:r w:rsidRPr="00CD5E14">
              <w:rPr>
                <w:rFonts w:cs="Times New Roman"/>
                <w:sz w:val="20"/>
                <w:szCs w:val="20"/>
              </w:rPr>
              <w:t xml:space="preserve"> 2, </w:t>
            </w:r>
            <w:proofErr w:type="spellStart"/>
            <w:r w:rsidRPr="00CD5E14">
              <w:rPr>
                <w:rFonts w:cs="Times New Roman"/>
                <w:sz w:val="20"/>
                <w:szCs w:val="20"/>
              </w:rPr>
              <w:t>khoản</w:t>
            </w:r>
            <w:proofErr w:type="spellEnd"/>
            <w:r w:rsidRPr="00CD5E14">
              <w:rPr>
                <w:rFonts w:cs="Times New Roman"/>
                <w:sz w:val="20"/>
                <w:szCs w:val="20"/>
              </w:rPr>
              <w:t xml:space="preserve"> 3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khoản</w:t>
            </w:r>
            <w:proofErr w:type="spellEnd"/>
            <w:r w:rsidRPr="00CD5E14">
              <w:rPr>
                <w:rFonts w:cs="Times New Roman"/>
                <w:sz w:val="20"/>
                <w:szCs w:val="20"/>
              </w:rPr>
              <w:t xml:space="preserve"> 4 </w:t>
            </w:r>
            <w:proofErr w:type="spellStart"/>
            <w:r w:rsidRPr="00CD5E14">
              <w:rPr>
                <w:rFonts w:cs="Times New Roman"/>
                <w:sz w:val="20"/>
                <w:szCs w:val="20"/>
              </w:rPr>
              <w:t>Điều</w:t>
            </w:r>
            <w:proofErr w:type="spellEnd"/>
            <w:r w:rsidRPr="00CD5E14">
              <w:rPr>
                <w:rFonts w:cs="Times New Roman"/>
                <w:sz w:val="20"/>
                <w:szCs w:val="20"/>
              </w:rPr>
              <w:t xml:space="preserve"> </w:t>
            </w:r>
            <w:proofErr w:type="spellStart"/>
            <w:r w:rsidRPr="00CD5E14">
              <w:rPr>
                <w:rFonts w:cs="Times New Roman"/>
                <w:sz w:val="20"/>
                <w:szCs w:val="20"/>
              </w:rPr>
              <w:t>này</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xem</w:t>
            </w:r>
            <w:proofErr w:type="spellEnd"/>
            <w:r w:rsidRPr="00CD5E14">
              <w:rPr>
                <w:rFonts w:cs="Times New Roman"/>
                <w:sz w:val="20"/>
                <w:szCs w:val="20"/>
              </w:rPr>
              <w:t xml:space="preserve"> </w:t>
            </w:r>
            <w:proofErr w:type="spellStart"/>
            <w:r w:rsidRPr="00CD5E14">
              <w:rPr>
                <w:rFonts w:cs="Times New Roman"/>
                <w:sz w:val="20"/>
                <w:szCs w:val="20"/>
              </w:rPr>
              <w:t>xét</w:t>
            </w:r>
            <w:proofErr w:type="spellEnd"/>
            <w:r w:rsidRPr="00CD5E14">
              <w:rPr>
                <w:rFonts w:cs="Times New Roman"/>
                <w:sz w:val="20"/>
                <w:szCs w:val="20"/>
              </w:rPr>
              <w:t xml:space="preserve"> </w:t>
            </w:r>
            <w:proofErr w:type="spellStart"/>
            <w:r w:rsidRPr="00CD5E14">
              <w:rPr>
                <w:rFonts w:cs="Times New Roman"/>
                <w:sz w:val="20"/>
                <w:szCs w:val="20"/>
              </w:rPr>
              <w:t>tách</w:t>
            </w:r>
            <w:proofErr w:type="spellEnd"/>
            <w:r w:rsidRPr="00CD5E14">
              <w:rPr>
                <w:rFonts w:cs="Times New Roman"/>
                <w:sz w:val="20"/>
                <w:szCs w:val="20"/>
              </w:rPr>
              <w:t xml:space="preserve"> </w:t>
            </w:r>
            <w:proofErr w:type="spellStart"/>
            <w:r w:rsidRPr="00CD5E14">
              <w:rPr>
                <w:rFonts w:cs="Times New Roman"/>
                <w:sz w:val="20"/>
                <w:szCs w:val="20"/>
              </w:rPr>
              <w:t>thành</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độc</w:t>
            </w:r>
            <w:proofErr w:type="spellEnd"/>
            <w:r w:rsidRPr="00CD5E14">
              <w:rPr>
                <w:rFonts w:cs="Times New Roman"/>
                <w:sz w:val="20"/>
                <w:szCs w:val="20"/>
              </w:rPr>
              <w:t xml:space="preserve"> </w:t>
            </w:r>
            <w:proofErr w:type="spellStart"/>
            <w:r w:rsidRPr="00CD5E14">
              <w:rPr>
                <w:rFonts w:cs="Times New Roman"/>
                <w:sz w:val="20"/>
                <w:szCs w:val="20"/>
              </w:rPr>
              <w:t>lập</w:t>
            </w:r>
            <w:proofErr w:type="spellEnd"/>
            <w:r w:rsidRPr="00CD5E14">
              <w:rPr>
                <w:rFonts w:cs="Times New Roman"/>
                <w:sz w:val="20"/>
                <w:szCs w:val="20"/>
              </w:rPr>
              <w:t>.</w:t>
            </w:r>
          </w:p>
          <w:p w14:paraId="62F7FF05" w14:textId="77777777" w:rsidR="00960CB8" w:rsidRPr="00CD5E14" w:rsidRDefault="00960CB8" w:rsidP="00A81257">
            <w:pPr>
              <w:widowControl w:val="0"/>
              <w:rPr>
                <w:rFonts w:cs="Times New Roman"/>
                <w:sz w:val="20"/>
                <w:szCs w:val="20"/>
              </w:rPr>
            </w:pPr>
            <w:r w:rsidRPr="00CD5E14">
              <w:rPr>
                <w:rFonts w:cs="Times New Roman"/>
                <w:sz w:val="20"/>
                <w:szCs w:val="20"/>
              </w:rPr>
              <w:t xml:space="preserve">2. Các </w:t>
            </w:r>
            <w:proofErr w:type="spellStart"/>
            <w:r w:rsidRPr="00CD5E14">
              <w:rPr>
                <w:rFonts w:cs="Times New Roman"/>
                <w:sz w:val="20"/>
                <w:szCs w:val="20"/>
              </w:rPr>
              <w:t>điều</w:t>
            </w:r>
            <w:proofErr w:type="spellEnd"/>
            <w:r w:rsidRPr="00CD5E14">
              <w:rPr>
                <w:rFonts w:cs="Times New Roman"/>
                <w:sz w:val="20"/>
                <w:szCs w:val="20"/>
              </w:rPr>
              <w:t xml:space="preserve"> </w:t>
            </w:r>
            <w:proofErr w:type="spellStart"/>
            <w:r w:rsidRPr="00CD5E14">
              <w:rPr>
                <w:rFonts w:cs="Times New Roman"/>
                <w:sz w:val="20"/>
                <w:szCs w:val="20"/>
              </w:rPr>
              <w:t>kiện</w:t>
            </w:r>
            <w:proofErr w:type="spellEnd"/>
            <w:r w:rsidRPr="00CD5E14">
              <w:rPr>
                <w:rFonts w:cs="Times New Roman"/>
                <w:sz w:val="20"/>
                <w:szCs w:val="20"/>
              </w:rPr>
              <w:t xml:space="preserve"> </w:t>
            </w:r>
            <w:proofErr w:type="spellStart"/>
            <w:r w:rsidRPr="00CD5E14">
              <w:rPr>
                <w:rFonts w:cs="Times New Roman"/>
                <w:sz w:val="20"/>
                <w:szCs w:val="20"/>
              </w:rPr>
              <w:t>để</w:t>
            </w:r>
            <w:proofErr w:type="spellEnd"/>
            <w:r w:rsidRPr="00CD5E14">
              <w:rPr>
                <w:rFonts w:cs="Times New Roman"/>
                <w:sz w:val="20"/>
                <w:szCs w:val="20"/>
              </w:rPr>
              <w:t xml:space="preserve"> </w:t>
            </w:r>
            <w:proofErr w:type="spellStart"/>
            <w:r w:rsidRPr="00CD5E14">
              <w:rPr>
                <w:rFonts w:cs="Times New Roman"/>
                <w:sz w:val="20"/>
                <w:szCs w:val="20"/>
              </w:rPr>
              <w:t>tách</w:t>
            </w:r>
            <w:proofErr w:type="spellEnd"/>
            <w:r w:rsidRPr="00CD5E14">
              <w:rPr>
                <w:rFonts w:cs="Times New Roman"/>
                <w:sz w:val="20"/>
                <w:szCs w:val="20"/>
              </w:rPr>
              <w:t xml:space="preserve"> </w:t>
            </w:r>
            <w:proofErr w:type="spellStart"/>
            <w:r w:rsidRPr="00CD5E14">
              <w:rPr>
                <w:rFonts w:cs="Times New Roman"/>
                <w:sz w:val="20"/>
                <w:szCs w:val="20"/>
              </w:rPr>
              <w:t>khu</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do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thành</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độc</w:t>
            </w:r>
            <w:proofErr w:type="spellEnd"/>
            <w:r w:rsidRPr="00CD5E14">
              <w:rPr>
                <w:rFonts w:cs="Times New Roman"/>
                <w:sz w:val="20"/>
                <w:szCs w:val="20"/>
              </w:rPr>
              <w:t xml:space="preserve"> </w:t>
            </w:r>
            <w:proofErr w:type="spellStart"/>
            <w:r w:rsidRPr="00CD5E14">
              <w:rPr>
                <w:rFonts w:cs="Times New Roman"/>
                <w:sz w:val="20"/>
                <w:szCs w:val="20"/>
              </w:rPr>
              <w:t>lập</w:t>
            </w:r>
            <w:proofErr w:type="spellEnd"/>
          </w:p>
          <w:p w14:paraId="5EFF5861" w14:textId="77777777" w:rsidR="00960CB8" w:rsidRPr="00CD5E14" w:rsidRDefault="00960CB8" w:rsidP="00A81257">
            <w:pPr>
              <w:widowControl w:val="0"/>
              <w:rPr>
                <w:rFonts w:cs="Times New Roman"/>
                <w:sz w:val="20"/>
                <w:szCs w:val="20"/>
              </w:rPr>
            </w:pPr>
            <w:r w:rsidRPr="00CD5E14">
              <w:rPr>
                <w:rFonts w:cs="Times New Roman"/>
                <w:sz w:val="20"/>
                <w:szCs w:val="20"/>
              </w:rPr>
              <w:t xml:space="preserve">a) </w:t>
            </w:r>
            <w:proofErr w:type="spellStart"/>
            <w:r w:rsidRPr="00CD5E14">
              <w:rPr>
                <w:rFonts w:cs="Times New Roman"/>
                <w:sz w:val="20"/>
                <w:szCs w:val="20"/>
              </w:rPr>
              <w:t>Phù</w:t>
            </w:r>
            <w:proofErr w:type="spellEnd"/>
            <w:r w:rsidRPr="00CD5E14">
              <w:rPr>
                <w:rFonts w:cs="Times New Roman"/>
                <w:sz w:val="20"/>
                <w:szCs w:val="20"/>
              </w:rPr>
              <w:t xml:space="preserve">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hoặc</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xây</w:t>
            </w:r>
            <w:proofErr w:type="spellEnd"/>
            <w:r w:rsidRPr="00CD5E14">
              <w:rPr>
                <w:rFonts w:cs="Times New Roman"/>
                <w:sz w:val="20"/>
                <w:szCs w:val="20"/>
              </w:rPr>
              <w:t xml:space="preserve"> </w:t>
            </w:r>
            <w:proofErr w:type="spellStart"/>
            <w:r w:rsidRPr="00CD5E14">
              <w:rPr>
                <w:rFonts w:cs="Times New Roman"/>
                <w:sz w:val="20"/>
                <w:szCs w:val="20"/>
              </w:rPr>
              <w:t>dựng</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đô</w:t>
            </w:r>
            <w:proofErr w:type="spellEnd"/>
            <w:r w:rsidRPr="00CD5E14">
              <w:rPr>
                <w:rFonts w:cs="Times New Roman"/>
                <w:sz w:val="20"/>
                <w:szCs w:val="20"/>
              </w:rPr>
              <w:t xml:space="preserve"> </w:t>
            </w:r>
            <w:proofErr w:type="spellStart"/>
            <w:r w:rsidRPr="00CD5E14">
              <w:rPr>
                <w:rFonts w:cs="Times New Roman"/>
                <w:sz w:val="20"/>
                <w:szCs w:val="20"/>
              </w:rPr>
              <w:t>thị</w:t>
            </w:r>
            <w:proofErr w:type="spellEnd"/>
            <w:r w:rsidRPr="00CD5E14">
              <w:rPr>
                <w:rFonts w:cs="Times New Roman"/>
                <w:sz w:val="20"/>
                <w:szCs w:val="20"/>
              </w:rPr>
              <w:t xml:space="preserve"> </w:t>
            </w:r>
            <w:proofErr w:type="spellStart"/>
            <w:r w:rsidRPr="00CD5E14">
              <w:rPr>
                <w:rFonts w:cs="Times New Roman"/>
                <w:sz w:val="20"/>
                <w:szCs w:val="20"/>
              </w:rPr>
              <w:t>đối</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trường</w:t>
            </w:r>
            <w:proofErr w:type="spellEnd"/>
            <w:r w:rsidRPr="00CD5E14">
              <w:rPr>
                <w:rFonts w:cs="Times New Roman"/>
                <w:sz w:val="20"/>
                <w:szCs w:val="20"/>
              </w:rPr>
              <w:t xml:space="preserve">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không</w:t>
            </w:r>
            <w:proofErr w:type="spellEnd"/>
            <w:r w:rsidRPr="00CD5E14">
              <w:rPr>
                <w:rFonts w:cs="Times New Roman"/>
                <w:sz w:val="20"/>
                <w:szCs w:val="20"/>
              </w:rPr>
              <w:t xml:space="preserve"> </w:t>
            </w:r>
            <w:proofErr w:type="spellStart"/>
            <w:r w:rsidRPr="00CD5E14">
              <w:rPr>
                <w:rFonts w:cs="Times New Roman"/>
                <w:sz w:val="20"/>
                <w:szCs w:val="20"/>
              </w:rPr>
              <w:t>phải</w:t>
            </w:r>
            <w:proofErr w:type="spellEnd"/>
            <w:r w:rsidRPr="00CD5E14">
              <w:rPr>
                <w:rFonts w:cs="Times New Roman"/>
                <w:sz w:val="20"/>
                <w:szCs w:val="20"/>
              </w:rPr>
              <w:t xml:space="preserve"> </w:t>
            </w:r>
            <w:proofErr w:type="spellStart"/>
            <w:r w:rsidRPr="00CD5E14">
              <w:rPr>
                <w:rFonts w:cs="Times New Roman"/>
                <w:sz w:val="20"/>
                <w:szCs w:val="20"/>
              </w:rPr>
              <w:t>lập</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kế</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hằng</w:t>
            </w:r>
            <w:proofErr w:type="spellEnd"/>
            <w:r w:rsidRPr="00CD5E14">
              <w:rPr>
                <w:rFonts w:cs="Times New Roman"/>
                <w:sz w:val="20"/>
                <w:szCs w:val="20"/>
              </w:rPr>
              <w:t xml:space="preserve"> </w:t>
            </w:r>
            <w:proofErr w:type="spellStart"/>
            <w:r w:rsidRPr="00CD5E14">
              <w:rPr>
                <w:rFonts w:cs="Times New Roman"/>
                <w:sz w:val="20"/>
                <w:szCs w:val="20"/>
              </w:rPr>
              <w:t>năm</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đã</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phê</w:t>
            </w:r>
            <w:proofErr w:type="spellEnd"/>
            <w:r w:rsidRPr="00CD5E14">
              <w:rPr>
                <w:rFonts w:cs="Times New Roman"/>
                <w:sz w:val="20"/>
                <w:szCs w:val="20"/>
              </w:rPr>
              <w:t xml:space="preserve"> </w:t>
            </w:r>
            <w:proofErr w:type="spellStart"/>
            <w:r w:rsidRPr="00CD5E14">
              <w:rPr>
                <w:rFonts w:cs="Times New Roman"/>
                <w:sz w:val="20"/>
                <w:szCs w:val="20"/>
              </w:rPr>
              <w:t>duyệt</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bố</w:t>
            </w:r>
            <w:proofErr w:type="spellEnd"/>
            <w:r w:rsidRPr="00CD5E14">
              <w:rPr>
                <w:rFonts w:cs="Times New Roman"/>
                <w:sz w:val="20"/>
                <w:szCs w:val="20"/>
              </w:rPr>
              <w:t>;</w:t>
            </w:r>
          </w:p>
          <w:p w14:paraId="04EE5ADB" w14:textId="77777777" w:rsidR="00960CB8" w:rsidRPr="00CD5E14" w:rsidRDefault="00960CB8" w:rsidP="00A81257">
            <w:pPr>
              <w:widowControl w:val="0"/>
              <w:rPr>
                <w:rFonts w:cs="Times New Roman"/>
                <w:sz w:val="20"/>
                <w:szCs w:val="20"/>
              </w:rPr>
            </w:pPr>
            <w:r w:rsidRPr="00CD5E14">
              <w:rPr>
                <w:rFonts w:cs="Times New Roman"/>
                <w:sz w:val="20"/>
                <w:szCs w:val="20"/>
              </w:rPr>
              <w:t xml:space="preserve">b) </w:t>
            </w:r>
            <w:proofErr w:type="spellStart"/>
            <w:r w:rsidRPr="00CD5E14">
              <w:rPr>
                <w:rFonts w:cs="Times New Roman"/>
                <w:sz w:val="20"/>
                <w:szCs w:val="20"/>
              </w:rPr>
              <w:t>Không</w:t>
            </w:r>
            <w:proofErr w:type="spellEnd"/>
            <w:r w:rsidRPr="00CD5E14">
              <w:rPr>
                <w:rFonts w:cs="Times New Roman"/>
                <w:sz w:val="20"/>
                <w:szCs w:val="20"/>
              </w:rPr>
              <w:t xml:space="preserve"> </w:t>
            </w:r>
            <w:proofErr w:type="spellStart"/>
            <w:r w:rsidRPr="00CD5E14">
              <w:rPr>
                <w:rFonts w:cs="Times New Roman"/>
                <w:sz w:val="20"/>
                <w:szCs w:val="20"/>
              </w:rPr>
              <w:t>ảnh</w:t>
            </w:r>
            <w:proofErr w:type="spellEnd"/>
            <w:r w:rsidRPr="00CD5E14">
              <w:rPr>
                <w:rFonts w:cs="Times New Roman"/>
                <w:sz w:val="20"/>
                <w:szCs w:val="20"/>
              </w:rPr>
              <w:t xml:space="preserve"> </w:t>
            </w:r>
            <w:proofErr w:type="spellStart"/>
            <w:r w:rsidRPr="00CD5E14">
              <w:rPr>
                <w:rFonts w:cs="Times New Roman"/>
                <w:sz w:val="20"/>
                <w:szCs w:val="20"/>
              </w:rPr>
              <w:t>hưởng</w:t>
            </w:r>
            <w:proofErr w:type="spellEnd"/>
            <w:r w:rsidRPr="00CD5E14">
              <w:rPr>
                <w:rFonts w:cs="Times New Roman"/>
                <w:sz w:val="20"/>
                <w:szCs w:val="20"/>
              </w:rPr>
              <w:t xml:space="preserve"> </w:t>
            </w:r>
            <w:proofErr w:type="spellStart"/>
            <w:r w:rsidRPr="00CD5E14">
              <w:rPr>
                <w:rFonts w:cs="Times New Roman"/>
                <w:sz w:val="20"/>
                <w:szCs w:val="20"/>
              </w:rPr>
              <w:t>đến</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sản</w:t>
            </w:r>
            <w:proofErr w:type="spellEnd"/>
            <w:r w:rsidRPr="00CD5E14">
              <w:rPr>
                <w:rFonts w:cs="Times New Roman"/>
                <w:sz w:val="20"/>
                <w:szCs w:val="20"/>
              </w:rPr>
              <w:t xml:space="preserve"> </w:t>
            </w:r>
            <w:proofErr w:type="spellStart"/>
            <w:r w:rsidRPr="00CD5E14">
              <w:rPr>
                <w:rFonts w:cs="Times New Roman"/>
                <w:sz w:val="20"/>
                <w:szCs w:val="20"/>
              </w:rPr>
              <w:t>xuất</w:t>
            </w:r>
            <w:proofErr w:type="spellEnd"/>
            <w:r w:rsidRPr="00CD5E14">
              <w:rPr>
                <w:rFonts w:cs="Times New Roman"/>
                <w:sz w:val="20"/>
                <w:szCs w:val="20"/>
              </w:rPr>
              <w:t xml:space="preserve"> </w:t>
            </w:r>
            <w:proofErr w:type="spellStart"/>
            <w:r w:rsidRPr="00CD5E14">
              <w:rPr>
                <w:rFonts w:cs="Times New Roman"/>
                <w:sz w:val="20"/>
                <w:szCs w:val="20"/>
              </w:rPr>
              <w:t>nông</w:t>
            </w:r>
            <w:proofErr w:type="spellEnd"/>
            <w:r w:rsidRPr="00CD5E14">
              <w:rPr>
                <w:rFonts w:cs="Times New Roman"/>
                <w:sz w:val="20"/>
                <w:szCs w:val="20"/>
              </w:rPr>
              <w:t xml:space="preserve"> </w:t>
            </w:r>
            <w:proofErr w:type="spellStart"/>
            <w:r w:rsidRPr="00CD5E14">
              <w:rPr>
                <w:rFonts w:cs="Times New Roman"/>
                <w:sz w:val="20"/>
                <w:szCs w:val="20"/>
              </w:rPr>
              <w:t>nghiệp</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đời</w:t>
            </w:r>
            <w:proofErr w:type="spellEnd"/>
            <w:r w:rsidRPr="00CD5E14">
              <w:rPr>
                <w:rFonts w:cs="Times New Roman"/>
                <w:sz w:val="20"/>
                <w:szCs w:val="20"/>
              </w:rPr>
              <w:t xml:space="preserve"> </w:t>
            </w:r>
            <w:proofErr w:type="spellStart"/>
            <w:r w:rsidRPr="00CD5E14">
              <w:rPr>
                <w:rFonts w:cs="Times New Roman"/>
                <w:sz w:val="20"/>
                <w:szCs w:val="20"/>
              </w:rPr>
              <w:t>sống</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khu</w:t>
            </w:r>
            <w:proofErr w:type="spellEnd"/>
            <w:r w:rsidRPr="00CD5E14">
              <w:rPr>
                <w:rFonts w:cs="Times New Roman"/>
                <w:sz w:val="20"/>
                <w:szCs w:val="20"/>
              </w:rPr>
              <w:t xml:space="preserve"> </w:t>
            </w:r>
            <w:proofErr w:type="spellStart"/>
            <w:r w:rsidRPr="00CD5E14">
              <w:rPr>
                <w:rFonts w:cs="Times New Roman"/>
                <w:sz w:val="20"/>
                <w:szCs w:val="20"/>
              </w:rPr>
              <w:t>vực</w:t>
            </w:r>
            <w:proofErr w:type="spellEnd"/>
            <w:r w:rsidRPr="00CD5E14">
              <w:rPr>
                <w:rFonts w:cs="Times New Roman"/>
                <w:sz w:val="20"/>
                <w:szCs w:val="20"/>
              </w:rPr>
              <w:t xml:space="preserve"> </w:t>
            </w:r>
            <w:proofErr w:type="spellStart"/>
            <w:r w:rsidRPr="00CD5E14">
              <w:rPr>
                <w:rFonts w:cs="Times New Roman"/>
                <w:sz w:val="20"/>
                <w:szCs w:val="20"/>
              </w:rPr>
              <w:t>liền</w:t>
            </w:r>
            <w:proofErr w:type="spellEnd"/>
            <w:r w:rsidRPr="00CD5E14">
              <w:rPr>
                <w:rFonts w:cs="Times New Roman"/>
                <w:sz w:val="20"/>
                <w:szCs w:val="20"/>
              </w:rPr>
              <w:t xml:space="preserve"> </w:t>
            </w:r>
            <w:proofErr w:type="spellStart"/>
            <w:r w:rsidRPr="00CD5E14">
              <w:rPr>
                <w:rFonts w:cs="Times New Roman"/>
                <w:sz w:val="20"/>
                <w:szCs w:val="20"/>
              </w:rPr>
              <w:t>kề</w:t>
            </w:r>
            <w:proofErr w:type="spellEnd"/>
            <w:r w:rsidRPr="00CD5E14">
              <w:rPr>
                <w:rFonts w:cs="Times New Roman"/>
                <w:sz w:val="20"/>
                <w:szCs w:val="20"/>
              </w:rPr>
              <w:t>;</w:t>
            </w:r>
          </w:p>
          <w:p w14:paraId="47204053" w14:textId="77777777" w:rsidR="00960CB8" w:rsidRPr="00CD5E14" w:rsidRDefault="00960CB8" w:rsidP="00A81257">
            <w:pPr>
              <w:widowControl w:val="0"/>
              <w:rPr>
                <w:rFonts w:cs="Times New Roman"/>
                <w:sz w:val="20"/>
                <w:szCs w:val="20"/>
              </w:rPr>
            </w:pPr>
            <w:r w:rsidRPr="00CD5E14">
              <w:rPr>
                <w:rFonts w:cs="Times New Roman"/>
                <w:sz w:val="20"/>
                <w:szCs w:val="20"/>
              </w:rPr>
              <w:t xml:space="preserve">c) </w:t>
            </w:r>
            <w:proofErr w:type="spellStart"/>
            <w:r w:rsidRPr="00CD5E14">
              <w:rPr>
                <w:rFonts w:cs="Times New Roman"/>
                <w:sz w:val="20"/>
                <w:szCs w:val="20"/>
              </w:rPr>
              <w:t>Không</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tranh</w:t>
            </w:r>
            <w:proofErr w:type="spellEnd"/>
            <w:r w:rsidRPr="00CD5E14">
              <w:rPr>
                <w:rFonts w:cs="Times New Roman"/>
                <w:sz w:val="20"/>
                <w:szCs w:val="20"/>
              </w:rPr>
              <w:t xml:space="preserve"> </w:t>
            </w:r>
            <w:proofErr w:type="spellStart"/>
            <w:r w:rsidRPr="00CD5E14">
              <w:rPr>
                <w:rFonts w:cs="Times New Roman"/>
                <w:sz w:val="20"/>
                <w:szCs w:val="20"/>
              </w:rPr>
              <w:t>chấp</w:t>
            </w:r>
            <w:proofErr w:type="spellEnd"/>
            <w:r w:rsidRPr="00CD5E14">
              <w:rPr>
                <w:rFonts w:cs="Times New Roman"/>
                <w:sz w:val="20"/>
                <w:szCs w:val="20"/>
              </w:rPr>
              <w:t xml:space="preserve">, </w:t>
            </w:r>
            <w:proofErr w:type="spellStart"/>
            <w:r w:rsidRPr="00CD5E14">
              <w:rPr>
                <w:rFonts w:cs="Times New Roman"/>
                <w:sz w:val="20"/>
                <w:szCs w:val="20"/>
              </w:rPr>
              <w:t>khiếu</w:t>
            </w:r>
            <w:proofErr w:type="spellEnd"/>
            <w:r w:rsidRPr="00CD5E14">
              <w:rPr>
                <w:rFonts w:cs="Times New Roman"/>
                <w:sz w:val="20"/>
                <w:szCs w:val="20"/>
              </w:rPr>
              <w:t xml:space="preserve"> </w:t>
            </w:r>
            <w:proofErr w:type="spellStart"/>
            <w:r w:rsidRPr="00CD5E14">
              <w:rPr>
                <w:rFonts w:cs="Times New Roman"/>
                <w:sz w:val="20"/>
                <w:szCs w:val="20"/>
              </w:rPr>
              <w:t>nại</w:t>
            </w:r>
            <w:proofErr w:type="spellEnd"/>
            <w:r w:rsidRPr="00CD5E14">
              <w:rPr>
                <w:rFonts w:cs="Times New Roman"/>
                <w:sz w:val="20"/>
                <w:szCs w:val="20"/>
              </w:rPr>
              <w:t xml:space="preserve">, vi </w:t>
            </w:r>
            <w:proofErr w:type="spellStart"/>
            <w:r w:rsidRPr="00CD5E14">
              <w:rPr>
                <w:rFonts w:cs="Times New Roman"/>
                <w:sz w:val="20"/>
                <w:szCs w:val="20"/>
              </w:rPr>
              <w:t>phạm</w:t>
            </w:r>
            <w:proofErr w:type="spellEnd"/>
            <w:r w:rsidRPr="00CD5E14">
              <w:rPr>
                <w:rFonts w:cs="Times New Roman"/>
                <w:sz w:val="20"/>
                <w:szCs w:val="20"/>
              </w:rPr>
              <w:t xml:space="preserve"> </w:t>
            </w:r>
            <w:proofErr w:type="spellStart"/>
            <w:r w:rsidRPr="00CD5E14">
              <w:rPr>
                <w:rFonts w:cs="Times New Roman"/>
                <w:sz w:val="20"/>
                <w:szCs w:val="20"/>
              </w:rPr>
              <w:t>hoặc</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tranh</w:t>
            </w:r>
            <w:proofErr w:type="spellEnd"/>
            <w:r w:rsidRPr="00CD5E14">
              <w:rPr>
                <w:rFonts w:cs="Times New Roman"/>
                <w:sz w:val="20"/>
                <w:szCs w:val="20"/>
              </w:rPr>
              <w:t xml:space="preserve"> </w:t>
            </w:r>
            <w:proofErr w:type="spellStart"/>
            <w:r w:rsidRPr="00CD5E14">
              <w:rPr>
                <w:rFonts w:cs="Times New Roman"/>
                <w:sz w:val="20"/>
                <w:szCs w:val="20"/>
              </w:rPr>
              <w:t>chấp</w:t>
            </w:r>
            <w:proofErr w:type="spellEnd"/>
            <w:r w:rsidRPr="00CD5E14">
              <w:rPr>
                <w:rFonts w:cs="Times New Roman"/>
                <w:sz w:val="20"/>
                <w:szCs w:val="20"/>
              </w:rPr>
              <w:t xml:space="preserve">, </w:t>
            </w:r>
            <w:proofErr w:type="spellStart"/>
            <w:r w:rsidRPr="00CD5E14">
              <w:rPr>
                <w:rFonts w:cs="Times New Roman"/>
                <w:sz w:val="20"/>
                <w:szCs w:val="20"/>
              </w:rPr>
              <w:t>khiếu</w:t>
            </w:r>
            <w:proofErr w:type="spellEnd"/>
            <w:r w:rsidRPr="00CD5E14">
              <w:rPr>
                <w:rFonts w:cs="Times New Roman"/>
                <w:sz w:val="20"/>
                <w:szCs w:val="20"/>
              </w:rPr>
              <w:t xml:space="preserve"> </w:t>
            </w:r>
            <w:proofErr w:type="spellStart"/>
            <w:r w:rsidRPr="00CD5E14">
              <w:rPr>
                <w:rFonts w:cs="Times New Roman"/>
                <w:sz w:val="20"/>
                <w:szCs w:val="20"/>
              </w:rPr>
              <w:t>nại</w:t>
            </w:r>
            <w:proofErr w:type="spellEnd"/>
            <w:r w:rsidRPr="00CD5E14">
              <w:rPr>
                <w:rFonts w:cs="Times New Roman"/>
                <w:sz w:val="20"/>
                <w:szCs w:val="20"/>
              </w:rPr>
              <w:t xml:space="preserve">, vi </w:t>
            </w:r>
            <w:proofErr w:type="spellStart"/>
            <w:r w:rsidRPr="00CD5E14">
              <w:rPr>
                <w:rFonts w:cs="Times New Roman"/>
                <w:sz w:val="20"/>
                <w:szCs w:val="20"/>
              </w:rPr>
              <w:t>phạm</w:t>
            </w:r>
            <w:proofErr w:type="spellEnd"/>
            <w:r w:rsidRPr="00CD5E14">
              <w:rPr>
                <w:rFonts w:cs="Times New Roman"/>
                <w:sz w:val="20"/>
                <w:szCs w:val="20"/>
              </w:rPr>
              <w:t xml:space="preserve"> </w:t>
            </w:r>
            <w:proofErr w:type="spellStart"/>
            <w:r w:rsidRPr="00CD5E14">
              <w:rPr>
                <w:rFonts w:cs="Times New Roman"/>
                <w:sz w:val="20"/>
                <w:szCs w:val="20"/>
              </w:rPr>
              <w:t>nhưng</w:t>
            </w:r>
            <w:proofErr w:type="spellEnd"/>
            <w:r w:rsidRPr="00CD5E14">
              <w:rPr>
                <w:rFonts w:cs="Times New Roman"/>
                <w:sz w:val="20"/>
                <w:szCs w:val="20"/>
              </w:rPr>
              <w:t xml:space="preserve"> </w:t>
            </w:r>
            <w:proofErr w:type="spellStart"/>
            <w:r w:rsidRPr="00CD5E14">
              <w:rPr>
                <w:rFonts w:cs="Times New Roman"/>
                <w:sz w:val="20"/>
                <w:szCs w:val="20"/>
              </w:rPr>
              <w:t>đã</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văn</w:t>
            </w:r>
            <w:proofErr w:type="spellEnd"/>
            <w:r w:rsidRPr="00CD5E14">
              <w:rPr>
                <w:rFonts w:cs="Times New Roman"/>
                <w:sz w:val="20"/>
                <w:szCs w:val="20"/>
              </w:rPr>
              <w:t xml:space="preserve"> </w:t>
            </w:r>
            <w:proofErr w:type="spellStart"/>
            <w:r w:rsidRPr="00CD5E14">
              <w:rPr>
                <w:rFonts w:cs="Times New Roman"/>
                <w:sz w:val="20"/>
                <w:szCs w:val="20"/>
              </w:rPr>
              <w:t>bản</w:t>
            </w:r>
            <w:proofErr w:type="spellEnd"/>
            <w:r w:rsidRPr="00CD5E14">
              <w:rPr>
                <w:rFonts w:cs="Times New Roman"/>
                <w:sz w:val="20"/>
                <w:szCs w:val="20"/>
              </w:rPr>
              <w:t xml:space="preserve"> </w:t>
            </w:r>
            <w:proofErr w:type="spellStart"/>
            <w:r w:rsidRPr="00CD5E14">
              <w:rPr>
                <w:rFonts w:cs="Times New Roman"/>
                <w:sz w:val="20"/>
                <w:szCs w:val="20"/>
              </w:rPr>
              <w:t>giải</w:t>
            </w:r>
            <w:proofErr w:type="spellEnd"/>
            <w:r w:rsidRPr="00CD5E14">
              <w:rPr>
                <w:rFonts w:cs="Times New Roman"/>
                <w:sz w:val="20"/>
                <w:szCs w:val="20"/>
              </w:rPr>
              <w:t xml:space="preserve"> </w:t>
            </w:r>
            <w:proofErr w:type="spellStart"/>
            <w:r w:rsidRPr="00CD5E14">
              <w:rPr>
                <w:rFonts w:cs="Times New Roman"/>
                <w:sz w:val="20"/>
                <w:szCs w:val="20"/>
              </w:rPr>
              <w:t>quyết</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pháp</w:t>
            </w:r>
            <w:proofErr w:type="spellEnd"/>
            <w:r w:rsidRPr="00CD5E14">
              <w:rPr>
                <w:rFonts w:cs="Times New Roman"/>
                <w:sz w:val="20"/>
                <w:szCs w:val="20"/>
              </w:rPr>
              <w:t xml:space="preserve"> </w:t>
            </w:r>
            <w:proofErr w:type="spellStart"/>
            <w:r w:rsidRPr="00CD5E14">
              <w:rPr>
                <w:rFonts w:cs="Times New Roman"/>
                <w:sz w:val="20"/>
                <w:szCs w:val="20"/>
              </w:rPr>
              <w:t>luật</w:t>
            </w:r>
            <w:proofErr w:type="spellEnd"/>
            <w:r w:rsidRPr="00CD5E14">
              <w:rPr>
                <w:rFonts w:cs="Times New Roman"/>
                <w:sz w:val="20"/>
                <w:szCs w:val="20"/>
              </w:rPr>
              <w:t>.</w:t>
            </w:r>
          </w:p>
          <w:p w14:paraId="3B5095E8" w14:textId="77777777" w:rsidR="00960CB8" w:rsidRPr="00CD5E14" w:rsidRDefault="00960CB8" w:rsidP="00A81257">
            <w:pPr>
              <w:widowControl w:val="0"/>
              <w:rPr>
                <w:rFonts w:cs="Times New Roman"/>
                <w:sz w:val="20"/>
                <w:szCs w:val="20"/>
              </w:rPr>
            </w:pPr>
            <w:r w:rsidRPr="00CD5E14">
              <w:rPr>
                <w:rFonts w:cs="Times New Roman"/>
                <w:sz w:val="20"/>
                <w:szCs w:val="20"/>
              </w:rPr>
              <w:t xml:space="preserve">3. </w:t>
            </w:r>
            <w:proofErr w:type="spellStart"/>
            <w:r w:rsidRPr="00CD5E14">
              <w:rPr>
                <w:rFonts w:cs="Times New Roman"/>
                <w:sz w:val="20"/>
                <w:szCs w:val="20"/>
              </w:rPr>
              <w:t>Tiêu</w:t>
            </w:r>
            <w:proofErr w:type="spellEnd"/>
            <w:r w:rsidRPr="00CD5E14">
              <w:rPr>
                <w:rFonts w:cs="Times New Roman"/>
                <w:sz w:val="20"/>
                <w:szCs w:val="20"/>
              </w:rPr>
              <w:t xml:space="preserve"> </w:t>
            </w:r>
            <w:proofErr w:type="spellStart"/>
            <w:r w:rsidRPr="00CD5E14">
              <w:rPr>
                <w:rFonts w:cs="Times New Roman"/>
                <w:sz w:val="20"/>
                <w:szCs w:val="20"/>
              </w:rPr>
              <w:t>chí</w:t>
            </w:r>
            <w:proofErr w:type="spellEnd"/>
            <w:r w:rsidRPr="00CD5E14">
              <w:rPr>
                <w:rFonts w:cs="Times New Roman"/>
                <w:sz w:val="20"/>
                <w:szCs w:val="20"/>
              </w:rPr>
              <w:t xml:space="preserve"> </w:t>
            </w:r>
            <w:proofErr w:type="spellStart"/>
            <w:r w:rsidRPr="00CD5E14">
              <w:rPr>
                <w:rFonts w:cs="Times New Roman"/>
                <w:sz w:val="20"/>
                <w:szCs w:val="20"/>
              </w:rPr>
              <w:t>để</w:t>
            </w:r>
            <w:proofErr w:type="spellEnd"/>
            <w:r w:rsidRPr="00CD5E14">
              <w:rPr>
                <w:rFonts w:cs="Times New Roman"/>
                <w:sz w:val="20"/>
                <w:szCs w:val="20"/>
              </w:rPr>
              <w:t xml:space="preserve"> </w:t>
            </w:r>
            <w:proofErr w:type="spellStart"/>
            <w:r w:rsidRPr="00CD5E14">
              <w:rPr>
                <w:rFonts w:cs="Times New Roman"/>
                <w:sz w:val="20"/>
                <w:szCs w:val="20"/>
              </w:rPr>
              <w:t>tách</w:t>
            </w:r>
            <w:proofErr w:type="spellEnd"/>
            <w:r w:rsidRPr="00CD5E14">
              <w:rPr>
                <w:rFonts w:cs="Times New Roman"/>
                <w:sz w:val="20"/>
                <w:szCs w:val="20"/>
              </w:rPr>
              <w:t xml:space="preserve"> </w:t>
            </w:r>
            <w:proofErr w:type="spellStart"/>
            <w:r w:rsidRPr="00CD5E14">
              <w:rPr>
                <w:rFonts w:cs="Times New Roman"/>
                <w:sz w:val="20"/>
                <w:szCs w:val="20"/>
              </w:rPr>
              <w:t>khu</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do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thành</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độc</w:t>
            </w:r>
            <w:proofErr w:type="spellEnd"/>
            <w:r w:rsidRPr="00CD5E14">
              <w:rPr>
                <w:rFonts w:cs="Times New Roman"/>
                <w:sz w:val="20"/>
                <w:szCs w:val="20"/>
              </w:rPr>
              <w:t xml:space="preserve"> </w:t>
            </w:r>
            <w:proofErr w:type="spellStart"/>
            <w:r w:rsidRPr="00CD5E14">
              <w:rPr>
                <w:rFonts w:cs="Times New Roman"/>
                <w:sz w:val="20"/>
                <w:szCs w:val="20"/>
              </w:rPr>
              <w:t>lập</w:t>
            </w:r>
            <w:proofErr w:type="spellEnd"/>
          </w:p>
          <w:p w14:paraId="1D93B263" w14:textId="77777777" w:rsidR="00960CB8" w:rsidRPr="00CD5E14" w:rsidRDefault="00960CB8" w:rsidP="00A81257">
            <w:pPr>
              <w:widowControl w:val="0"/>
              <w:rPr>
                <w:rFonts w:cs="Times New Roman"/>
                <w:sz w:val="20"/>
                <w:szCs w:val="20"/>
              </w:rPr>
            </w:pPr>
            <w:r w:rsidRPr="00CD5E14">
              <w:rPr>
                <w:rFonts w:cs="Times New Roman"/>
                <w:sz w:val="20"/>
                <w:szCs w:val="20"/>
              </w:rPr>
              <w:t xml:space="preserve">a) </w:t>
            </w:r>
            <w:proofErr w:type="spellStart"/>
            <w:r w:rsidRPr="00CD5E14">
              <w:rPr>
                <w:rFonts w:cs="Times New Roman"/>
                <w:sz w:val="20"/>
                <w:szCs w:val="20"/>
              </w:rPr>
              <w:t>Hình</w:t>
            </w:r>
            <w:proofErr w:type="spellEnd"/>
            <w:r w:rsidRPr="00CD5E14">
              <w:rPr>
                <w:rFonts w:cs="Times New Roman"/>
                <w:sz w:val="20"/>
                <w:szCs w:val="20"/>
              </w:rPr>
              <w:t xml:space="preserve"> </w:t>
            </w:r>
            <w:proofErr w:type="spellStart"/>
            <w:r w:rsidRPr="00CD5E14">
              <w:rPr>
                <w:rFonts w:cs="Times New Roman"/>
                <w:sz w:val="20"/>
                <w:szCs w:val="20"/>
              </w:rPr>
              <w:t>thể</w:t>
            </w:r>
            <w:proofErr w:type="spellEnd"/>
            <w:r w:rsidRPr="00CD5E14">
              <w:rPr>
                <w:rFonts w:cs="Times New Roman"/>
                <w:sz w:val="20"/>
                <w:szCs w:val="20"/>
              </w:rPr>
              <w:t xml:space="preserve">, </w:t>
            </w:r>
            <w:proofErr w:type="spellStart"/>
            <w:r w:rsidRPr="00CD5E14">
              <w:rPr>
                <w:rFonts w:cs="Times New Roman"/>
                <w:sz w:val="20"/>
                <w:szCs w:val="20"/>
              </w:rPr>
              <w:t>kích</w:t>
            </w:r>
            <w:proofErr w:type="spellEnd"/>
            <w:r w:rsidRPr="00CD5E14">
              <w:rPr>
                <w:rFonts w:cs="Times New Roman"/>
                <w:sz w:val="20"/>
                <w:szCs w:val="20"/>
              </w:rPr>
              <w:t xml:space="preserve"> </w:t>
            </w:r>
            <w:proofErr w:type="spellStart"/>
            <w:r w:rsidRPr="00CD5E14">
              <w:rPr>
                <w:rFonts w:cs="Times New Roman"/>
                <w:sz w:val="20"/>
                <w:szCs w:val="20"/>
              </w:rPr>
              <w:t>thước</w:t>
            </w:r>
            <w:proofErr w:type="spellEnd"/>
            <w:r w:rsidRPr="00CD5E14">
              <w:rPr>
                <w:rFonts w:cs="Times New Roman"/>
                <w:sz w:val="20"/>
                <w:szCs w:val="20"/>
              </w:rPr>
              <w:t xml:space="preserve"> </w:t>
            </w:r>
            <w:proofErr w:type="spellStart"/>
            <w:r w:rsidRPr="00CD5E14">
              <w:rPr>
                <w:rFonts w:cs="Times New Roman"/>
                <w:sz w:val="20"/>
                <w:szCs w:val="20"/>
              </w:rPr>
              <w:t>khu</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không</w:t>
            </w:r>
            <w:proofErr w:type="spellEnd"/>
            <w:r w:rsidRPr="00CD5E14">
              <w:rPr>
                <w:rFonts w:cs="Times New Roman"/>
                <w:sz w:val="20"/>
                <w:szCs w:val="20"/>
              </w:rPr>
              <w:t xml:space="preserve"> </w:t>
            </w:r>
            <w:proofErr w:type="spellStart"/>
            <w:r w:rsidRPr="00CD5E14">
              <w:rPr>
                <w:rFonts w:cs="Times New Roman"/>
                <w:sz w:val="20"/>
                <w:szCs w:val="20"/>
              </w:rPr>
              <w:t>chéo</w:t>
            </w:r>
            <w:proofErr w:type="spellEnd"/>
            <w:r w:rsidRPr="00CD5E14">
              <w:rPr>
                <w:rFonts w:cs="Times New Roman"/>
                <w:sz w:val="20"/>
                <w:szCs w:val="20"/>
              </w:rPr>
              <w:t xml:space="preserve"> </w:t>
            </w:r>
            <w:proofErr w:type="spellStart"/>
            <w:r w:rsidRPr="00CD5E14">
              <w:rPr>
                <w:rFonts w:cs="Times New Roman"/>
                <w:sz w:val="20"/>
                <w:szCs w:val="20"/>
              </w:rPr>
              <w:t>méo</w:t>
            </w:r>
            <w:proofErr w:type="spellEnd"/>
            <w:r w:rsidRPr="00CD5E14">
              <w:rPr>
                <w:rFonts w:cs="Times New Roman"/>
                <w:sz w:val="20"/>
                <w:szCs w:val="20"/>
              </w:rPr>
              <w:t xml:space="preserve">, </w:t>
            </w:r>
            <w:proofErr w:type="spellStart"/>
            <w:r w:rsidRPr="00CD5E14">
              <w:rPr>
                <w:rFonts w:cs="Times New Roman"/>
                <w:sz w:val="20"/>
                <w:szCs w:val="20"/>
              </w:rPr>
              <w:t>đảm</w:t>
            </w:r>
            <w:proofErr w:type="spellEnd"/>
            <w:r w:rsidRPr="00CD5E14">
              <w:rPr>
                <w:rFonts w:cs="Times New Roman"/>
                <w:sz w:val="20"/>
                <w:szCs w:val="20"/>
              </w:rPr>
              <w:t xml:space="preserve"> </w:t>
            </w:r>
            <w:proofErr w:type="spellStart"/>
            <w:r w:rsidRPr="00CD5E14">
              <w:rPr>
                <w:rFonts w:cs="Times New Roman"/>
                <w:sz w:val="20"/>
                <w:szCs w:val="20"/>
              </w:rPr>
              <w:t>bảo</w:t>
            </w:r>
            <w:proofErr w:type="spellEnd"/>
            <w:r w:rsidRPr="00CD5E14">
              <w:rPr>
                <w:rFonts w:cs="Times New Roman"/>
                <w:sz w:val="20"/>
                <w:szCs w:val="20"/>
              </w:rPr>
              <w:t xml:space="preserve"> </w:t>
            </w:r>
            <w:proofErr w:type="spellStart"/>
            <w:r w:rsidRPr="00CD5E14">
              <w:rPr>
                <w:rFonts w:cs="Times New Roman"/>
                <w:sz w:val="20"/>
                <w:szCs w:val="20"/>
              </w:rPr>
              <w:t>điều</w:t>
            </w:r>
            <w:proofErr w:type="spellEnd"/>
            <w:r w:rsidRPr="00CD5E14">
              <w:rPr>
                <w:rFonts w:cs="Times New Roman"/>
                <w:sz w:val="20"/>
                <w:szCs w:val="20"/>
              </w:rPr>
              <w:t xml:space="preserve"> </w:t>
            </w:r>
            <w:proofErr w:type="spellStart"/>
            <w:r w:rsidRPr="00CD5E14">
              <w:rPr>
                <w:rFonts w:cs="Times New Roman"/>
                <w:sz w:val="20"/>
                <w:szCs w:val="20"/>
              </w:rPr>
              <w:t>kiện</w:t>
            </w:r>
            <w:proofErr w:type="spellEnd"/>
            <w:r w:rsidRPr="00CD5E14">
              <w:rPr>
                <w:rFonts w:cs="Times New Roman"/>
                <w:sz w:val="20"/>
                <w:szCs w:val="20"/>
              </w:rPr>
              <w:t xml:space="preserve"> </w:t>
            </w:r>
            <w:proofErr w:type="spellStart"/>
            <w:r w:rsidRPr="00CD5E14">
              <w:rPr>
                <w:rFonts w:cs="Times New Roman"/>
                <w:sz w:val="20"/>
                <w:szCs w:val="20"/>
              </w:rPr>
              <w:t>cho</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w:t>
            </w:r>
          </w:p>
          <w:p w14:paraId="462F2FEB" w14:textId="77777777" w:rsidR="00960CB8" w:rsidRPr="00CD5E14" w:rsidRDefault="00960CB8" w:rsidP="00A81257">
            <w:pPr>
              <w:widowControl w:val="0"/>
              <w:rPr>
                <w:rFonts w:cs="Times New Roman"/>
                <w:sz w:val="20"/>
                <w:szCs w:val="20"/>
              </w:rPr>
            </w:pPr>
            <w:r w:rsidRPr="00CD5E14">
              <w:rPr>
                <w:rFonts w:cs="Times New Roman"/>
                <w:sz w:val="20"/>
                <w:szCs w:val="20"/>
              </w:rPr>
              <w:t xml:space="preserve">b)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do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bao </w:t>
            </w:r>
            <w:proofErr w:type="spellStart"/>
            <w:r w:rsidRPr="00CD5E14">
              <w:rPr>
                <w:rFonts w:cs="Times New Roman"/>
                <w:sz w:val="20"/>
                <w:szCs w:val="20"/>
              </w:rPr>
              <w:t>gồm</w:t>
            </w:r>
            <w:proofErr w:type="spellEnd"/>
            <w:r w:rsidRPr="00CD5E14">
              <w:rPr>
                <w:rFonts w:cs="Times New Roman"/>
                <w:sz w:val="20"/>
                <w:szCs w:val="20"/>
              </w:rPr>
              <w:t xml:space="preserve"> </w:t>
            </w:r>
            <w:proofErr w:type="spellStart"/>
            <w:r w:rsidRPr="00CD5E14">
              <w:rPr>
                <w:rFonts w:cs="Times New Roman"/>
                <w:sz w:val="20"/>
                <w:szCs w:val="20"/>
              </w:rPr>
              <w:t>một</w:t>
            </w:r>
            <w:proofErr w:type="spellEnd"/>
            <w:r w:rsidRPr="00CD5E14">
              <w:rPr>
                <w:rFonts w:cs="Times New Roman"/>
                <w:sz w:val="20"/>
                <w:szCs w:val="20"/>
              </w:rPr>
              <w:t xml:space="preserve"> </w:t>
            </w:r>
            <w:proofErr w:type="spellStart"/>
            <w:r w:rsidRPr="00CD5E14">
              <w:rPr>
                <w:rFonts w:cs="Times New Roman"/>
                <w:sz w:val="20"/>
                <w:szCs w:val="20"/>
              </w:rPr>
              <w:t>hoặc</w:t>
            </w:r>
            <w:proofErr w:type="spellEnd"/>
            <w:r w:rsidRPr="00CD5E14">
              <w:rPr>
                <w:rFonts w:cs="Times New Roman"/>
                <w:sz w:val="20"/>
                <w:szCs w:val="20"/>
              </w:rPr>
              <w:t xml:space="preserve"> </w:t>
            </w:r>
            <w:proofErr w:type="spellStart"/>
            <w:r w:rsidRPr="00CD5E14">
              <w:rPr>
                <w:rFonts w:cs="Times New Roman"/>
                <w:sz w:val="20"/>
                <w:szCs w:val="20"/>
              </w:rPr>
              <w:t>nhiều</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liền</w:t>
            </w:r>
            <w:proofErr w:type="spellEnd"/>
            <w:r w:rsidRPr="00CD5E14">
              <w:rPr>
                <w:rFonts w:cs="Times New Roman"/>
                <w:sz w:val="20"/>
                <w:szCs w:val="20"/>
              </w:rPr>
              <w:t xml:space="preserve"> </w:t>
            </w:r>
            <w:proofErr w:type="spellStart"/>
            <w:r w:rsidRPr="00CD5E14">
              <w:rPr>
                <w:rFonts w:cs="Times New Roman"/>
                <w:sz w:val="20"/>
                <w:szCs w:val="20"/>
              </w:rPr>
              <w:t>nhau</w:t>
            </w:r>
            <w:proofErr w:type="spellEnd"/>
            <w:r w:rsidRPr="00CD5E14">
              <w:rPr>
                <w:rFonts w:cs="Times New Roman"/>
                <w:sz w:val="20"/>
                <w:szCs w:val="20"/>
              </w:rPr>
              <w:t xml:space="preserve">, </w:t>
            </w:r>
            <w:proofErr w:type="spellStart"/>
            <w:r w:rsidRPr="00CD5E14">
              <w:rPr>
                <w:rFonts w:cs="Times New Roman"/>
                <w:sz w:val="20"/>
                <w:szCs w:val="20"/>
              </w:rPr>
              <w:t>không</w:t>
            </w:r>
            <w:proofErr w:type="spellEnd"/>
            <w:r w:rsidRPr="00CD5E14">
              <w:rPr>
                <w:rFonts w:cs="Times New Roman"/>
                <w:sz w:val="20"/>
                <w:szCs w:val="20"/>
              </w:rPr>
              <w:t xml:space="preserve"> </w:t>
            </w:r>
            <w:proofErr w:type="spellStart"/>
            <w:r w:rsidRPr="00CD5E14">
              <w:rPr>
                <w:rFonts w:cs="Times New Roman"/>
                <w:sz w:val="20"/>
                <w:szCs w:val="20"/>
              </w:rPr>
              <w:t>bị</w:t>
            </w:r>
            <w:proofErr w:type="spellEnd"/>
            <w:r w:rsidRPr="00CD5E14">
              <w:rPr>
                <w:rFonts w:cs="Times New Roman"/>
                <w:sz w:val="20"/>
                <w:szCs w:val="20"/>
              </w:rPr>
              <w:t xml:space="preserve"> chia </w:t>
            </w:r>
            <w:proofErr w:type="spellStart"/>
            <w:r w:rsidRPr="00CD5E14">
              <w:rPr>
                <w:rFonts w:cs="Times New Roman"/>
                <w:sz w:val="20"/>
                <w:szCs w:val="20"/>
              </w:rPr>
              <w:t>cắt</w:t>
            </w:r>
            <w:proofErr w:type="spellEnd"/>
            <w:r w:rsidRPr="00CD5E14">
              <w:rPr>
                <w:rFonts w:cs="Times New Roman"/>
                <w:sz w:val="20"/>
                <w:szCs w:val="20"/>
              </w:rPr>
              <w:t xml:space="preserve"> </w:t>
            </w:r>
            <w:proofErr w:type="spellStart"/>
            <w:r w:rsidRPr="00CD5E14">
              <w:rPr>
                <w:rFonts w:cs="Times New Roman"/>
                <w:sz w:val="20"/>
                <w:szCs w:val="20"/>
              </w:rPr>
              <w:t>bởi</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Chủ</w:t>
            </w:r>
            <w:proofErr w:type="spellEnd"/>
            <w:r w:rsidRPr="00CD5E14">
              <w:rPr>
                <w:rFonts w:cs="Times New Roman"/>
                <w:sz w:val="20"/>
                <w:szCs w:val="20"/>
              </w:rPr>
              <w:t xml:space="preserve"> </w:t>
            </w:r>
            <w:proofErr w:type="spellStart"/>
            <w:r w:rsidRPr="00CD5E14">
              <w:rPr>
                <w:rFonts w:cs="Times New Roman"/>
                <w:sz w:val="20"/>
                <w:szCs w:val="20"/>
              </w:rPr>
              <w:t>đầu</w:t>
            </w:r>
            <w:proofErr w:type="spellEnd"/>
            <w:r w:rsidRPr="00CD5E14">
              <w:rPr>
                <w:rFonts w:cs="Times New Roman"/>
                <w:sz w:val="20"/>
                <w:szCs w:val="20"/>
              </w:rPr>
              <w:t xml:space="preserve"> </w:t>
            </w:r>
            <w:proofErr w:type="spellStart"/>
            <w:r w:rsidRPr="00CD5E14">
              <w:rPr>
                <w:rFonts w:cs="Times New Roman"/>
                <w:sz w:val="20"/>
                <w:szCs w:val="20"/>
              </w:rPr>
              <w:t>tư</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thỏa</w:t>
            </w:r>
            <w:proofErr w:type="spellEnd"/>
            <w:r w:rsidRPr="00CD5E14">
              <w:rPr>
                <w:rFonts w:cs="Times New Roman"/>
                <w:sz w:val="20"/>
                <w:szCs w:val="20"/>
              </w:rPr>
              <w:t xml:space="preserve"> </w:t>
            </w:r>
            <w:proofErr w:type="spellStart"/>
            <w:r w:rsidRPr="00CD5E14">
              <w:rPr>
                <w:rFonts w:cs="Times New Roman"/>
                <w:sz w:val="20"/>
                <w:szCs w:val="20"/>
              </w:rPr>
              <w:t>thuận</w:t>
            </w:r>
            <w:proofErr w:type="spellEnd"/>
            <w:r w:rsidRPr="00CD5E14">
              <w:rPr>
                <w:rFonts w:cs="Times New Roman"/>
                <w:sz w:val="20"/>
                <w:szCs w:val="20"/>
              </w:rPr>
              <w:t xml:space="preserve"> </w:t>
            </w:r>
            <w:proofErr w:type="spellStart"/>
            <w:r w:rsidRPr="00CD5E14">
              <w:rPr>
                <w:rFonts w:cs="Times New Roman"/>
                <w:sz w:val="20"/>
                <w:szCs w:val="20"/>
              </w:rPr>
              <w:t>về</w:t>
            </w:r>
            <w:proofErr w:type="spellEnd"/>
            <w:r w:rsidRPr="00CD5E14">
              <w:rPr>
                <w:rFonts w:cs="Times New Roman"/>
                <w:sz w:val="20"/>
                <w:szCs w:val="20"/>
              </w:rPr>
              <w:t xml:space="preserve"> </w:t>
            </w:r>
            <w:proofErr w:type="spellStart"/>
            <w:r w:rsidRPr="00CD5E14">
              <w:rPr>
                <w:rFonts w:cs="Times New Roman"/>
                <w:sz w:val="20"/>
                <w:szCs w:val="20"/>
              </w:rPr>
              <w:t>nhận</w:t>
            </w:r>
            <w:proofErr w:type="spellEnd"/>
            <w:r w:rsidRPr="00CD5E14">
              <w:rPr>
                <w:rFonts w:cs="Times New Roman"/>
                <w:sz w:val="20"/>
                <w:szCs w:val="20"/>
              </w:rPr>
              <w:t xml:space="preserve"> </w:t>
            </w:r>
            <w:proofErr w:type="spellStart"/>
            <w:r w:rsidRPr="00CD5E14">
              <w:rPr>
                <w:rFonts w:cs="Times New Roman"/>
                <w:sz w:val="20"/>
                <w:szCs w:val="20"/>
              </w:rPr>
              <w:t>chuyển</w:t>
            </w:r>
            <w:proofErr w:type="spellEnd"/>
            <w:r w:rsidRPr="00CD5E14">
              <w:rPr>
                <w:rFonts w:cs="Times New Roman"/>
                <w:sz w:val="20"/>
                <w:szCs w:val="20"/>
              </w:rPr>
              <w:t xml:space="preserve"> </w:t>
            </w:r>
            <w:proofErr w:type="spellStart"/>
            <w:r w:rsidRPr="00CD5E14">
              <w:rPr>
                <w:rFonts w:cs="Times New Roman"/>
                <w:sz w:val="20"/>
                <w:szCs w:val="20"/>
              </w:rPr>
              <w:t>nhượng</w:t>
            </w:r>
            <w:proofErr w:type="spellEnd"/>
            <w:r w:rsidRPr="00CD5E14">
              <w:rPr>
                <w:rFonts w:cs="Times New Roman"/>
                <w:sz w:val="20"/>
                <w:szCs w:val="20"/>
              </w:rPr>
              <w:t xml:space="preserve"> </w:t>
            </w:r>
            <w:proofErr w:type="spellStart"/>
            <w:r w:rsidRPr="00CD5E14">
              <w:rPr>
                <w:rFonts w:cs="Times New Roman"/>
                <w:sz w:val="20"/>
                <w:szCs w:val="20"/>
              </w:rPr>
              <w:t>quyền</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nằm</w:t>
            </w:r>
            <w:proofErr w:type="spellEnd"/>
            <w:r w:rsidRPr="00CD5E14">
              <w:rPr>
                <w:rFonts w:cs="Times New Roman"/>
                <w:sz w:val="20"/>
                <w:szCs w:val="20"/>
              </w:rPr>
              <w:t xml:space="preserve"> </w:t>
            </w:r>
            <w:proofErr w:type="spellStart"/>
            <w:r w:rsidRPr="00CD5E14">
              <w:rPr>
                <w:rFonts w:cs="Times New Roman"/>
                <w:sz w:val="20"/>
                <w:szCs w:val="20"/>
              </w:rPr>
              <w:t>kẹt</w:t>
            </w:r>
            <w:proofErr w:type="spellEnd"/>
            <w:r w:rsidRPr="00CD5E14">
              <w:rPr>
                <w:rFonts w:cs="Times New Roman"/>
                <w:sz w:val="20"/>
                <w:szCs w:val="20"/>
              </w:rPr>
              <w:t xml:space="preserve"> </w:t>
            </w:r>
            <w:proofErr w:type="spellStart"/>
            <w:r w:rsidRPr="00CD5E14">
              <w:rPr>
                <w:rFonts w:cs="Times New Roman"/>
                <w:sz w:val="20"/>
                <w:szCs w:val="20"/>
              </w:rPr>
              <w:t>giữa</w:t>
            </w:r>
            <w:proofErr w:type="spellEnd"/>
            <w:r w:rsidRPr="00CD5E14">
              <w:rPr>
                <w:rFonts w:cs="Times New Roman"/>
                <w:sz w:val="20"/>
                <w:szCs w:val="20"/>
              </w:rPr>
              <w:t xml:space="preserve"> </w:t>
            </w:r>
            <w:proofErr w:type="spellStart"/>
            <w:r w:rsidRPr="00CD5E14">
              <w:rPr>
                <w:rFonts w:cs="Times New Roman"/>
                <w:sz w:val="20"/>
                <w:szCs w:val="20"/>
              </w:rPr>
              <w:t>khu</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một</w:t>
            </w:r>
            <w:proofErr w:type="spellEnd"/>
            <w:r w:rsidRPr="00CD5E14">
              <w:rPr>
                <w:rFonts w:cs="Times New Roman"/>
                <w:sz w:val="20"/>
                <w:szCs w:val="20"/>
              </w:rPr>
              <w:t xml:space="preserve"> </w:t>
            </w:r>
            <w:proofErr w:type="spellStart"/>
            <w:r w:rsidRPr="00CD5E14">
              <w:rPr>
                <w:rFonts w:cs="Times New Roman"/>
                <w:sz w:val="20"/>
                <w:szCs w:val="20"/>
              </w:rPr>
              <w:t>chủ</w:t>
            </w:r>
            <w:proofErr w:type="spellEnd"/>
            <w:r w:rsidRPr="00CD5E14">
              <w:rPr>
                <w:rFonts w:cs="Times New Roman"/>
                <w:sz w:val="20"/>
                <w:szCs w:val="20"/>
              </w:rPr>
              <w:t xml:space="preserve"> </w:t>
            </w:r>
            <w:proofErr w:type="spellStart"/>
            <w:r w:rsidRPr="00CD5E14">
              <w:rPr>
                <w:rFonts w:cs="Times New Roman"/>
                <w:sz w:val="20"/>
                <w:szCs w:val="20"/>
              </w:rPr>
              <w:t>đã</w:t>
            </w:r>
            <w:proofErr w:type="spellEnd"/>
            <w:r w:rsidRPr="00CD5E14">
              <w:rPr>
                <w:rFonts w:cs="Times New Roman"/>
                <w:sz w:val="20"/>
                <w:szCs w:val="20"/>
              </w:rPr>
              <w:t xml:space="preserve"> </w:t>
            </w:r>
            <w:proofErr w:type="spellStart"/>
            <w:r w:rsidRPr="00CD5E14">
              <w:rPr>
                <w:rFonts w:cs="Times New Roman"/>
                <w:sz w:val="20"/>
                <w:szCs w:val="20"/>
              </w:rPr>
              <w:t>đầu</w:t>
            </w:r>
            <w:proofErr w:type="spellEnd"/>
            <w:r w:rsidRPr="00CD5E14">
              <w:rPr>
                <w:rFonts w:cs="Times New Roman"/>
                <w:sz w:val="20"/>
                <w:szCs w:val="20"/>
              </w:rPr>
              <w:t xml:space="preserve"> </w:t>
            </w:r>
            <w:proofErr w:type="spellStart"/>
            <w:r w:rsidRPr="00CD5E14">
              <w:rPr>
                <w:rFonts w:cs="Times New Roman"/>
                <w:sz w:val="20"/>
                <w:szCs w:val="20"/>
              </w:rPr>
              <w:t>tư</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cùng</w:t>
            </w:r>
            <w:proofErr w:type="spellEnd"/>
            <w:r w:rsidRPr="00CD5E14">
              <w:rPr>
                <w:rFonts w:cs="Times New Roman"/>
                <w:sz w:val="20"/>
                <w:szCs w:val="20"/>
              </w:rPr>
              <w:t xml:space="preserve"> </w:t>
            </w:r>
            <w:proofErr w:type="spellStart"/>
            <w:r w:rsidRPr="00CD5E14">
              <w:rPr>
                <w:rFonts w:cs="Times New Roman"/>
                <w:sz w:val="20"/>
                <w:szCs w:val="20"/>
              </w:rPr>
              <w:t>một</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đối</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dưới</w:t>
            </w:r>
            <w:proofErr w:type="spellEnd"/>
            <w:r w:rsidRPr="00CD5E14">
              <w:rPr>
                <w:rFonts w:cs="Times New Roman"/>
                <w:sz w:val="20"/>
                <w:szCs w:val="20"/>
              </w:rPr>
              <w:t xml:space="preserve"> </w:t>
            </w:r>
            <w:proofErr w:type="spellStart"/>
            <w:r w:rsidRPr="00CD5E14">
              <w:rPr>
                <w:rFonts w:cs="Times New Roman"/>
                <w:sz w:val="20"/>
                <w:szCs w:val="20"/>
              </w:rPr>
              <w:t>đường</w:t>
            </w:r>
            <w:proofErr w:type="spellEnd"/>
            <w:r w:rsidRPr="00CD5E14">
              <w:rPr>
                <w:rFonts w:cs="Times New Roman"/>
                <w:sz w:val="20"/>
                <w:szCs w:val="20"/>
              </w:rPr>
              <w:t xml:space="preserve"> </w:t>
            </w:r>
            <w:proofErr w:type="spellStart"/>
            <w:r w:rsidRPr="00CD5E14">
              <w:rPr>
                <w:rFonts w:cs="Times New Roman"/>
                <w:sz w:val="20"/>
                <w:szCs w:val="20"/>
              </w:rPr>
              <w:t>điện</w:t>
            </w:r>
            <w:proofErr w:type="spellEnd"/>
            <w:r w:rsidRPr="00CD5E14">
              <w:rPr>
                <w:rFonts w:cs="Times New Roman"/>
                <w:sz w:val="20"/>
                <w:szCs w:val="20"/>
              </w:rPr>
              <w:t xml:space="preserve"> </w:t>
            </w:r>
            <w:proofErr w:type="spellStart"/>
            <w:r w:rsidRPr="00CD5E14">
              <w:rPr>
                <w:rFonts w:cs="Times New Roman"/>
                <w:sz w:val="20"/>
                <w:szCs w:val="20"/>
              </w:rPr>
              <w:t>đã</w:t>
            </w:r>
            <w:proofErr w:type="spellEnd"/>
            <w:r w:rsidRPr="00CD5E14">
              <w:rPr>
                <w:rFonts w:cs="Times New Roman"/>
                <w:sz w:val="20"/>
                <w:szCs w:val="20"/>
              </w:rPr>
              <w:t xml:space="preserve"> di </w:t>
            </w:r>
            <w:proofErr w:type="spellStart"/>
            <w:r w:rsidRPr="00CD5E14">
              <w:rPr>
                <w:rFonts w:cs="Times New Roman"/>
                <w:sz w:val="20"/>
                <w:szCs w:val="20"/>
              </w:rPr>
              <w:t>chuyển</w:t>
            </w:r>
            <w:proofErr w:type="spellEnd"/>
            <w:r w:rsidRPr="00CD5E14">
              <w:rPr>
                <w:rFonts w:cs="Times New Roman"/>
                <w:sz w:val="20"/>
                <w:szCs w:val="20"/>
              </w:rPr>
              <w:t>);</w:t>
            </w:r>
          </w:p>
          <w:p w14:paraId="1B4E2DCE" w14:textId="77777777" w:rsidR="00960CB8" w:rsidRPr="00CD5E14" w:rsidRDefault="00960CB8" w:rsidP="00A81257">
            <w:pPr>
              <w:widowControl w:val="0"/>
              <w:rPr>
                <w:rFonts w:cs="Times New Roman"/>
                <w:sz w:val="20"/>
                <w:szCs w:val="20"/>
              </w:rPr>
            </w:pPr>
            <w:r w:rsidRPr="00CD5E14">
              <w:rPr>
                <w:rFonts w:cs="Times New Roman"/>
                <w:sz w:val="20"/>
                <w:szCs w:val="20"/>
              </w:rPr>
              <w:t xml:space="preserve">c)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ít</w:t>
            </w:r>
            <w:proofErr w:type="spellEnd"/>
            <w:r w:rsidRPr="00CD5E14">
              <w:rPr>
                <w:rFonts w:cs="Times New Roman"/>
                <w:sz w:val="20"/>
                <w:szCs w:val="20"/>
              </w:rPr>
              <w:t xml:space="preserve"> </w:t>
            </w:r>
            <w:proofErr w:type="spellStart"/>
            <w:r w:rsidRPr="00CD5E14">
              <w:rPr>
                <w:rFonts w:cs="Times New Roman"/>
                <w:sz w:val="20"/>
                <w:szCs w:val="20"/>
              </w:rPr>
              <w:t>nhất</w:t>
            </w:r>
            <w:proofErr w:type="spellEnd"/>
            <w:r w:rsidRPr="00CD5E14">
              <w:rPr>
                <w:rFonts w:cs="Times New Roman"/>
                <w:sz w:val="20"/>
                <w:szCs w:val="20"/>
              </w:rPr>
              <w:t xml:space="preserve"> </w:t>
            </w:r>
            <w:proofErr w:type="spellStart"/>
            <w:r w:rsidRPr="00CD5E14">
              <w:rPr>
                <w:rFonts w:cs="Times New Roman"/>
                <w:sz w:val="20"/>
                <w:szCs w:val="20"/>
              </w:rPr>
              <w:t>một</w:t>
            </w:r>
            <w:proofErr w:type="spellEnd"/>
            <w:r w:rsidRPr="00CD5E14">
              <w:rPr>
                <w:rFonts w:cs="Times New Roman"/>
                <w:sz w:val="20"/>
                <w:szCs w:val="20"/>
              </w:rPr>
              <w:t xml:space="preserve"> </w:t>
            </w:r>
            <w:proofErr w:type="spellStart"/>
            <w:r w:rsidRPr="00CD5E14">
              <w:rPr>
                <w:rFonts w:cs="Times New Roman"/>
                <w:sz w:val="20"/>
                <w:szCs w:val="20"/>
              </w:rPr>
              <w:t>mặt</w:t>
            </w:r>
            <w:proofErr w:type="spellEnd"/>
            <w:r w:rsidRPr="00CD5E14">
              <w:rPr>
                <w:rFonts w:cs="Times New Roman"/>
                <w:sz w:val="20"/>
                <w:szCs w:val="20"/>
              </w:rPr>
              <w:t xml:space="preserve"> </w:t>
            </w:r>
            <w:proofErr w:type="spellStart"/>
            <w:r w:rsidRPr="00CD5E14">
              <w:rPr>
                <w:rFonts w:cs="Times New Roman"/>
                <w:sz w:val="20"/>
                <w:szCs w:val="20"/>
              </w:rPr>
              <w:t>tiếp</w:t>
            </w:r>
            <w:proofErr w:type="spellEnd"/>
            <w:r w:rsidRPr="00CD5E14">
              <w:rPr>
                <w:rFonts w:cs="Times New Roman"/>
                <w:sz w:val="20"/>
                <w:szCs w:val="20"/>
              </w:rPr>
              <w:t xml:space="preserve"> </w:t>
            </w:r>
            <w:proofErr w:type="spellStart"/>
            <w:r w:rsidRPr="00CD5E14">
              <w:rPr>
                <w:rFonts w:cs="Times New Roman"/>
                <w:sz w:val="20"/>
                <w:szCs w:val="20"/>
              </w:rPr>
              <w:t>giáp</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đường</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trạng</w:t>
            </w:r>
            <w:proofErr w:type="spellEnd"/>
            <w:r w:rsidRPr="00CD5E14">
              <w:rPr>
                <w:rFonts w:cs="Times New Roman"/>
                <w:sz w:val="20"/>
                <w:szCs w:val="20"/>
              </w:rPr>
              <w:t xml:space="preserve"> </w:t>
            </w:r>
            <w:proofErr w:type="spellStart"/>
            <w:r w:rsidRPr="00CD5E14">
              <w:rPr>
                <w:rFonts w:cs="Times New Roman"/>
                <w:sz w:val="20"/>
                <w:szCs w:val="20"/>
              </w:rPr>
              <w:t>hoặc</w:t>
            </w:r>
            <w:proofErr w:type="spellEnd"/>
            <w:r w:rsidRPr="00CD5E14">
              <w:rPr>
                <w:rFonts w:cs="Times New Roman"/>
                <w:sz w:val="20"/>
                <w:szCs w:val="20"/>
              </w:rPr>
              <w:t xml:space="preserve"> </w:t>
            </w:r>
            <w:proofErr w:type="spellStart"/>
            <w:r w:rsidRPr="00CD5E14">
              <w:rPr>
                <w:rFonts w:cs="Times New Roman"/>
                <w:sz w:val="20"/>
                <w:szCs w:val="20"/>
              </w:rPr>
              <w:t>đường</w:t>
            </w:r>
            <w:proofErr w:type="spellEnd"/>
            <w:r w:rsidRPr="00CD5E14">
              <w:rPr>
                <w:rFonts w:cs="Times New Roman"/>
                <w:sz w:val="20"/>
                <w:szCs w:val="20"/>
              </w:rPr>
              <w:t xml:space="preserve"> </w:t>
            </w:r>
            <w:proofErr w:type="spellStart"/>
            <w:r w:rsidRPr="00CD5E14">
              <w:rPr>
                <w:rFonts w:cs="Times New Roman"/>
                <w:sz w:val="20"/>
                <w:szCs w:val="20"/>
              </w:rPr>
              <w:t>đã</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hoặc</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đường</w:t>
            </w:r>
            <w:proofErr w:type="spellEnd"/>
            <w:r w:rsidRPr="00CD5E14">
              <w:rPr>
                <w:rFonts w:cs="Times New Roman"/>
                <w:sz w:val="20"/>
                <w:szCs w:val="20"/>
              </w:rPr>
              <w:t xml:space="preserve"> </w:t>
            </w:r>
            <w:proofErr w:type="spellStart"/>
            <w:r w:rsidRPr="00CD5E14">
              <w:rPr>
                <w:rFonts w:cs="Times New Roman"/>
                <w:sz w:val="20"/>
                <w:szCs w:val="20"/>
              </w:rPr>
              <w:t>vào</w:t>
            </w:r>
            <w:proofErr w:type="spellEnd"/>
            <w:r w:rsidRPr="00CD5E14">
              <w:rPr>
                <w:rFonts w:cs="Times New Roman"/>
                <w:sz w:val="20"/>
                <w:szCs w:val="20"/>
              </w:rPr>
              <w:t xml:space="preserve"> </w:t>
            </w:r>
            <w:proofErr w:type="spellStart"/>
            <w:r w:rsidRPr="00CD5E14">
              <w:rPr>
                <w:rFonts w:cs="Times New Roman"/>
                <w:sz w:val="20"/>
                <w:szCs w:val="20"/>
              </w:rPr>
              <w:t>khu</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kích</w:t>
            </w:r>
            <w:proofErr w:type="spellEnd"/>
            <w:r w:rsidRPr="00CD5E14">
              <w:rPr>
                <w:rFonts w:cs="Times New Roman"/>
                <w:sz w:val="20"/>
                <w:szCs w:val="20"/>
              </w:rPr>
              <w:t xml:space="preserve"> </w:t>
            </w:r>
            <w:proofErr w:type="spellStart"/>
            <w:r w:rsidRPr="00CD5E14">
              <w:rPr>
                <w:rFonts w:cs="Times New Roman"/>
                <w:sz w:val="20"/>
                <w:szCs w:val="20"/>
              </w:rPr>
              <w:t>thước</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cạnh</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phải</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25 m </w:t>
            </w:r>
            <w:proofErr w:type="spellStart"/>
            <w:r w:rsidRPr="00CD5E14">
              <w:rPr>
                <w:rFonts w:cs="Times New Roman"/>
                <w:sz w:val="20"/>
                <w:szCs w:val="20"/>
              </w:rPr>
              <w:t>trở</w:t>
            </w:r>
            <w:proofErr w:type="spellEnd"/>
            <w:r w:rsidRPr="00CD5E14">
              <w:rPr>
                <w:rFonts w:cs="Times New Roman"/>
                <w:sz w:val="20"/>
                <w:szCs w:val="20"/>
              </w:rPr>
              <w:t xml:space="preserve"> </w:t>
            </w:r>
            <w:proofErr w:type="spellStart"/>
            <w:r w:rsidRPr="00CD5E14">
              <w:rPr>
                <w:rFonts w:cs="Times New Roman"/>
                <w:sz w:val="20"/>
                <w:szCs w:val="20"/>
              </w:rPr>
              <w:t>lên</w:t>
            </w:r>
            <w:proofErr w:type="spellEnd"/>
            <w:r w:rsidRPr="00CD5E14">
              <w:rPr>
                <w:rFonts w:cs="Times New Roman"/>
                <w:sz w:val="20"/>
                <w:szCs w:val="20"/>
              </w:rPr>
              <w:t>;</w:t>
            </w:r>
          </w:p>
          <w:p w14:paraId="213FECBD" w14:textId="77777777" w:rsidR="00960CB8" w:rsidRPr="00CD5E14" w:rsidRDefault="00960CB8" w:rsidP="00A81257">
            <w:pPr>
              <w:widowControl w:val="0"/>
              <w:rPr>
                <w:rFonts w:cs="Times New Roman"/>
                <w:sz w:val="20"/>
                <w:szCs w:val="20"/>
              </w:rPr>
            </w:pPr>
            <w:r w:rsidRPr="00CD5E14">
              <w:rPr>
                <w:rFonts w:cs="Times New Roman"/>
                <w:sz w:val="20"/>
                <w:szCs w:val="20"/>
              </w:rPr>
              <w:t xml:space="preserve">d)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khu</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tách</w:t>
            </w:r>
            <w:proofErr w:type="spellEnd"/>
            <w:r w:rsidRPr="00CD5E14">
              <w:rPr>
                <w:rFonts w:cs="Times New Roman"/>
                <w:sz w:val="20"/>
                <w:szCs w:val="20"/>
              </w:rPr>
              <w:t xml:space="preserve"> </w:t>
            </w:r>
            <w:proofErr w:type="spellStart"/>
            <w:r w:rsidRPr="00CD5E14">
              <w:rPr>
                <w:rFonts w:cs="Times New Roman"/>
                <w:sz w:val="20"/>
                <w:szCs w:val="20"/>
              </w:rPr>
              <w:t>thành</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độc</w:t>
            </w:r>
            <w:proofErr w:type="spellEnd"/>
            <w:r w:rsidRPr="00CD5E14">
              <w:rPr>
                <w:rFonts w:cs="Times New Roman"/>
                <w:sz w:val="20"/>
                <w:szCs w:val="20"/>
              </w:rPr>
              <w:t xml:space="preserve"> </w:t>
            </w:r>
            <w:proofErr w:type="spellStart"/>
            <w:r w:rsidRPr="00CD5E14">
              <w:rPr>
                <w:rFonts w:cs="Times New Roman"/>
                <w:sz w:val="20"/>
                <w:szCs w:val="20"/>
              </w:rPr>
              <w:t>lập</w:t>
            </w:r>
            <w:proofErr w:type="spellEnd"/>
            <w:r w:rsidRPr="00CD5E14">
              <w:rPr>
                <w:rFonts w:cs="Times New Roman"/>
                <w:sz w:val="20"/>
                <w:szCs w:val="20"/>
              </w:rPr>
              <w:t xml:space="preserve"> </w:t>
            </w:r>
            <w:proofErr w:type="spellStart"/>
            <w:r w:rsidRPr="00CD5E14">
              <w:rPr>
                <w:rFonts w:cs="Times New Roman"/>
                <w:sz w:val="20"/>
                <w:szCs w:val="20"/>
              </w:rPr>
              <w:t>phải</w:t>
            </w:r>
            <w:proofErr w:type="spellEnd"/>
            <w:r w:rsidRPr="00CD5E14">
              <w:rPr>
                <w:rFonts w:cs="Times New Roman"/>
                <w:sz w:val="20"/>
                <w:szCs w:val="20"/>
              </w:rPr>
              <w:t xml:space="preserve"> </w:t>
            </w:r>
            <w:proofErr w:type="spellStart"/>
            <w:r w:rsidRPr="00CD5E14">
              <w:rPr>
                <w:rFonts w:cs="Times New Roman"/>
                <w:sz w:val="20"/>
                <w:szCs w:val="20"/>
              </w:rPr>
              <w:t>thể</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rõ</w:t>
            </w:r>
            <w:proofErr w:type="spellEnd"/>
            <w:r w:rsidRPr="00CD5E14">
              <w:rPr>
                <w:rFonts w:cs="Times New Roman"/>
                <w:sz w:val="20"/>
                <w:szCs w:val="20"/>
              </w:rPr>
              <w:t xml:space="preserve"> </w:t>
            </w:r>
            <w:proofErr w:type="spellStart"/>
            <w:r w:rsidRPr="00CD5E14">
              <w:rPr>
                <w:rFonts w:cs="Times New Roman"/>
                <w:sz w:val="20"/>
                <w:szCs w:val="20"/>
              </w:rPr>
              <w:t>ràng</w:t>
            </w:r>
            <w:proofErr w:type="spellEnd"/>
            <w:r w:rsidRPr="00CD5E14">
              <w:rPr>
                <w:rFonts w:cs="Times New Roman"/>
                <w:sz w:val="20"/>
                <w:szCs w:val="20"/>
              </w:rPr>
              <w:t xml:space="preserve"> </w:t>
            </w:r>
            <w:proofErr w:type="spellStart"/>
            <w:r w:rsidRPr="00CD5E14">
              <w:rPr>
                <w:rFonts w:cs="Times New Roman"/>
                <w:sz w:val="20"/>
                <w:szCs w:val="20"/>
              </w:rPr>
              <w:t>về</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ranh</w:t>
            </w:r>
            <w:proofErr w:type="spellEnd"/>
            <w:r w:rsidRPr="00CD5E14">
              <w:rPr>
                <w:rFonts w:cs="Times New Roman"/>
                <w:sz w:val="20"/>
                <w:szCs w:val="20"/>
              </w:rPr>
              <w:t xml:space="preserve"> </w:t>
            </w:r>
            <w:proofErr w:type="spellStart"/>
            <w:r w:rsidRPr="00CD5E14">
              <w:rPr>
                <w:rFonts w:cs="Times New Roman"/>
                <w:sz w:val="20"/>
                <w:szCs w:val="20"/>
              </w:rPr>
              <w:t>giới</w:t>
            </w:r>
            <w:proofErr w:type="spellEnd"/>
            <w:r w:rsidRPr="00CD5E14">
              <w:rPr>
                <w:rFonts w:cs="Times New Roman"/>
                <w:sz w:val="20"/>
                <w:szCs w:val="20"/>
              </w:rPr>
              <w:t xml:space="preserve">, </w:t>
            </w:r>
            <w:proofErr w:type="spellStart"/>
            <w:r w:rsidRPr="00CD5E14">
              <w:rPr>
                <w:rFonts w:cs="Times New Roman"/>
                <w:sz w:val="20"/>
                <w:szCs w:val="20"/>
              </w:rPr>
              <w:t>loại</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trên</w:t>
            </w:r>
            <w:proofErr w:type="spellEnd"/>
            <w:r w:rsidRPr="00CD5E14">
              <w:rPr>
                <w:rFonts w:cs="Times New Roman"/>
                <w:sz w:val="20"/>
                <w:szCs w:val="20"/>
              </w:rPr>
              <w:t xml:space="preserve"> </w:t>
            </w:r>
            <w:proofErr w:type="spellStart"/>
            <w:r w:rsidRPr="00CD5E14">
              <w:rPr>
                <w:rFonts w:cs="Times New Roman"/>
                <w:sz w:val="20"/>
                <w:szCs w:val="20"/>
              </w:rPr>
              <w:t>tờ</w:t>
            </w:r>
            <w:proofErr w:type="spellEnd"/>
            <w:r w:rsidRPr="00CD5E14">
              <w:rPr>
                <w:rFonts w:cs="Times New Roman"/>
                <w:sz w:val="20"/>
                <w:szCs w:val="20"/>
              </w:rPr>
              <w:t xml:space="preserve"> </w:t>
            </w:r>
            <w:proofErr w:type="spellStart"/>
            <w:r w:rsidRPr="00CD5E14">
              <w:rPr>
                <w:rFonts w:cs="Times New Roman"/>
                <w:sz w:val="20"/>
                <w:szCs w:val="20"/>
              </w:rPr>
              <w:t>bản</w:t>
            </w:r>
            <w:proofErr w:type="spellEnd"/>
            <w:r w:rsidRPr="00CD5E14">
              <w:rPr>
                <w:rFonts w:cs="Times New Roman"/>
                <w:sz w:val="20"/>
                <w:szCs w:val="20"/>
              </w:rPr>
              <w:t xml:space="preserve"> </w:t>
            </w:r>
            <w:proofErr w:type="spellStart"/>
            <w:r w:rsidRPr="00CD5E14">
              <w:rPr>
                <w:rFonts w:cs="Times New Roman"/>
                <w:sz w:val="20"/>
                <w:szCs w:val="20"/>
              </w:rPr>
              <w:t>đồ</w:t>
            </w:r>
            <w:proofErr w:type="spellEnd"/>
            <w:r w:rsidRPr="00CD5E14">
              <w:rPr>
                <w:rFonts w:cs="Times New Roman"/>
                <w:sz w:val="20"/>
                <w:szCs w:val="20"/>
              </w:rPr>
              <w:t xml:space="preserve"> </w:t>
            </w:r>
            <w:proofErr w:type="spellStart"/>
            <w:r w:rsidRPr="00CD5E14">
              <w:rPr>
                <w:rFonts w:cs="Times New Roman"/>
                <w:sz w:val="20"/>
                <w:szCs w:val="20"/>
              </w:rPr>
              <w:t>địa</w:t>
            </w:r>
            <w:proofErr w:type="spellEnd"/>
            <w:r w:rsidRPr="00CD5E14">
              <w:rPr>
                <w:rFonts w:cs="Times New Roman"/>
                <w:sz w:val="20"/>
                <w:szCs w:val="20"/>
              </w:rPr>
              <w:t xml:space="preserve"> </w:t>
            </w:r>
            <w:proofErr w:type="spellStart"/>
            <w:r w:rsidRPr="00CD5E14">
              <w:rPr>
                <w:rFonts w:cs="Times New Roman"/>
                <w:sz w:val="20"/>
                <w:szCs w:val="20"/>
              </w:rPr>
              <w:t>chính</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cơ</w:t>
            </w:r>
            <w:proofErr w:type="spellEnd"/>
            <w:r w:rsidRPr="00CD5E14">
              <w:rPr>
                <w:rFonts w:cs="Times New Roman"/>
                <w:sz w:val="20"/>
                <w:szCs w:val="20"/>
              </w:rPr>
              <w:t xml:space="preserve"> </w:t>
            </w:r>
            <w:proofErr w:type="spellStart"/>
            <w:r w:rsidRPr="00CD5E14">
              <w:rPr>
                <w:rFonts w:cs="Times New Roman"/>
                <w:sz w:val="20"/>
                <w:szCs w:val="20"/>
              </w:rPr>
              <w:t>quan</w:t>
            </w:r>
            <w:proofErr w:type="spellEnd"/>
            <w:r w:rsidRPr="00CD5E14">
              <w:rPr>
                <w:rFonts w:cs="Times New Roman"/>
                <w:sz w:val="20"/>
                <w:szCs w:val="20"/>
              </w:rPr>
              <w:t xml:space="preserve">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thẩm</w:t>
            </w:r>
            <w:proofErr w:type="spellEnd"/>
            <w:r w:rsidRPr="00CD5E14">
              <w:rPr>
                <w:rFonts w:cs="Times New Roman"/>
                <w:sz w:val="20"/>
                <w:szCs w:val="20"/>
              </w:rPr>
              <w:t xml:space="preserve"> </w:t>
            </w:r>
            <w:proofErr w:type="spellStart"/>
            <w:r w:rsidRPr="00CD5E14">
              <w:rPr>
                <w:rFonts w:cs="Times New Roman"/>
                <w:sz w:val="20"/>
                <w:szCs w:val="20"/>
              </w:rPr>
              <w:t>quyền</w:t>
            </w:r>
            <w:proofErr w:type="spellEnd"/>
            <w:r w:rsidRPr="00CD5E14">
              <w:rPr>
                <w:rFonts w:cs="Times New Roman"/>
                <w:sz w:val="20"/>
                <w:szCs w:val="20"/>
              </w:rPr>
              <w:t xml:space="preserve"> </w:t>
            </w:r>
            <w:proofErr w:type="spellStart"/>
            <w:r w:rsidRPr="00CD5E14">
              <w:rPr>
                <w:rFonts w:cs="Times New Roman"/>
                <w:sz w:val="20"/>
                <w:szCs w:val="20"/>
              </w:rPr>
              <w:t>phê</w:t>
            </w:r>
            <w:proofErr w:type="spellEnd"/>
            <w:r w:rsidRPr="00CD5E14">
              <w:rPr>
                <w:rFonts w:cs="Times New Roman"/>
                <w:sz w:val="20"/>
                <w:szCs w:val="20"/>
              </w:rPr>
              <w:t xml:space="preserve"> </w:t>
            </w:r>
            <w:proofErr w:type="spellStart"/>
            <w:r w:rsidRPr="00CD5E14">
              <w:rPr>
                <w:rFonts w:cs="Times New Roman"/>
                <w:sz w:val="20"/>
                <w:szCs w:val="20"/>
              </w:rPr>
              <w:t>duyệt</w:t>
            </w:r>
            <w:proofErr w:type="spellEnd"/>
            <w:r w:rsidRPr="00CD5E14">
              <w:rPr>
                <w:rFonts w:cs="Times New Roman"/>
                <w:sz w:val="20"/>
                <w:szCs w:val="20"/>
              </w:rPr>
              <w:t>.</w:t>
            </w:r>
          </w:p>
          <w:p w14:paraId="2C69CB47" w14:textId="77777777" w:rsidR="00960CB8" w:rsidRPr="00CD5E14" w:rsidRDefault="00960CB8" w:rsidP="00A81257">
            <w:pPr>
              <w:widowControl w:val="0"/>
              <w:rPr>
                <w:rFonts w:cs="Times New Roman"/>
                <w:sz w:val="20"/>
                <w:szCs w:val="20"/>
              </w:rPr>
            </w:pPr>
            <w:r w:rsidRPr="00CD5E14">
              <w:rPr>
                <w:rFonts w:cs="Times New Roman"/>
                <w:sz w:val="20"/>
                <w:szCs w:val="20"/>
              </w:rPr>
              <w:t xml:space="preserve">4. Quy </w:t>
            </w:r>
            <w:proofErr w:type="spellStart"/>
            <w:r w:rsidRPr="00CD5E14">
              <w:rPr>
                <w:rFonts w:cs="Times New Roman"/>
                <w:sz w:val="20"/>
                <w:szCs w:val="20"/>
              </w:rPr>
              <w:t>mô</w:t>
            </w:r>
            <w:proofErr w:type="spellEnd"/>
            <w:r w:rsidRPr="00CD5E14">
              <w:rPr>
                <w:rFonts w:cs="Times New Roman"/>
                <w:sz w:val="20"/>
                <w:szCs w:val="20"/>
              </w:rPr>
              <w:t xml:space="preserve">, </w:t>
            </w:r>
            <w:proofErr w:type="spellStart"/>
            <w:r w:rsidRPr="00CD5E14">
              <w:rPr>
                <w:rFonts w:cs="Times New Roman"/>
                <w:sz w:val="20"/>
                <w:szCs w:val="20"/>
              </w:rPr>
              <w:t>tỷ</w:t>
            </w:r>
            <w:proofErr w:type="spellEnd"/>
            <w:r w:rsidRPr="00CD5E14">
              <w:rPr>
                <w:rFonts w:cs="Times New Roman"/>
                <w:sz w:val="20"/>
                <w:szCs w:val="20"/>
              </w:rPr>
              <w:t xml:space="preserve"> </w:t>
            </w:r>
            <w:proofErr w:type="spellStart"/>
            <w:r w:rsidRPr="00CD5E14">
              <w:rPr>
                <w:rFonts w:cs="Times New Roman"/>
                <w:sz w:val="20"/>
                <w:szCs w:val="20"/>
              </w:rPr>
              <w:t>lệ</w:t>
            </w:r>
            <w:proofErr w:type="spellEnd"/>
            <w:r w:rsidRPr="00CD5E14">
              <w:rPr>
                <w:rFonts w:cs="Times New Roman"/>
                <w:sz w:val="20"/>
                <w:szCs w:val="20"/>
              </w:rPr>
              <w:t xml:space="preserve"> </w:t>
            </w:r>
            <w:proofErr w:type="spellStart"/>
            <w:r w:rsidRPr="00CD5E14">
              <w:rPr>
                <w:rFonts w:cs="Times New Roman"/>
                <w:sz w:val="20"/>
                <w:szCs w:val="20"/>
              </w:rPr>
              <w:t>về</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khu</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do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để</w:t>
            </w:r>
            <w:proofErr w:type="spellEnd"/>
            <w:r w:rsidRPr="00CD5E14">
              <w:rPr>
                <w:rFonts w:cs="Times New Roman"/>
                <w:sz w:val="20"/>
                <w:szCs w:val="20"/>
              </w:rPr>
              <w:t xml:space="preserve"> </w:t>
            </w:r>
            <w:proofErr w:type="spellStart"/>
            <w:r w:rsidRPr="00CD5E14">
              <w:rPr>
                <w:rFonts w:cs="Times New Roman"/>
                <w:sz w:val="20"/>
                <w:szCs w:val="20"/>
              </w:rPr>
              <w:t>tách</w:t>
            </w:r>
            <w:proofErr w:type="spellEnd"/>
            <w:r w:rsidRPr="00CD5E14">
              <w:rPr>
                <w:rFonts w:cs="Times New Roman"/>
                <w:sz w:val="20"/>
                <w:szCs w:val="20"/>
              </w:rPr>
              <w:t xml:space="preserve"> </w:t>
            </w:r>
            <w:proofErr w:type="spellStart"/>
            <w:r w:rsidRPr="00CD5E14">
              <w:rPr>
                <w:rFonts w:cs="Times New Roman"/>
                <w:sz w:val="20"/>
                <w:szCs w:val="20"/>
              </w:rPr>
              <w:t>thành</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độc</w:t>
            </w:r>
            <w:proofErr w:type="spellEnd"/>
            <w:r w:rsidRPr="00CD5E14">
              <w:rPr>
                <w:rFonts w:cs="Times New Roman"/>
                <w:sz w:val="20"/>
                <w:szCs w:val="20"/>
              </w:rPr>
              <w:t xml:space="preserve"> </w:t>
            </w:r>
            <w:proofErr w:type="spellStart"/>
            <w:r w:rsidRPr="00CD5E14">
              <w:rPr>
                <w:rFonts w:cs="Times New Roman"/>
                <w:sz w:val="20"/>
                <w:szCs w:val="20"/>
              </w:rPr>
              <w:t>lập</w:t>
            </w:r>
            <w:proofErr w:type="spellEnd"/>
          </w:p>
          <w:p w14:paraId="71A83A9B" w14:textId="77777777" w:rsidR="00960CB8" w:rsidRPr="00CD5E14" w:rsidRDefault="00960CB8" w:rsidP="00A81257">
            <w:pPr>
              <w:widowControl w:val="0"/>
              <w:rPr>
                <w:rFonts w:cs="Times New Roman"/>
                <w:sz w:val="20"/>
                <w:szCs w:val="20"/>
              </w:rPr>
            </w:pPr>
            <w:r w:rsidRPr="00CD5E14">
              <w:rPr>
                <w:rFonts w:cs="Times New Roman"/>
                <w:sz w:val="20"/>
                <w:szCs w:val="20"/>
              </w:rPr>
              <w:t xml:space="preserve">a) </w:t>
            </w:r>
            <w:proofErr w:type="spellStart"/>
            <w:r w:rsidRPr="00CD5E14">
              <w:rPr>
                <w:rFonts w:cs="Times New Roman"/>
                <w:sz w:val="20"/>
                <w:szCs w:val="20"/>
              </w:rPr>
              <w:t>Đối</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mô</w:t>
            </w:r>
            <w:proofErr w:type="spellEnd"/>
            <w:r w:rsidRPr="00CD5E14">
              <w:rPr>
                <w:rFonts w:cs="Times New Roman"/>
                <w:sz w:val="20"/>
                <w:szCs w:val="20"/>
              </w:rPr>
              <w:t xml:space="preserve"> </w:t>
            </w:r>
            <w:proofErr w:type="spellStart"/>
            <w:r w:rsidRPr="00CD5E14">
              <w:rPr>
                <w:rFonts w:cs="Times New Roman"/>
                <w:sz w:val="20"/>
                <w:szCs w:val="20"/>
              </w:rPr>
              <w:t>dưới</w:t>
            </w:r>
            <w:proofErr w:type="spellEnd"/>
            <w:r w:rsidRPr="00CD5E14">
              <w:rPr>
                <w:rFonts w:cs="Times New Roman"/>
                <w:sz w:val="20"/>
                <w:szCs w:val="20"/>
              </w:rPr>
              <w:t xml:space="preserve"> 5.000 m</w:t>
            </w:r>
            <w:r w:rsidRPr="00CD5E14">
              <w:rPr>
                <w:rFonts w:cs="Times New Roman"/>
                <w:sz w:val="20"/>
                <w:szCs w:val="20"/>
                <w:vertAlign w:val="superscript"/>
              </w:rPr>
              <w:t>2</w:t>
            </w:r>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do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chiếm</w:t>
            </w:r>
            <w:proofErr w:type="spellEnd"/>
            <w:r w:rsidRPr="00CD5E14">
              <w:rPr>
                <w:rFonts w:cs="Times New Roman"/>
                <w:sz w:val="20"/>
                <w:szCs w:val="20"/>
              </w:rPr>
              <w:t xml:space="preserve"> </w:t>
            </w:r>
            <w:proofErr w:type="spellStart"/>
            <w:r w:rsidRPr="00CD5E14">
              <w:rPr>
                <w:rFonts w:cs="Times New Roman"/>
                <w:sz w:val="20"/>
                <w:szCs w:val="20"/>
              </w:rPr>
              <w:t>trên</w:t>
            </w:r>
            <w:proofErr w:type="spellEnd"/>
            <w:r w:rsidRPr="00CD5E14">
              <w:rPr>
                <w:rFonts w:cs="Times New Roman"/>
                <w:sz w:val="20"/>
                <w:szCs w:val="20"/>
              </w:rPr>
              <w:t xml:space="preserve"> 50% </w:t>
            </w:r>
            <w:proofErr w:type="spellStart"/>
            <w:r w:rsidRPr="00CD5E14">
              <w:rPr>
                <w:rFonts w:cs="Times New Roman"/>
                <w:sz w:val="20"/>
                <w:szCs w:val="20"/>
              </w:rPr>
              <w:t>tổng</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khu</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tối</w:t>
            </w:r>
            <w:proofErr w:type="spellEnd"/>
            <w:r w:rsidRPr="00CD5E14">
              <w:rPr>
                <w:rFonts w:cs="Times New Roman"/>
                <w:sz w:val="20"/>
                <w:szCs w:val="20"/>
              </w:rPr>
              <w:t xml:space="preserve"> </w:t>
            </w:r>
            <w:proofErr w:type="spellStart"/>
            <w:r w:rsidRPr="00CD5E14">
              <w:rPr>
                <w:rFonts w:cs="Times New Roman"/>
                <w:sz w:val="20"/>
                <w:szCs w:val="20"/>
              </w:rPr>
              <w:t>thiểu</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1.500 m</w:t>
            </w:r>
            <w:r w:rsidRPr="00CD5E14">
              <w:rPr>
                <w:rFonts w:cs="Times New Roman"/>
                <w:sz w:val="20"/>
                <w:szCs w:val="20"/>
                <w:vertAlign w:val="superscript"/>
              </w:rPr>
              <w:t>2</w:t>
            </w:r>
            <w:r w:rsidRPr="00CD5E14">
              <w:rPr>
                <w:rFonts w:cs="Times New Roman"/>
                <w:sz w:val="20"/>
                <w:szCs w:val="20"/>
              </w:rPr>
              <w:t xml:space="preserve"> </w:t>
            </w:r>
            <w:proofErr w:type="spellStart"/>
            <w:r w:rsidRPr="00CD5E14">
              <w:rPr>
                <w:rFonts w:cs="Times New Roman"/>
                <w:sz w:val="20"/>
                <w:szCs w:val="20"/>
              </w:rPr>
              <w:t>trở</w:t>
            </w:r>
            <w:proofErr w:type="spellEnd"/>
            <w:r w:rsidRPr="00CD5E14">
              <w:rPr>
                <w:rFonts w:cs="Times New Roman"/>
                <w:sz w:val="20"/>
                <w:szCs w:val="20"/>
              </w:rPr>
              <w:t xml:space="preserve"> </w:t>
            </w:r>
            <w:proofErr w:type="spellStart"/>
            <w:r w:rsidRPr="00CD5E14">
              <w:rPr>
                <w:rFonts w:cs="Times New Roman"/>
                <w:sz w:val="20"/>
                <w:szCs w:val="20"/>
              </w:rPr>
              <w:t>lên</w:t>
            </w:r>
            <w:proofErr w:type="spellEnd"/>
            <w:r w:rsidRPr="00CD5E14">
              <w:rPr>
                <w:rFonts w:cs="Times New Roman"/>
                <w:sz w:val="20"/>
                <w:szCs w:val="20"/>
              </w:rPr>
              <w:t>;</w:t>
            </w:r>
          </w:p>
          <w:p w14:paraId="5DDD4804" w14:textId="77777777" w:rsidR="00960CB8" w:rsidRPr="00CD5E14" w:rsidRDefault="00960CB8" w:rsidP="00A81257">
            <w:pPr>
              <w:widowControl w:val="0"/>
              <w:rPr>
                <w:rFonts w:cs="Times New Roman"/>
                <w:sz w:val="20"/>
                <w:szCs w:val="20"/>
              </w:rPr>
            </w:pPr>
            <w:r w:rsidRPr="00CD5E14">
              <w:rPr>
                <w:rFonts w:cs="Times New Roman"/>
                <w:sz w:val="20"/>
                <w:szCs w:val="20"/>
              </w:rPr>
              <w:t xml:space="preserve">b) </w:t>
            </w:r>
            <w:proofErr w:type="spellStart"/>
            <w:r w:rsidRPr="00CD5E14">
              <w:rPr>
                <w:rFonts w:cs="Times New Roman"/>
                <w:sz w:val="20"/>
                <w:szCs w:val="20"/>
              </w:rPr>
              <w:t>Đối</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mô</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5.000 m</w:t>
            </w:r>
            <w:r w:rsidRPr="00CD5E14">
              <w:rPr>
                <w:rFonts w:cs="Times New Roman"/>
                <w:sz w:val="20"/>
                <w:szCs w:val="20"/>
                <w:vertAlign w:val="superscript"/>
              </w:rPr>
              <w:t>2</w:t>
            </w:r>
            <w:r w:rsidRPr="00CD5E14">
              <w:rPr>
                <w:rFonts w:cs="Times New Roman"/>
                <w:sz w:val="20"/>
                <w:szCs w:val="20"/>
              </w:rPr>
              <w:t xml:space="preserve"> </w:t>
            </w:r>
            <w:proofErr w:type="spellStart"/>
            <w:r w:rsidRPr="00CD5E14">
              <w:rPr>
                <w:rFonts w:cs="Times New Roman"/>
                <w:sz w:val="20"/>
                <w:szCs w:val="20"/>
              </w:rPr>
              <w:t>đến</w:t>
            </w:r>
            <w:proofErr w:type="spellEnd"/>
            <w:r w:rsidRPr="00CD5E14">
              <w:rPr>
                <w:rFonts w:cs="Times New Roman"/>
                <w:sz w:val="20"/>
                <w:szCs w:val="20"/>
              </w:rPr>
              <w:t xml:space="preserve"> </w:t>
            </w:r>
            <w:proofErr w:type="spellStart"/>
            <w:r w:rsidRPr="00CD5E14">
              <w:rPr>
                <w:rFonts w:cs="Times New Roman"/>
                <w:sz w:val="20"/>
                <w:szCs w:val="20"/>
              </w:rPr>
              <w:t>dưới</w:t>
            </w:r>
            <w:proofErr w:type="spellEnd"/>
            <w:r w:rsidRPr="00CD5E14">
              <w:rPr>
                <w:rFonts w:cs="Times New Roman"/>
                <w:sz w:val="20"/>
                <w:szCs w:val="20"/>
              </w:rPr>
              <w:t xml:space="preserve"> 10.000 m</w:t>
            </w:r>
            <w:r w:rsidRPr="00CD5E14">
              <w:rPr>
                <w:rFonts w:cs="Times New Roman"/>
                <w:sz w:val="20"/>
                <w:szCs w:val="20"/>
                <w:vertAlign w:val="superscript"/>
              </w:rPr>
              <w:t>2</w:t>
            </w:r>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do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chiếm</w:t>
            </w:r>
            <w:proofErr w:type="spellEnd"/>
            <w:r w:rsidRPr="00CD5E14">
              <w:rPr>
                <w:rFonts w:cs="Times New Roman"/>
                <w:sz w:val="20"/>
                <w:szCs w:val="20"/>
              </w:rPr>
              <w:t xml:space="preserve"> </w:t>
            </w:r>
            <w:proofErr w:type="spellStart"/>
            <w:r w:rsidRPr="00CD5E14">
              <w:rPr>
                <w:rFonts w:cs="Times New Roman"/>
                <w:sz w:val="20"/>
                <w:szCs w:val="20"/>
              </w:rPr>
              <w:t>trên</w:t>
            </w:r>
            <w:proofErr w:type="spellEnd"/>
            <w:r w:rsidRPr="00CD5E14">
              <w:rPr>
                <w:rFonts w:cs="Times New Roman"/>
                <w:sz w:val="20"/>
                <w:szCs w:val="20"/>
              </w:rPr>
              <w:t xml:space="preserve"> 40% </w:t>
            </w:r>
            <w:proofErr w:type="spellStart"/>
            <w:r w:rsidRPr="00CD5E14">
              <w:rPr>
                <w:rFonts w:cs="Times New Roman"/>
                <w:sz w:val="20"/>
                <w:szCs w:val="20"/>
              </w:rPr>
              <w:t>tổng</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khu</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tối</w:t>
            </w:r>
            <w:proofErr w:type="spellEnd"/>
            <w:r w:rsidRPr="00CD5E14">
              <w:rPr>
                <w:rFonts w:cs="Times New Roman"/>
                <w:sz w:val="20"/>
                <w:szCs w:val="20"/>
              </w:rPr>
              <w:t xml:space="preserve"> </w:t>
            </w:r>
            <w:proofErr w:type="spellStart"/>
            <w:r w:rsidRPr="00CD5E14">
              <w:rPr>
                <w:rFonts w:cs="Times New Roman"/>
                <w:sz w:val="20"/>
                <w:szCs w:val="20"/>
              </w:rPr>
              <w:t>thiểu</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2.500 m</w:t>
            </w:r>
            <w:r w:rsidRPr="00CD5E14">
              <w:rPr>
                <w:rFonts w:cs="Times New Roman"/>
                <w:sz w:val="20"/>
                <w:szCs w:val="20"/>
                <w:vertAlign w:val="superscript"/>
              </w:rPr>
              <w:t>2</w:t>
            </w:r>
            <w:r w:rsidRPr="00CD5E14">
              <w:rPr>
                <w:rFonts w:cs="Times New Roman"/>
                <w:sz w:val="20"/>
                <w:szCs w:val="20"/>
              </w:rPr>
              <w:t xml:space="preserve"> </w:t>
            </w:r>
            <w:proofErr w:type="spellStart"/>
            <w:r w:rsidRPr="00CD5E14">
              <w:rPr>
                <w:rFonts w:cs="Times New Roman"/>
                <w:sz w:val="20"/>
                <w:szCs w:val="20"/>
              </w:rPr>
              <w:t>trở</w:t>
            </w:r>
            <w:proofErr w:type="spellEnd"/>
            <w:r w:rsidRPr="00CD5E14">
              <w:rPr>
                <w:rFonts w:cs="Times New Roman"/>
                <w:sz w:val="20"/>
                <w:szCs w:val="20"/>
              </w:rPr>
              <w:t xml:space="preserve"> </w:t>
            </w:r>
            <w:proofErr w:type="spellStart"/>
            <w:r w:rsidRPr="00CD5E14">
              <w:rPr>
                <w:rFonts w:cs="Times New Roman"/>
                <w:sz w:val="20"/>
                <w:szCs w:val="20"/>
              </w:rPr>
              <w:t>lên</w:t>
            </w:r>
            <w:proofErr w:type="spellEnd"/>
            <w:r w:rsidRPr="00CD5E14">
              <w:rPr>
                <w:rFonts w:cs="Times New Roman"/>
                <w:sz w:val="20"/>
                <w:szCs w:val="20"/>
              </w:rPr>
              <w:t>;</w:t>
            </w:r>
          </w:p>
          <w:p w14:paraId="0D209719" w14:textId="77777777" w:rsidR="00960CB8" w:rsidRPr="00CD5E14" w:rsidRDefault="00960CB8" w:rsidP="00A81257">
            <w:pPr>
              <w:widowControl w:val="0"/>
              <w:rPr>
                <w:rFonts w:cs="Times New Roman"/>
                <w:sz w:val="20"/>
                <w:szCs w:val="20"/>
              </w:rPr>
            </w:pPr>
            <w:r w:rsidRPr="00CD5E14">
              <w:rPr>
                <w:rFonts w:cs="Times New Roman"/>
                <w:sz w:val="20"/>
                <w:szCs w:val="20"/>
              </w:rPr>
              <w:t xml:space="preserve">c) </w:t>
            </w:r>
            <w:proofErr w:type="spellStart"/>
            <w:r w:rsidRPr="00CD5E14">
              <w:rPr>
                <w:rFonts w:cs="Times New Roman"/>
                <w:sz w:val="20"/>
                <w:szCs w:val="20"/>
              </w:rPr>
              <w:t>Đối</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mô</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10.000 m</w:t>
            </w:r>
            <w:r w:rsidRPr="00CD5E14">
              <w:rPr>
                <w:rFonts w:cs="Times New Roman"/>
                <w:sz w:val="20"/>
                <w:szCs w:val="20"/>
                <w:vertAlign w:val="superscript"/>
              </w:rPr>
              <w:t>2</w:t>
            </w:r>
            <w:r w:rsidRPr="00CD5E14">
              <w:rPr>
                <w:rFonts w:cs="Times New Roman"/>
                <w:sz w:val="20"/>
                <w:szCs w:val="20"/>
              </w:rPr>
              <w:t xml:space="preserve"> </w:t>
            </w:r>
            <w:proofErr w:type="spellStart"/>
            <w:r w:rsidRPr="00CD5E14">
              <w:rPr>
                <w:rFonts w:cs="Times New Roman"/>
                <w:sz w:val="20"/>
                <w:szCs w:val="20"/>
              </w:rPr>
              <w:t>trở</w:t>
            </w:r>
            <w:proofErr w:type="spellEnd"/>
            <w:r w:rsidRPr="00CD5E14">
              <w:rPr>
                <w:rFonts w:cs="Times New Roman"/>
                <w:sz w:val="20"/>
                <w:szCs w:val="20"/>
              </w:rPr>
              <w:t xml:space="preserve"> </w:t>
            </w:r>
            <w:proofErr w:type="spellStart"/>
            <w:r w:rsidRPr="00CD5E14">
              <w:rPr>
                <w:rFonts w:cs="Times New Roman"/>
                <w:sz w:val="20"/>
                <w:szCs w:val="20"/>
              </w:rPr>
              <w:t>lên</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do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chiếm</w:t>
            </w:r>
            <w:proofErr w:type="spellEnd"/>
            <w:r w:rsidRPr="00CD5E14">
              <w:rPr>
                <w:rFonts w:cs="Times New Roman"/>
                <w:sz w:val="20"/>
                <w:szCs w:val="20"/>
              </w:rPr>
              <w:t xml:space="preserve"> </w:t>
            </w:r>
            <w:proofErr w:type="spellStart"/>
            <w:r w:rsidRPr="00CD5E14">
              <w:rPr>
                <w:rFonts w:cs="Times New Roman"/>
                <w:sz w:val="20"/>
                <w:szCs w:val="20"/>
              </w:rPr>
              <w:t>trên</w:t>
            </w:r>
            <w:proofErr w:type="spellEnd"/>
            <w:r w:rsidRPr="00CD5E14">
              <w:rPr>
                <w:rFonts w:cs="Times New Roman"/>
                <w:sz w:val="20"/>
                <w:szCs w:val="20"/>
              </w:rPr>
              <w:t xml:space="preserve"> 30% </w:t>
            </w:r>
            <w:proofErr w:type="spellStart"/>
            <w:r w:rsidRPr="00CD5E14">
              <w:rPr>
                <w:rFonts w:cs="Times New Roman"/>
                <w:sz w:val="20"/>
                <w:szCs w:val="20"/>
              </w:rPr>
              <w:t>tổng</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khu</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w:t>
            </w:r>
          </w:p>
          <w:p w14:paraId="36516529" w14:textId="77777777" w:rsidR="00960CB8" w:rsidRPr="00CD5E14" w:rsidRDefault="00960CB8" w:rsidP="00A81257">
            <w:pPr>
              <w:widowControl w:val="0"/>
              <w:rPr>
                <w:rFonts w:cs="Times New Roman"/>
                <w:sz w:val="20"/>
                <w:szCs w:val="20"/>
              </w:rPr>
            </w:pPr>
            <w:r w:rsidRPr="00CD5E14">
              <w:rPr>
                <w:rFonts w:cs="Times New Roman"/>
                <w:sz w:val="20"/>
                <w:szCs w:val="20"/>
              </w:rPr>
              <w:t xml:space="preserve">d) </w:t>
            </w:r>
            <w:proofErr w:type="spellStart"/>
            <w:r w:rsidRPr="00CD5E14">
              <w:rPr>
                <w:rFonts w:cs="Times New Roman"/>
                <w:sz w:val="20"/>
                <w:szCs w:val="20"/>
              </w:rPr>
              <w:t>Đối</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trường</w:t>
            </w:r>
            <w:proofErr w:type="spellEnd"/>
            <w:r w:rsidRPr="00CD5E14">
              <w:rPr>
                <w:rFonts w:cs="Times New Roman"/>
                <w:sz w:val="20"/>
                <w:szCs w:val="20"/>
              </w:rPr>
              <w:t xml:space="preserve">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mở</w:t>
            </w:r>
            <w:proofErr w:type="spellEnd"/>
            <w:r w:rsidRPr="00CD5E14">
              <w:rPr>
                <w:rFonts w:cs="Times New Roman"/>
                <w:sz w:val="20"/>
                <w:szCs w:val="20"/>
              </w:rPr>
              <w:t xml:space="preserve"> </w:t>
            </w:r>
            <w:proofErr w:type="spellStart"/>
            <w:r w:rsidRPr="00CD5E14">
              <w:rPr>
                <w:rFonts w:cs="Times New Roman"/>
                <w:sz w:val="20"/>
                <w:szCs w:val="20"/>
              </w:rPr>
              <w:t>rộng</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thì</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xác</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do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điểm</w:t>
            </w:r>
            <w:proofErr w:type="spellEnd"/>
            <w:r w:rsidRPr="00CD5E14">
              <w:rPr>
                <w:rFonts w:cs="Times New Roman"/>
                <w:sz w:val="20"/>
                <w:szCs w:val="20"/>
              </w:rPr>
              <w:t xml:space="preserve"> a, </w:t>
            </w:r>
            <w:proofErr w:type="spellStart"/>
            <w:r w:rsidRPr="00CD5E14">
              <w:rPr>
                <w:rFonts w:cs="Times New Roman"/>
                <w:sz w:val="20"/>
                <w:szCs w:val="20"/>
              </w:rPr>
              <w:t>điểm</w:t>
            </w:r>
            <w:proofErr w:type="spellEnd"/>
            <w:r w:rsidRPr="00CD5E14">
              <w:rPr>
                <w:rFonts w:cs="Times New Roman"/>
                <w:sz w:val="20"/>
                <w:szCs w:val="20"/>
              </w:rPr>
              <w:t xml:space="preserve"> b, </w:t>
            </w:r>
            <w:proofErr w:type="spellStart"/>
            <w:r w:rsidRPr="00CD5E14">
              <w:rPr>
                <w:rFonts w:cs="Times New Roman"/>
                <w:sz w:val="20"/>
                <w:szCs w:val="20"/>
              </w:rPr>
              <w:t>điểm</w:t>
            </w:r>
            <w:proofErr w:type="spellEnd"/>
            <w:r w:rsidRPr="00CD5E14">
              <w:rPr>
                <w:rFonts w:cs="Times New Roman"/>
                <w:sz w:val="20"/>
                <w:szCs w:val="20"/>
              </w:rPr>
              <w:t xml:space="preserve"> c </w:t>
            </w:r>
            <w:proofErr w:type="spellStart"/>
            <w:r w:rsidRPr="00CD5E14">
              <w:rPr>
                <w:rFonts w:cs="Times New Roman"/>
                <w:sz w:val="20"/>
                <w:szCs w:val="20"/>
              </w:rPr>
              <w:t>khoản</w:t>
            </w:r>
            <w:proofErr w:type="spellEnd"/>
            <w:r w:rsidRPr="00CD5E14">
              <w:rPr>
                <w:rFonts w:cs="Times New Roman"/>
                <w:sz w:val="20"/>
                <w:szCs w:val="20"/>
              </w:rPr>
              <w:t xml:space="preserve"> </w:t>
            </w:r>
            <w:proofErr w:type="spellStart"/>
            <w:r w:rsidRPr="00CD5E14">
              <w:rPr>
                <w:rFonts w:cs="Times New Roman"/>
                <w:sz w:val="20"/>
                <w:szCs w:val="20"/>
              </w:rPr>
              <w:t>này</w:t>
            </w:r>
            <w:proofErr w:type="spellEnd"/>
            <w:r w:rsidRPr="00CD5E14">
              <w:rPr>
                <w:rFonts w:cs="Times New Roman"/>
                <w:sz w:val="20"/>
                <w:szCs w:val="20"/>
              </w:rPr>
              <w:t xml:space="preserve"> </w:t>
            </w:r>
            <w:proofErr w:type="spellStart"/>
            <w:r w:rsidRPr="00CD5E14">
              <w:rPr>
                <w:rFonts w:cs="Times New Roman"/>
                <w:sz w:val="20"/>
                <w:szCs w:val="20"/>
              </w:rPr>
              <w:t>chỉ</w:t>
            </w:r>
            <w:proofErr w:type="spellEnd"/>
            <w:r w:rsidRPr="00CD5E14">
              <w:rPr>
                <w:rFonts w:cs="Times New Roman"/>
                <w:sz w:val="20"/>
                <w:szCs w:val="20"/>
              </w:rPr>
              <w:t xml:space="preserve"> </w:t>
            </w:r>
            <w:proofErr w:type="spellStart"/>
            <w:r w:rsidRPr="00CD5E14">
              <w:rPr>
                <w:rFonts w:cs="Times New Roman"/>
                <w:sz w:val="20"/>
                <w:szCs w:val="20"/>
              </w:rPr>
              <w:t>tính</w:t>
            </w:r>
            <w:proofErr w:type="spellEnd"/>
            <w:r w:rsidRPr="00CD5E14">
              <w:rPr>
                <w:rFonts w:cs="Times New Roman"/>
                <w:sz w:val="20"/>
                <w:szCs w:val="20"/>
              </w:rPr>
              <w:t xml:space="preserve"> </w:t>
            </w:r>
            <w:proofErr w:type="spellStart"/>
            <w:r w:rsidRPr="00CD5E14">
              <w:rPr>
                <w:rFonts w:cs="Times New Roman"/>
                <w:sz w:val="20"/>
                <w:szCs w:val="20"/>
              </w:rPr>
              <w:t>trên</w:t>
            </w:r>
            <w:proofErr w:type="spellEnd"/>
            <w:r w:rsidRPr="00CD5E14">
              <w:rPr>
                <w:rFonts w:cs="Times New Roman"/>
                <w:sz w:val="20"/>
                <w:szCs w:val="20"/>
              </w:rPr>
              <w:t xml:space="preserve"> </w:t>
            </w:r>
            <w:proofErr w:type="spellStart"/>
            <w:r w:rsidRPr="00CD5E14">
              <w:rPr>
                <w:rFonts w:cs="Times New Roman"/>
                <w:sz w:val="20"/>
                <w:szCs w:val="20"/>
              </w:rPr>
              <w:t>phần</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mở</w:t>
            </w:r>
            <w:proofErr w:type="spellEnd"/>
            <w:r w:rsidRPr="00CD5E14">
              <w:rPr>
                <w:rFonts w:cs="Times New Roman"/>
                <w:sz w:val="20"/>
                <w:szCs w:val="20"/>
              </w:rPr>
              <w:t xml:space="preserve"> </w:t>
            </w:r>
            <w:proofErr w:type="spellStart"/>
            <w:r w:rsidRPr="00CD5E14">
              <w:rPr>
                <w:rFonts w:cs="Times New Roman"/>
                <w:sz w:val="20"/>
                <w:szCs w:val="20"/>
              </w:rPr>
              <w:t>rộng</w:t>
            </w:r>
            <w:proofErr w:type="spellEnd"/>
            <w:r w:rsidRPr="00CD5E14">
              <w:rPr>
                <w:rFonts w:cs="Times New Roman"/>
                <w:sz w:val="20"/>
                <w:szCs w:val="20"/>
              </w:rPr>
              <w:t>;</w:t>
            </w:r>
          </w:p>
          <w:p w14:paraId="6BA2AFE2" w14:textId="77777777" w:rsidR="00960CB8" w:rsidRPr="00CD5E14" w:rsidRDefault="00960CB8" w:rsidP="00A81257">
            <w:pPr>
              <w:widowControl w:val="0"/>
              <w:rPr>
                <w:rFonts w:cs="Times New Roman"/>
                <w:sz w:val="20"/>
                <w:szCs w:val="20"/>
              </w:rPr>
            </w:pPr>
            <w:r w:rsidRPr="00CD5E14">
              <w:rPr>
                <w:rFonts w:cs="Times New Roman"/>
                <w:sz w:val="20"/>
                <w:szCs w:val="20"/>
              </w:rPr>
              <w:t xml:space="preserve">đ)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do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điểm</w:t>
            </w:r>
            <w:proofErr w:type="spellEnd"/>
            <w:r w:rsidRPr="00CD5E14">
              <w:rPr>
                <w:rFonts w:cs="Times New Roman"/>
                <w:sz w:val="20"/>
                <w:szCs w:val="20"/>
              </w:rPr>
              <w:t xml:space="preserve"> a, </w:t>
            </w:r>
            <w:proofErr w:type="spellStart"/>
            <w:r w:rsidRPr="00CD5E14">
              <w:rPr>
                <w:rFonts w:cs="Times New Roman"/>
                <w:sz w:val="20"/>
                <w:szCs w:val="20"/>
              </w:rPr>
              <w:t>điểm</w:t>
            </w:r>
            <w:proofErr w:type="spellEnd"/>
            <w:r w:rsidRPr="00CD5E14">
              <w:rPr>
                <w:rFonts w:cs="Times New Roman"/>
                <w:sz w:val="20"/>
                <w:szCs w:val="20"/>
              </w:rPr>
              <w:t xml:space="preserve"> b </w:t>
            </w:r>
            <w:proofErr w:type="spellStart"/>
            <w:r w:rsidRPr="00CD5E14">
              <w:rPr>
                <w:rFonts w:cs="Times New Roman"/>
                <w:sz w:val="20"/>
                <w:szCs w:val="20"/>
              </w:rPr>
              <w:t>Khoản</w:t>
            </w:r>
            <w:proofErr w:type="spellEnd"/>
            <w:r w:rsidRPr="00CD5E14">
              <w:rPr>
                <w:rFonts w:cs="Times New Roman"/>
                <w:sz w:val="20"/>
                <w:szCs w:val="20"/>
              </w:rPr>
              <w:t xml:space="preserve"> </w:t>
            </w:r>
            <w:proofErr w:type="spellStart"/>
            <w:r w:rsidRPr="00CD5E14">
              <w:rPr>
                <w:rFonts w:cs="Times New Roman"/>
                <w:sz w:val="20"/>
                <w:szCs w:val="20"/>
              </w:rPr>
              <w:t>này</w:t>
            </w:r>
            <w:proofErr w:type="spellEnd"/>
            <w:r w:rsidRPr="00CD5E14">
              <w:rPr>
                <w:rFonts w:cs="Times New Roman"/>
                <w:sz w:val="20"/>
                <w:szCs w:val="20"/>
              </w:rPr>
              <w:t xml:space="preserve"> </w:t>
            </w:r>
            <w:proofErr w:type="spellStart"/>
            <w:r w:rsidRPr="00CD5E14">
              <w:rPr>
                <w:rFonts w:cs="Times New Roman"/>
                <w:sz w:val="20"/>
                <w:szCs w:val="20"/>
              </w:rPr>
              <w:t>không</w:t>
            </w:r>
            <w:proofErr w:type="spellEnd"/>
            <w:r w:rsidRPr="00CD5E14">
              <w:rPr>
                <w:rFonts w:cs="Times New Roman"/>
                <w:sz w:val="20"/>
                <w:szCs w:val="20"/>
              </w:rPr>
              <w:t xml:space="preserve"> bao </w:t>
            </w:r>
            <w:proofErr w:type="spellStart"/>
            <w:r w:rsidRPr="00CD5E14">
              <w:rPr>
                <w:rFonts w:cs="Times New Roman"/>
                <w:sz w:val="20"/>
                <w:szCs w:val="20"/>
              </w:rPr>
              <w:t>gồm</w:t>
            </w:r>
            <w:proofErr w:type="spellEnd"/>
            <w:r w:rsidRPr="00CD5E14">
              <w:rPr>
                <w:rFonts w:cs="Times New Roman"/>
                <w:sz w:val="20"/>
                <w:szCs w:val="20"/>
              </w:rPr>
              <w:t xml:space="preserve"> </w:t>
            </w:r>
            <w:proofErr w:type="spellStart"/>
            <w:r w:rsidRPr="00CD5E14">
              <w:rPr>
                <w:rFonts w:cs="Times New Roman"/>
                <w:sz w:val="20"/>
                <w:szCs w:val="20"/>
              </w:rPr>
              <w:t>phần</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thuộc</w:t>
            </w:r>
            <w:proofErr w:type="spellEnd"/>
            <w:r w:rsidRPr="00CD5E14">
              <w:rPr>
                <w:rFonts w:cs="Times New Roman"/>
                <w:sz w:val="20"/>
                <w:szCs w:val="20"/>
              </w:rPr>
              <w:t xml:space="preserve"> </w:t>
            </w:r>
            <w:proofErr w:type="spellStart"/>
            <w:r w:rsidRPr="00CD5E14">
              <w:rPr>
                <w:rFonts w:cs="Times New Roman"/>
                <w:sz w:val="20"/>
                <w:szCs w:val="20"/>
              </w:rPr>
              <w:t>hành</w:t>
            </w:r>
            <w:proofErr w:type="spellEnd"/>
            <w:r w:rsidRPr="00CD5E14">
              <w:rPr>
                <w:rFonts w:cs="Times New Roman"/>
                <w:sz w:val="20"/>
                <w:szCs w:val="20"/>
              </w:rPr>
              <w:t xml:space="preserve"> lang an </w:t>
            </w:r>
            <w:proofErr w:type="spellStart"/>
            <w:r w:rsidRPr="00CD5E14">
              <w:rPr>
                <w:rFonts w:cs="Times New Roman"/>
                <w:sz w:val="20"/>
                <w:szCs w:val="20"/>
              </w:rPr>
              <w:t>toàn</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trình</w:t>
            </w:r>
            <w:proofErr w:type="spellEnd"/>
            <w:r w:rsidRPr="00CD5E14">
              <w:rPr>
                <w:rFonts w:cs="Times New Roman"/>
                <w:sz w:val="20"/>
                <w:szCs w:val="20"/>
              </w:rPr>
              <w:t xml:space="preserve"> </w:t>
            </w:r>
            <w:proofErr w:type="spellStart"/>
            <w:r w:rsidRPr="00CD5E14">
              <w:rPr>
                <w:rFonts w:cs="Times New Roman"/>
                <w:sz w:val="20"/>
                <w:szCs w:val="20"/>
              </w:rPr>
              <w:t>đã</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bố</w:t>
            </w:r>
            <w:proofErr w:type="spellEnd"/>
            <w:r w:rsidRPr="00CD5E14">
              <w:rPr>
                <w:rFonts w:cs="Times New Roman"/>
                <w:sz w:val="20"/>
                <w:szCs w:val="20"/>
              </w:rPr>
              <w:t xml:space="preserve"> </w:t>
            </w:r>
            <w:proofErr w:type="spellStart"/>
            <w:r w:rsidRPr="00CD5E14">
              <w:rPr>
                <w:rFonts w:cs="Times New Roman"/>
                <w:sz w:val="20"/>
                <w:szCs w:val="20"/>
              </w:rPr>
              <w:t>hoặc</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đã</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phê</w:t>
            </w:r>
            <w:proofErr w:type="spellEnd"/>
            <w:r w:rsidRPr="00CD5E14">
              <w:rPr>
                <w:rFonts w:cs="Times New Roman"/>
                <w:sz w:val="20"/>
                <w:szCs w:val="20"/>
              </w:rPr>
              <w:t xml:space="preserve"> </w:t>
            </w:r>
            <w:proofErr w:type="spellStart"/>
            <w:r w:rsidRPr="00CD5E14">
              <w:rPr>
                <w:rFonts w:cs="Times New Roman"/>
                <w:sz w:val="20"/>
                <w:szCs w:val="20"/>
              </w:rPr>
              <w:t>duyệt</w:t>
            </w:r>
            <w:proofErr w:type="spellEnd"/>
            <w:r w:rsidRPr="00CD5E14">
              <w:rPr>
                <w:rFonts w:cs="Times New Roman"/>
                <w:sz w:val="20"/>
                <w:szCs w:val="20"/>
              </w:rPr>
              <w:t>.</w:t>
            </w:r>
          </w:p>
          <w:p w14:paraId="5B4250B5" w14:textId="77777777" w:rsidR="00960CB8" w:rsidRPr="00CD5E14" w:rsidRDefault="00960CB8" w:rsidP="00A81257">
            <w:pPr>
              <w:widowControl w:val="0"/>
              <w:rPr>
                <w:rFonts w:cs="Times New Roman"/>
                <w:sz w:val="20"/>
                <w:szCs w:val="20"/>
              </w:rPr>
            </w:pPr>
            <w:r w:rsidRPr="00CD5E14">
              <w:rPr>
                <w:rFonts w:cs="Times New Roman"/>
                <w:sz w:val="20"/>
                <w:szCs w:val="20"/>
              </w:rPr>
              <w:t xml:space="preserve">5. Trường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tách</w:t>
            </w:r>
            <w:proofErr w:type="spellEnd"/>
            <w:r w:rsidRPr="00CD5E14">
              <w:rPr>
                <w:rFonts w:cs="Times New Roman"/>
                <w:sz w:val="20"/>
                <w:szCs w:val="20"/>
              </w:rPr>
              <w:t xml:space="preserve"> </w:t>
            </w:r>
            <w:proofErr w:type="spellStart"/>
            <w:r w:rsidRPr="00CD5E14">
              <w:rPr>
                <w:rFonts w:cs="Times New Roman"/>
                <w:sz w:val="20"/>
                <w:szCs w:val="20"/>
              </w:rPr>
              <w:t>khu</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do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đáp</w:t>
            </w:r>
            <w:proofErr w:type="spellEnd"/>
            <w:r w:rsidRPr="00CD5E14">
              <w:rPr>
                <w:rFonts w:cs="Times New Roman"/>
                <w:sz w:val="20"/>
                <w:szCs w:val="20"/>
              </w:rPr>
              <w:t xml:space="preserve"> </w:t>
            </w:r>
            <w:proofErr w:type="spellStart"/>
            <w:r w:rsidRPr="00CD5E14">
              <w:rPr>
                <w:rFonts w:cs="Times New Roman"/>
                <w:sz w:val="20"/>
                <w:szCs w:val="20"/>
              </w:rPr>
              <w:t>ứng</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điều</w:t>
            </w:r>
            <w:proofErr w:type="spellEnd"/>
            <w:r w:rsidRPr="00CD5E14">
              <w:rPr>
                <w:rFonts w:cs="Times New Roman"/>
                <w:sz w:val="20"/>
                <w:szCs w:val="20"/>
              </w:rPr>
              <w:t xml:space="preserve"> </w:t>
            </w:r>
            <w:proofErr w:type="spellStart"/>
            <w:r w:rsidRPr="00CD5E14">
              <w:rPr>
                <w:rFonts w:cs="Times New Roman"/>
                <w:sz w:val="20"/>
                <w:szCs w:val="20"/>
              </w:rPr>
              <w:t>kiện</w:t>
            </w:r>
            <w:proofErr w:type="spellEnd"/>
            <w:r w:rsidRPr="00CD5E14">
              <w:rPr>
                <w:rFonts w:cs="Times New Roman"/>
                <w:sz w:val="20"/>
                <w:szCs w:val="20"/>
              </w:rPr>
              <w:t xml:space="preserve">, </w:t>
            </w:r>
            <w:proofErr w:type="spellStart"/>
            <w:r w:rsidRPr="00CD5E14">
              <w:rPr>
                <w:rFonts w:cs="Times New Roman"/>
                <w:sz w:val="20"/>
                <w:szCs w:val="20"/>
              </w:rPr>
              <w:t>tiêu</w:t>
            </w:r>
            <w:proofErr w:type="spellEnd"/>
            <w:r w:rsidRPr="00CD5E14">
              <w:rPr>
                <w:rFonts w:cs="Times New Roman"/>
                <w:sz w:val="20"/>
                <w:szCs w:val="20"/>
              </w:rPr>
              <w:t xml:space="preserve"> </w:t>
            </w:r>
            <w:proofErr w:type="spellStart"/>
            <w:r w:rsidRPr="00CD5E14">
              <w:rPr>
                <w:rFonts w:cs="Times New Roman"/>
                <w:sz w:val="20"/>
                <w:szCs w:val="20"/>
              </w:rPr>
              <w:t>chí</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mô</w:t>
            </w:r>
            <w:proofErr w:type="spellEnd"/>
            <w:r w:rsidRPr="00CD5E14">
              <w:rPr>
                <w:rFonts w:cs="Times New Roman"/>
                <w:sz w:val="20"/>
                <w:szCs w:val="20"/>
              </w:rPr>
              <w:t xml:space="preserve">, </w:t>
            </w:r>
            <w:proofErr w:type="spellStart"/>
            <w:r w:rsidRPr="00CD5E14">
              <w:rPr>
                <w:rFonts w:cs="Times New Roman"/>
                <w:sz w:val="20"/>
                <w:szCs w:val="20"/>
              </w:rPr>
              <w:t>tỷ</w:t>
            </w:r>
            <w:proofErr w:type="spellEnd"/>
            <w:r w:rsidRPr="00CD5E14">
              <w:rPr>
                <w:rFonts w:cs="Times New Roman"/>
                <w:sz w:val="20"/>
                <w:szCs w:val="20"/>
              </w:rPr>
              <w:t xml:space="preserve"> </w:t>
            </w:r>
            <w:proofErr w:type="spellStart"/>
            <w:r w:rsidRPr="00CD5E14">
              <w:rPr>
                <w:rFonts w:cs="Times New Roman"/>
                <w:sz w:val="20"/>
                <w:szCs w:val="20"/>
              </w:rPr>
              <w:t>lệ</w:t>
            </w:r>
            <w:proofErr w:type="spellEnd"/>
            <w:r w:rsidRPr="00CD5E14">
              <w:rPr>
                <w:rFonts w:cs="Times New Roman"/>
                <w:sz w:val="20"/>
                <w:szCs w:val="20"/>
              </w:rPr>
              <w:t xml:space="preserve"> </w:t>
            </w:r>
            <w:proofErr w:type="spellStart"/>
            <w:r w:rsidRPr="00CD5E14">
              <w:rPr>
                <w:rFonts w:cs="Times New Roman"/>
                <w:sz w:val="20"/>
                <w:szCs w:val="20"/>
              </w:rPr>
              <w:t>về</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khoản</w:t>
            </w:r>
            <w:proofErr w:type="spellEnd"/>
            <w:r w:rsidRPr="00CD5E14">
              <w:rPr>
                <w:rFonts w:cs="Times New Roman"/>
                <w:sz w:val="20"/>
                <w:szCs w:val="20"/>
              </w:rPr>
              <w:t xml:space="preserve"> 2, </w:t>
            </w:r>
            <w:proofErr w:type="spellStart"/>
            <w:r w:rsidRPr="00CD5E14">
              <w:rPr>
                <w:rFonts w:cs="Times New Roman"/>
                <w:sz w:val="20"/>
                <w:szCs w:val="20"/>
              </w:rPr>
              <w:t>khoản</w:t>
            </w:r>
            <w:proofErr w:type="spellEnd"/>
            <w:r w:rsidRPr="00CD5E14">
              <w:rPr>
                <w:rFonts w:cs="Times New Roman"/>
                <w:sz w:val="20"/>
                <w:szCs w:val="20"/>
              </w:rPr>
              <w:t xml:space="preserve"> 3, </w:t>
            </w:r>
            <w:proofErr w:type="spellStart"/>
            <w:r w:rsidRPr="00CD5E14">
              <w:rPr>
                <w:rFonts w:cs="Times New Roman"/>
                <w:sz w:val="20"/>
                <w:szCs w:val="20"/>
              </w:rPr>
              <w:t>khoản</w:t>
            </w:r>
            <w:proofErr w:type="spellEnd"/>
            <w:r w:rsidRPr="00CD5E14">
              <w:rPr>
                <w:rFonts w:cs="Times New Roman"/>
                <w:sz w:val="20"/>
                <w:szCs w:val="20"/>
              </w:rPr>
              <w:t xml:space="preserve"> 4 </w:t>
            </w:r>
            <w:proofErr w:type="spellStart"/>
            <w:r w:rsidRPr="00CD5E14">
              <w:rPr>
                <w:rFonts w:cs="Times New Roman"/>
                <w:sz w:val="20"/>
                <w:szCs w:val="20"/>
              </w:rPr>
              <w:t>Điều</w:t>
            </w:r>
            <w:proofErr w:type="spellEnd"/>
            <w:r w:rsidRPr="00CD5E14">
              <w:rPr>
                <w:rFonts w:cs="Times New Roman"/>
                <w:sz w:val="20"/>
                <w:szCs w:val="20"/>
              </w:rPr>
              <w:t xml:space="preserve"> </w:t>
            </w:r>
            <w:proofErr w:type="spellStart"/>
            <w:r w:rsidRPr="00CD5E14">
              <w:rPr>
                <w:rFonts w:cs="Times New Roman"/>
                <w:sz w:val="20"/>
                <w:szCs w:val="20"/>
              </w:rPr>
              <w:t>này</w:t>
            </w:r>
            <w:proofErr w:type="spellEnd"/>
            <w:r w:rsidRPr="00CD5E14">
              <w:rPr>
                <w:rFonts w:cs="Times New Roman"/>
                <w:sz w:val="20"/>
                <w:szCs w:val="20"/>
              </w:rPr>
              <w:t xml:space="preserve"> </w:t>
            </w:r>
            <w:proofErr w:type="spellStart"/>
            <w:r w:rsidRPr="00CD5E14">
              <w:rPr>
                <w:rFonts w:cs="Times New Roman"/>
                <w:sz w:val="20"/>
                <w:szCs w:val="20"/>
              </w:rPr>
              <w:t>ảnh</w:t>
            </w:r>
            <w:proofErr w:type="spellEnd"/>
            <w:r w:rsidRPr="00CD5E14">
              <w:rPr>
                <w:rFonts w:cs="Times New Roman"/>
                <w:sz w:val="20"/>
                <w:szCs w:val="20"/>
              </w:rPr>
              <w:t xml:space="preserve"> </w:t>
            </w:r>
            <w:proofErr w:type="spellStart"/>
            <w:r w:rsidRPr="00CD5E14">
              <w:rPr>
                <w:rFonts w:cs="Times New Roman"/>
                <w:sz w:val="20"/>
                <w:szCs w:val="20"/>
              </w:rPr>
              <w:t>hưởng</w:t>
            </w:r>
            <w:proofErr w:type="spellEnd"/>
            <w:r w:rsidRPr="00CD5E14">
              <w:rPr>
                <w:rFonts w:cs="Times New Roman"/>
                <w:sz w:val="20"/>
                <w:szCs w:val="20"/>
              </w:rPr>
              <w:t xml:space="preserve"> </w:t>
            </w:r>
            <w:proofErr w:type="spellStart"/>
            <w:r w:rsidRPr="00CD5E14">
              <w:rPr>
                <w:rFonts w:cs="Times New Roman"/>
                <w:sz w:val="20"/>
                <w:szCs w:val="20"/>
              </w:rPr>
              <w:t>tới</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đã</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hoặc</w:t>
            </w:r>
            <w:proofErr w:type="spellEnd"/>
            <w:r w:rsidRPr="00CD5E14">
              <w:rPr>
                <w:rFonts w:cs="Times New Roman"/>
                <w:sz w:val="20"/>
                <w:szCs w:val="20"/>
              </w:rPr>
              <w:t xml:space="preserve"> </w:t>
            </w:r>
            <w:proofErr w:type="spellStart"/>
            <w:r w:rsidRPr="00CD5E14">
              <w:rPr>
                <w:rFonts w:cs="Times New Roman"/>
                <w:sz w:val="20"/>
                <w:szCs w:val="20"/>
              </w:rPr>
              <w:t>phá</w:t>
            </w:r>
            <w:proofErr w:type="spellEnd"/>
            <w:r w:rsidRPr="00CD5E14">
              <w:rPr>
                <w:rFonts w:cs="Times New Roman"/>
                <w:sz w:val="20"/>
                <w:szCs w:val="20"/>
              </w:rPr>
              <w:t xml:space="preserve"> </w:t>
            </w:r>
            <w:proofErr w:type="spellStart"/>
            <w:r w:rsidRPr="00CD5E14">
              <w:rPr>
                <w:rFonts w:cs="Times New Roman"/>
                <w:sz w:val="20"/>
                <w:szCs w:val="20"/>
              </w:rPr>
              <w:t>vỡ</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đã</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phê</w:t>
            </w:r>
            <w:proofErr w:type="spellEnd"/>
            <w:r w:rsidRPr="00CD5E14">
              <w:rPr>
                <w:rFonts w:cs="Times New Roman"/>
                <w:sz w:val="20"/>
                <w:szCs w:val="20"/>
              </w:rPr>
              <w:t xml:space="preserve"> </w:t>
            </w:r>
            <w:proofErr w:type="spellStart"/>
            <w:r w:rsidRPr="00CD5E14">
              <w:rPr>
                <w:rFonts w:cs="Times New Roman"/>
                <w:sz w:val="20"/>
                <w:szCs w:val="20"/>
              </w:rPr>
              <w:t>duyệt</w:t>
            </w:r>
            <w:proofErr w:type="spellEnd"/>
            <w:r w:rsidRPr="00CD5E14">
              <w:rPr>
                <w:rFonts w:cs="Times New Roman"/>
                <w:sz w:val="20"/>
                <w:szCs w:val="20"/>
              </w:rPr>
              <w:t xml:space="preserve"> </w:t>
            </w:r>
            <w:proofErr w:type="spellStart"/>
            <w:r w:rsidRPr="00CD5E14">
              <w:rPr>
                <w:rFonts w:cs="Times New Roman"/>
                <w:sz w:val="20"/>
                <w:szCs w:val="20"/>
              </w:rPr>
              <w:t>thì</w:t>
            </w:r>
            <w:proofErr w:type="spellEnd"/>
            <w:r w:rsidRPr="00CD5E14">
              <w:rPr>
                <w:rFonts w:cs="Times New Roman"/>
                <w:sz w:val="20"/>
                <w:szCs w:val="20"/>
              </w:rPr>
              <w:t xml:space="preserve"> </w:t>
            </w:r>
            <w:proofErr w:type="spellStart"/>
            <w:r w:rsidRPr="00CD5E14">
              <w:rPr>
                <w:rFonts w:cs="Times New Roman"/>
                <w:sz w:val="20"/>
                <w:szCs w:val="20"/>
              </w:rPr>
              <w:t>cơ</w:t>
            </w:r>
            <w:proofErr w:type="spellEnd"/>
            <w:r w:rsidRPr="00CD5E14">
              <w:rPr>
                <w:rFonts w:cs="Times New Roman"/>
                <w:sz w:val="20"/>
                <w:szCs w:val="20"/>
              </w:rPr>
              <w:t xml:space="preserve"> </w:t>
            </w:r>
            <w:proofErr w:type="spellStart"/>
            <w:r w:rsidRPr="00CD5E14">
              <w:rPr>
                <w:rFonts w:cs="Times New Roman"/>
                <w:sz w:val="20"/>
                <w:szCs w:val="20"/>
              </w:rPr>
              <w:t>quan</w:t>
            </w:r>
            <w:proofErr w:type="spellEnd"/>
            <w:r w:rsidRPr="00CD5E14">
              <w:rPr>
                <w:rFonts w:cs="Times New Roman"/>
                <w:sz w:val="20"/>
                <w:szCs w:val="20"/>
              </w:rPr>
              <w:t xml:space="preserve"> </w:t>
            </w:r>
            <w:proofErr w:type="spellStart"/>
            <w:r w:rsidRPr="00CD5E14">
              <w:rPr>
                <w:rFonts w:cs="Times New Roman"/>
                <w:sz w:val="20"/>
                <w:szCs w:val="20"/>
              </w:rPr>
              <w:t>chủ</w:t>
            </w:r>
            <w:proofErr w:type="spellEnd"/>
            <w:r w:rsidRPr="00CD5E14">
              <w:rPr>
                <w:rFonts w:cs="Times New Roman"/>
                <w:sz w:val="20"/>
                <w:szCs w:val="20"/>
              </w:rPr>
              <w:t xml:space="preserve"> </w:t>
            </w:r>
            <w:proofErr w:type="spellStart"/>
            <w:r w:rsidRPr="00CD5E14">
              <w:rPr>
                <w:rFonts w:cs="Times New Roman"/>
                <w:sz w:val="20"/>
                <w:szCs w:val="20"/>
              </w:rPr>
              <w:t>trì</w:t>
            </w:r>
            <w:proofErr w:type="spellEnd"/>
            <w:r w:rsidRPr="00CD5E14">
              <w:rPr>
                <w:rFonts w:cs="Times New Roman"/>
                <w:sz w:val="20"/>
                <w:szCs w:val="20"/>
              </w:rPr>
              <w:t xml:space="preserve"> </w:t>
            </w:r>
            <w:proofErr w:type="spellStart"/>
            <w:r w:rsidRPr="00CD5E14">
              <w:rPr>
                <w:rFonts w:cs="Times New Roman"/>
                <w:sz w:val="20"/>
                <w:szCs w:val="20"/>
              </w:rPr>
              <w:t>thẩm</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danh</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lastRenderedPageBreak/>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báo</w:t>
            </w:r>
            <w:proofErr w:type="spellEnd"/>
            <w:r w:rsidRPr="00CD5E14">
              <w:rPr>
                <w:rFonts w:cs="Times New Roman"/>
                <w:sz w:val="20"/>
                <w:szCs w:val="20"/>
              </w:rPr>
              <w:t xml:space="preserve"> </w:t>
            </w:r>
            <w:proofErr w:type="spellStart"/>
            <w:r w:rsidRPr="00CD5E14">
              <w:rPr>
                <w:rFonts w:cs="Times New Roman"/>
                <w:sz w:val="20"/>
                <w:szCs w:val="20"/>
              </w:rPr>
              <w:t>cáo</w:t>
            </w:r>
            <w:proofErr w:type="spellEnd"/>
            <w:r w:rsidRPr="00CD5E14">
              <w:rPr>
                <w:rFonts w:cs="Times New Roman"/>
                <w:sz w:val="20"/>
                <w:szCs w:val="20"/>
              </w:rPr>
              <w:t xml:space="preserve"> </w:t>
            </w:r>
            <w:proofErr w:type="spellStart"/>
            <w:r w:rsidRPr="00CD5E14">
              <w:rPr>
                <w:rFonts w:cs="Times New Roman"/>
                <w:sz w:val="20"/>
                <w:szCs w:val="20"/>
              </w:rPr>
              <w:t>Ủy</w:t>
            </w:r>
            <w:proofErr w:type="spellEnd"/>
            <w:r w:rsidRPr="00CD5E14">
              <w:rPr>
                <w:rFonts w:cs="Times New Roman"/>
                <w:sz w:val="20"/>
                <w:szCs w:val="20"/>
              </w:rPr>
              <w:t xml:space="preserve"> ban </w:t>
            </w:r>
            <w:proofErr w:type="spellStart"/>
            <w:r w:rsidRPr="00CD5E14">
              <w:rPr>
                <w:rFonts w:cs="Times New Roman"/>
                <w:sz w:val="20"/>
                <w:szCs w:val="20"/>
              </w:rPr>
              <w:t>nhân</w:t>
            </w:r>
            <w:proofErr w:type="spellEnd"/>
            <w:r w:rsidRPr="00CD5E14">
              <w:rPr>
                <w:rFonts w:cs="Times New Roman"/>
                <w:sz w:val="20"/>
                <w:szCs w:val="20"/>
              </w:rPr>
              <w:t xml:space="preserve"> </w:t>
            </w:r>
            <w:proofErr w:type="spellStart"/>
            <w:r w:rsidRPr="00CD5E14">
              <w:rPr>
                <w:rFonts w:cs="Times New Roman"/>
                <w:sz w:val="20"/>
                <w:szCs w:val="20"/>
              </w:rPr>
              <w:t>dân</w:t>
            </w:r>
            <w:proofErr w:type="spellEnd"/>
            <w:r w:rsidRPr="00CD5E14">
              <w:rPr>
                <w:rFonts w:cs="Times New Roman"/>
                <w:sz w:val="20"/>
                <w:szCs w:val="20"/>
              </w:rPr>
              <w:t xml:space="preserve"> </w:t>
            </w:r>
            <w:proofErr w:type="spellStart"/>
            <w:r w:rsidRPr="00CD5E14">
              <w:rPr>
                <w:rFonts w:cs="Times New Roman"/>
                <w:sz w:val="20"/>
                <w:szCs w:val="20"/>
              </w:rPr>
              <w:t>tỉnh</w:t>
            </w:r>
            <w:proofErr w:type="spellEnd"/>
            <w:r w:rsidRPr="00CD5E14">
              <w:rPr>
                <w:rFonts w:cs="Times New Roman"/>
                <w:sz w:val="20"/>
                <w:szCs w:val="20"/>
              </w:rPr>
              <w:t xml:space="preserve"> </w:t>
            </w:r>
            <w:proofErr w:type="spellStart"/>
            <w:r w:rsidRPr="00CD5E14">
              <w:rPr>
                <w:rFonts w:cs="Times New Roman"/>
                <w:sz w:val="20"/>
                <w:szCs w:val="20"/>
              </w:rPr>
              <w:t>xem</w:t>
            </w:r>
            <w:proofErr w:type="spellEnd"/>
            <w:r w:rsidRPr="00CD5E14">
              <w:rPr>
                <w:rFonts w:cs="Times New Roman"/>
                <w:sz w:val="20"/>
                <w:szCs w:val="20"/>
              </w:rPr>
              <w:t xml:space="preserve"> </w:t>
            </w:r>
            <w:proofErr w:type="spellStart"/>
            <w:r w:rsidRPr="00CD5E14">
              <w:rPr>
                <w:rFonts w:cs="Times New Roman"/>
                <w:sz w:val="20"/>
                <w:szCs w:val="20"/>
              </w:rPr>
              <w:t>xét</w:t>
            </w:r>
            <w:proofErr w:type="spellEnd"/>
            <w:r w:rsidRPr="00CD5E14">
              <w:rPr>
                <w:rFonts w:cs="Times New Roman"/>
                <w:sz w:val="20"/>
                <w:szCs w:val="20"/>
              </w:rPr>
              <w:t xml:space="preserve">, </w:t>
            </w:r>
            <w:proofErr w:type="spellStart"/>
            <w:r w:rsidRPr="00CD5E14">
              <w:rPr>
                <w:rFonts w:cs="Times New Roman"/>
                <w:sz w:val="20"/>
                <w:szCs w:val="20"/>
              </w:rPr>
              <w:t>quyết</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w:t>
            </w:r>
          </w:p>
        </w:tc>
        <w:tc>
          <w:tcPr>
            <w:tcW w:w="5760" w:type="dxa"/>
          </w:tcPr>
          <w:p w14:paraId="184A00B1" w14:textId="4507DD49" w:rsidR="00A12CEA" w:rsidRDefault="00A12CEA" w:rsidP="00A81257">
            <w:pPr>
              <w:widowControl w:val="0"/>
              <w:rPr>
                <w:rFonts w:cs="Times New Roman"/>
                <w:b/>
                <w:bCs/>
                <w:sz w:val="20"/>
                <w:szCs w:val="20"/>
              </w:rPr>
            </w:pPr>
            <w:r>
              <w:rPr>
                <w:rFonts w:cs="Times New Roman"/>
                <w:b/>
                <w:bCs/>
                <w:sz w:val="20"/>
                <w:szCs w:val="20"/>
              </w:rPr>
              <w:lastRenderedPageBreak/>
              <w:t xml:space="preserve">QĐ </w:t>
            </w:r>
            <w:proofErr w:type="spellStart"/>
            <w:r>
              <w:rPr>
                <w:rFonts w:cs="Times New Roman"/>
                <w:b/>
                <w:bCs/>
                <w:sz w:val="20"/>
                <w:szCs w:val="20"/>
              </w:rPr>
              <w:t>số</w:t>
            </w:r>
            <w:proofErr w:type="spellEnd"/>
            <w:r>
              <w:rPr>
                <w:rFonts w:cs="Times New Roman"/>
                <w:b/>
                <w:bCs/>
                <w:sz w:val="20"/>
                <w:szCs w:val="20"/>
              </w:rPr>
              <w:t xml:space="preserve"> </w:t>
            </w:r>
            <w:r w:rsidRPr="00A12CEA">
              <w:rPr>
                <w:rFonts w:cs="Times New Roman"/>
                <w:b/>
                <w:bCs/>
                <w:sz w:val="20"/>
                <w:szCs w:val="20"/>
              </w:rPr>
              <w:t>01/2025/QĐ-UBND</w:t>
            </w:r>
          </w:p>
          <w:p w14:paraId="1A1F2744" w14:textId="7866BC12" w:rsidR="00960CB8" w:rsidRPr="00CD5E14" w:rsidRDefault="00960CB8" w:rsidP="00A81257">
            <w:pPr>
              <w:widowControl w:val="0"/>
              <w:rPr>
                <w:rFonts w:cs="Times New Roman"/>
                <w:sz w:val="20"/>
                <w:szCs w:val="20"/>
              </w:rPr>
            </w:pPr>
            <w:proofErr w:type="spellStart"/>
            <w:r w:rsidRPr="00CD5E14">
              <w:rPr>
                <w:rFonts w:cs="Times New Roman"/>
                <w:b/>
                <w:bCs/>
                <w:sz w:val="20"/>
                <w:szCs w:val="20"/>
              </w:rPr>
              <w:t>Điều</w:t>
            </w:r>
            <w:proofErr w:type="spellEnd"/>
            <w:r w:rsidRPr="00CD5E14">
              <w:rPr>
                <w:rFonts w:cs="Times New Roman"/>
                <w:b/>
                <w:bCs/>
                <w:sz w:val="20"/>
                <w:szCs w:val="20"/>
              </w:rPr>
              <w:t xml:space="preserve"> 4. </w:t>
            </w:r>
            <w:proofErr w:type="spellStart"/>
            <w:r w:rsidRPr="00CD5E14">
              <w:rPr>
                <w:rFonts w:cs="Times New Roman"/>
                <w:b/>
                <w:bCs/>
                <w:sz w:val="20"/>
                <w:szCs w:val="20"/>
              </w:rPr>
              <w:t>Điều</w:t>
            </w:r>
            <w:proofErr w:type="spellEnd"/>
            <w:r w:rsidRPr="00CD5E14">
              <w:rPr>
                <w:rFonts w:cs="Times New Roman"/>
                <w:b/>
                <w:bCs/>
                <w:sz w:val="20"/>
                <w:szCs w:val="20"/>
              </w:rPr>
              <w:t xml:space="preserve"> </w:t>
            </w:r>
            <w:proofErr w:type="spellStart"/>
            <w:r w:rsidRPr="00CD5E14">
              <w:rPr>
                <w:rFonts w:cs="Times New Roman"/>
                <w:b/>
                <w:bCs/>
                <w:sz w:val="20"/>
                <w:szCs w:val="20"/>
              </w:rPr>
              <w:t>kiện</w:t>
            </w:r>
            <w:proofErr w:type="spellEnd"/>
            <w:r w:rsidRPr="00CD5E14">
              <w:rPr>
                <w:rFonts w:cs="Times New Roman"/>
                <w:b/>
                <w:bCs/>
                <w:sz w:val="20"/>
                <w:szCs w:val="20"/>
              </w:rPr>
              <w:t xml:space="preserve">, </w:t>
            </w:r>
            <w:proofErr w:type="spellStart"/>
            <w:r w:rsidRPr="00CD5E14">
              <w:rPr>
                <w:rFonts w:cs="Times New Roman"/>
                <w:b/>
                <w:bCs/>
                <w:sz w:val="20"/>
                <w:szCs w:val="20"/>
              </w:rPr>
              <w:t>tiêu</w:t>
            </w:r>
            <w:proofErr w:type="spellEnd"/>
            <w:r w:rsidRPr="00CD5E14">
              <w:rPr>
                <w:rFonts w:cs="Times New Roman"/>
                <w:b/>
                <w:bCs/>
                <w:sz w:val="20"/>
                <w:szCs w:val="20"/>
              </w:rPr>
              <w:t xml:space="preserve"> </w:t>
            </w:r>
            <w:proofErr w:type="spellStart"/>
            <w:r w:rsidRPr="00CD5E14">
              <w:rPr>
                <w:rFonts w:cs="Times New Roman"/>
                <w:b/>
                <w:bCs/>
                <w:sz w:val="20"/>
                <w:szCs w:val="20"/>
              </w:rPr>
              <w:t>chí</w:t>
            </w:r>
            <w:proofErr w:type="spellEnd"/>
            <w:r w:rsidRPr="00CD5E14">
              <w:rPr>
                <w:rFonts w:cs="Times New Roman"/>
                <w:b/>
                <w:bCs/>
                <w:sz w:val="20"/>
                <w:szCs w:val="20"/>
              </w:rPr>
              <w:t xml:space="preserve">, </w:t>
            </w:r>
            <w:proofErr w:type="spellStart"/>
            <w:r w:rsidRPr="00CD5E14">
              <w:rPr>
                <w:rFonts w:cs="Times New Roman"/>
                <w:b/>
                <w:bCs/>
                <w:sz w:val="20"/>
                <w:szCs w:val="20"/>
              </w:rPr>
              <w:t>quy</w:t>
            </w:r>
            <w:proofErr w:type="spellEnd"/>
            <w:r w:rsidRPr="00CD5E14">
              <w:rPr>
                <w:rFonts w:cs="Times New Roman"/>
                <w:b/>
                <w:bCs/>
                <w:sz w:val="20"/>
                <w:szCs w:val="20"/>
              </w:rPr>
              <w:t xml:space="preserve"> </w:t>
            </w:r>
            <w:proofErr w:type="spellStart"/>
            <w:r w:rsidRPr="00CD5E14">
              <w:rPr>
                <w:rFonts w:cs="Times New Roman"/>
                <w:b/>
                <w:bCs/>
                <w:sz w:val="20"/>
                <w:szCs w:val="20"/>
              </w:rPr>
              <w:t>mô</w:t>
            </w:r>
            <w:proofErr w:type="spellEnd"/>
            <w:r w:rsidRPr="00CD5E14">
              <w:rPr>
                <w:rFonts w:cs="Times New Roman"/>
                <w:b/>
                <w:bCs/>
                <w:sz w:val="20"/>
                <w:szCs w:val="20"/>
              </w:rPr>
              <w:t xml:space="preserve">, </w:t>
            </w:r>
            <w:proofErr w:type="spellStart"/>
            <w:r w:rsidRPr="00CD5E14">
              <w:rPr>
                <w:rFonts w:cs="Times New Roman"/>
                <w:b/>
                <w:bCs/>
                <w:sz w:val="20"/>
                <w:szCs w:val="20"/>
              </w:rPr>
              <w:t>tỷ</w:t>
            </w:r>
            <w:proofErr w:type="spellEnd"/>
            <w:r w:rsidRPr="00CD5E14">
              <w:rPr>
                <w:rFonts w:cs="Times New Roman"/>
                <w:b/>
                <w:bCs/>
                <w:sz w:val="20"/>
                <w:szCs w:val="20"/>
              </w:rPr>
              <w:t xml:space="preserve"> </w:t>
            </w:r>
            <w:proofErr w:type="spellStart"/>
            <w:r w:rsidRPr="00CD5E14">
              <w:rPr>
                <w:rFonts w:cs="Times New Roman"/>
                <w:b/>
                <w:bCs/>
                <w:sz w:val="20"/>
                <w:szCs w:val="20"/>
              </w:rPr>
              <w:t>lệ</w:t>
            </w:r>
            <w:proofErr w:type="spellEnd"/>
            <w:r w:rsidRPr="00CD5E14">
              <w:rPr>
                <w:rFonts w:cs="Times New Roman"/>
                <w:b/>
                <w:bCs/>
                <w:sz w:val="20"/>
                <w:szCs w:val="20"/>
              </w:rPr>
              <w:t xml:space="preserve"> </w:t>
            </w:r>
            <w:proofErr w:type="spellStart"/>
            <w:r w:rsidRPr="00CD5E14">
              <w:rPr>
                <w:rFonts w:cs="Times New Roman"/>
                <w:b/>
                <w:bCs/>
                <w:sz w:val="20"/>
                <w:szCs w:val="20"/>
              </w:rPr>
              <w:t>về</w:t>
            </w:r>
            <w:proofErr w:type="spellEnd"/>
            <w:r w:rsidRPr="00CD5E14">
              <w:rPr>
                <w:rFonts w:cs="Times New Roman"/>
                <w:b/>
                <w:bCs/>
                <w:sz w:val="20"/>
                <w:szCs w:val="20"/>
              </w:rPr>
              <w:t xml:space="preserve"> </w:t>
            </w:r>
            <w:proofErr w:type="spellStart"/>
            <w:r w:rsidRPr="00CD5E14">
              <w:rPr>
                <w:rFonts w:cs="Times New Roman"/>
                <w:b/>
                <w:bCs/>
                <w:sz w:val="20"/>
                <w:szCs w:val="20"/>
              </w:rPr>
              <w:t>diện</w:t>
            </w:r>
            <w:proofErr w:type="spellEnd"/>
            <w:r w:rsidRPr="00CD5E14">
              <w:rPr>
                <w:rFonts w:cs="Times New Roman"/>
                <w:b/>
                <w:bCs/>
                <w:sz w:val="20"/>
                <w:szCs w:val="20"/>
              </w:rPr>
              <w:t xml:space="preserve"> </w:t>
            </w:r>
            <w:proofErr w:type="spellStart"/>
            <w:r w:rsidRPr="00CD5E14">
              <w:rPr>
                <w:rFonts w:cs="Times New Roman"/>
                <w:b/>
                <w:bCs/>
                <w:sz w:val="20"/>
                <w:szCs w:val="20"/>
              </w:rPr>
              <w:t>tích</w:t>
            </w:r>
            <w:proofErr w:type="spellEnd"/>
            <w:r w:rsidRPr="00CD5E14">
              <w:rPr>
                <w:rFonts w:cs="Times New Roman"/>
                <w:b/>
                <w:bCs/>
                <w:sz w:val="20"/>
                <w:szCs w:val="20"/>
              </w:rPr>
              <w:t xml:space="preserve"> </w:t>
            </w:r>
            <w:proofErr w:type="spellStart"/>
            <w:r w:rsidRPr="00CD5E14">
              <w:rPr>
                <w:rFonts w:cs="Times New Roman"/>
                <w:b/>
                <w:bCs/>
                <w:sz w:val="20"/>
                <w:szCs w:val="20"/>
              </w:rPr>
              <w:t>đất</w:t>
            </w:r>
            <w:proofErr w:type="spellEnd"/>
            <w:r w:rsidRPr="00CD5E14">
              <w:rPr>
                <w:rFonts w:cs="Times New Roman"/>
                <w:b/>
                <w:bCs/>
                <w:sz w:val="20"/>
                <w:szCs w:val="20"/>
              </w:rPr>
              <w:t xml:space="preserve"> do </w:t>
            </w:r>
            <w:proofErr w:type="spellStart"/>
            <w:r w:rsidRPr="00CD5E14">
              <w:rPr>
                <w:rFonts w:cs="Times New Roman"/>
                <w:b/>
                <w:bCs/>
                <w:sz w:val="20"/>
                <w:szCs w:val="20"/>
              </w:rPr>
              <w:t>cơ</w:t>
            </w:r>
            <w:proofErr w:type="spellEnd"/>
            <w:r w:rsidRPr="00CD5E14">
              <w:rPr>
                <w:rFonts w:cs="Times New Roman"/>
                <w:b/>
                <w:bCs/>
                <w:sz w:val="20"/>
                <w:szCs w:val="20"/>
              </w:rPr>
              <w:t xml:space="preserve"> </w:t>
            </w:r>
            <w:proofErr w:type="spellStart"/>
            <w:r w:rsidRPr="00CD5E14">
              <w:rPr>
                <w:rFonts w:cs="Times New Roman"/>
                <w:b/>
                <w:bCs/>
                <w:sz w:val="20"/>
                <w:szCs w:val="20"/>
              </w:rPr>
              <w:t>quan</w:t>
            </w:r>
            <w:proofErr w:type="spellEnd"/>
            <w:r w:rsidRPr="00CD5E14">
              <w:rPr>
                <w:rFonts w:cs="Times New Roman"/>
                <w:b/>
                <w:bCs/>
                <w:sz w:val="20"/>
                <w:szCs w:val="20"/>
              </w:rPr>
              <w:t xml:space="preserve">, </w:t>
            </w:r>
            <w:proofErr w:type="spellStart"/>
            <w:r w:rsidRPr="00CD5E14">
              <w:rPr>
                <w:rFonts w:cs="Times New Roman"/>
                <w:b/>
                <w:bCs/>
                <w:sz w:val="20"/>
                <w:szCs w:val="20"/>
              </w:rPr>
              <w:t>tổ</w:t>
            </w:r>
            <w:proofErr w:type="spellEnd"/>
            <w:r w:rsidRPr="00CD5E14">
              <w:rPr>
                <w:rFonts w:cs="Times New Roman"/>
                <w:b/>
                <w:bCs/>
                <w:sz w:val="20"/>
                <w:szCs w:val="20"/>
              </w:rPr>
              <w:t xml:space="preserve"> </w:t>
            </w:r>
            <w:proofErr w:type="spellStart"/>
            <w:r w:rsidRPr="00CD5E14">
              <w:rPr>
                <w:rFonts w:cs="Times New Roman"/>
                <w:b/>
                <w:bCs/>
                <w:sz w:val="20"/>
                <w:szCs w:val="20"/>
              </w:rPr>
              <w:t>chức</w:t>
            </w:r>
            <w:proofErr w:type="spellEnd"/>
            <w:r w:rsidRPr="00CD5E14">
              <w:rPr>
                <w:rFonts w:cs="Times New Roman"/>
                <w:b/>
                <w:bCs/>
                <w:sz w:val="20"/>
                <w:szCs w:val="20"/>
              </w:rPr>
              <w:t xml:space="preserve"> </w:t>
            </w:r>
            <w:proofErr w:type="spellStart"/>
            <w:r w:rsidRPr="00CD5E14">
              <w:rPr>
                <w:rFonts w:cs="Times New Roman"/>
                <w:b/>
                <w:bCs/>
                <w:sz w:val="20"/>
                <w:szCs w:val="20"/>
              </w:rPr>
              <w:t>của</w:t>
            </w:r>
            <w:proofErr w:type="spellEnd"/>
            <w:r w:rsidRPr="00CD5E14">
              <w:rPr>
                <w:rFonts w:cs="Times New Roman"/>
                <w:b/>
                <w:bCs/>
                <w:sz w:val="20"/>
                <w:szCs w:val="20"/>
              </w:rPr>
              <w:t xml:space="preserve"> </w:t>
            </w:r>
            <w:proofErr w:type="spellStart"/>
            <w:r w:rsidRPr="00CD5E14">
              <w:rPr>
                <w:rFonts w:cs="Times New Roman"/>
                <w:b/>
                <w:bCs/>
                <w:sz w:val="20"/>
                <w:szCs w:val="20"/>
              </w:rPr>
              <w:t>Nhà</w:t>
            </w:r>
            <w:proofErr w:type="spellEnd"/>
            <w:r w:rsidRPr="00CD5E14">
              <w:rPr>
                <w:rFonts w:cs="Times New Roman"/>
                <w:b/>
                <w:bCs/>
                <w:sz w:val="20"/>
                <w:szCs w:val="20"/>
              </w:rPr>
              <w:t xml:space="preserve"> </w:t>
            </w:r>
            <w:proofErr w:type="spellStart"/>
            <w:r w:rsidRPr="00CD5E14">
              <w:rPr>
                <w:rFonts w:cs="Times New Roman"/>
                <w:b/>
                <w:bCs/>
                <w:sz w:val="20"/>
                <w:szCs w:val="20"/>
              </w:rPr>
              <w:t>nước</w:t>
            </w:r>
            <w:proofErr w:type="spellEnd"/>
            <w:r w:rsidRPr="00CD5E14">
              <w:rPr>
                <w:rFonts w:cs="Times New Roman"/>
                <w:b/>
                <w:bCs/>
                <w:sz w:val="20"/>
                <w:szCs w:val="20"/>
              </w:rPr>
              <w:t xml:space="preserve"> </w:t>
            </w:r>
            <w:proofErr w:type="spellStart"/>
            <w:r w:rsidRPr="00CD5E14">
              <w:rPr>
                <w:rFonts w:cs="Times New Roman"/>
                <w:b/>
                <w:bCs/>
                <w:sz w:val="20"/>
                <w:szCs w:val="20"/>
              </w:rPr>
              <w:t>quản</w:t>
            </w:r>
            <w:proofErr w:type="spellEnd"/>
            <w:r w:rsidRPr="00CD5E14">
              <w:rPr>
                <w:rFonts w:cs="Times New Roman"/>
                <w:b/>
                <w:bCs/>
                <w:sz w:val="20"/>
                <w:szCs w:val="20"/>
              </w:rPr>
              <w:t xml:space="preserve"> </w:t>
            </w:r>
            <w:proofErr w:type="spellStart"/>
            <w:r w:rsidRPr="00CD5E14">
              <w:rPr>
                <w:rFonts w:cs="Times New Roman"/>
                <w:b/>
                <w:bCs/>
                <w:sz w:val="20"/>
                <w:szCs w:val="20"/>
              </w:rPr>
              <w:t>lý</w:t>
            </w:r>
            <w:proofErr w:type="spellEnd"/>
            <w:r w:rsidRPr="00CD5E14">
              <w:rPr>
                <w:rFonts w:cs="Times New Roman"/>
                <w:b/>
                <w:bCs/>
                <w:sz w:val="20"/>
                <w:szCs w:val="20"/>
              </w:rPr>
              <w:t xml:space="preserve"> </w:t>
            </w:r>
            <w:proofErr w:type="spellStart"/>
            <w:r w:rsidRPr="00CD5E14">
              <w:rPr>
                <w:rFonts w:cs="Times New Roman"/>
                <w:b/>
                <w:bCs/>
                <w:sz w:val="20"/>
                <w:szCs w:val="20"/>
              </w:rPr>
              <w:t>để</w:t>
            </w:r>
            <w:proofErr w:type="spellEnd"/>
            <w:r w:rsidRPr="00CD5E14">
              <w:rPr>
                <w:rFonts w:cs="Times New Roman"/>
                <w:b/>
                <w:bCs/>
                <w:sz w:val="20"/>
                <w:szCs w:val="20"/>
              </w:rPr>
              <w:t xml:space="preserve"> </w:t>
            </w:r>
            <w:proofErr w:type="spellStart"/>
            <w:r w:rsidRPr="00CD5E14">
              <w:rPr>
                <w:rFonts w:cs="Times New Roman"/>
                <w:b/>
                <w:bCs/>
                <w:sz w:val="20"/>
                <w:szCs w:val="20"/>
              </w:rPr>
              <w:t>tách</w:t>
            </w:r>
            <w:proofErr w:type="spellEnd"/>
            <w:r w:rsidRPr="00CD5E14">
              <w:rPr>
                <w:rFonts w:cs="Times New Roman"/>
                <w:b/>
                <w:bCs/>
                <w:sz w:val="20"/>
                <w:szCs w:val="20"/>
              </w:rPr>
              <w:t xml:space="preserve"> </w:t>
            </w:r>
            <w:proofErr w:type="spellStart"/>
            <w:r w:rsidRPr="00CD5E14">
              <w:rPr>
                <w:rFonts w:cs="Times New Roman"/>
                <w:b/>
                <w:bCs/>
                <w:sz w:val="20"/>
                <w:szCs w:val="20"/>
              </w:rPr>
              <w:t>thành</w:t>
            </w:r>
            <w:proofErr w:type="spellEnd"/>
            <w:r w:rsidRPr="00CD5E14">
              <w:rPr>
                <w:rFonts w:cs="Times New Roman"/>
                <w:b/>
                <w:bCs/>
                <w:sz w:val="20"/>
                <w:szCs w:val="20"/>
              </w:rPr>
              <w:t xml:space="preserve"> </w:t>
            </w:r>
            <w:proofErr w:type="spellStart"/>
            <w:r w:rsidRPr="00CD5E14">
              <w:rPr>
                <w:rFonts w:cs="Times New Roman"/>
                <w:b/>
                <w:bCs/>
                <w:sz w:val="20"/>
                <w:szCs w:val="20"/>
              </w:rPr>
              <w:t>dự</w:t>
            </w:r>
            <w:proofErr w:type="spellEnd"/>
            <w:r w:rsidRPr="00CD5E14">
              <w:rPr>
                <w:rFonts w:cs="Times New Roman"/>
                <w:b/>
                <w:bCs/>
                <w:sz w:val="20"/>
                <w:szCs w:val="20"/>
              </w:rPr>
              <w:t xml:space="preserve"> </w:t>
            </w:r>
            <w:proofErr w:type="spellStart"/>
            <w:r w:rsidRPr="00CD5E14">
              <w:rPr>
                <w:rFonts w:cs="Times New Roman"/>
                <w:b/>
                <w:bCs/>
                <w:sz w:val="20"/>
                <w:szCs w:val="20"/>
              </w:rPr>
              <w:t>án</w:t>
            </w:r>
            <w:proofErr w:type="spellEnd"/>
            <w:r w:rsidRPr="00CD5E14">
              <w:rPr>
                <w:rFonts w:cs="Times New Roman"/>
                <w:b/>
                <w:bCs/>
                <w:sz w:val="20"/>
                <w:szCs w:val="20"/>
              </w:rPr>
              <w:t xml:space="preserve"> </w:t>
            </w:r>
            <w:proofErr w:type="spellStart"/>
            <w:r w:rsidRPr="00CD5E14">
              <w:rPr>
                <w:rFonts w:cs="Times New Roman"/>
                <w:b/>
                <w:bCs/>
                <w:sz w:val="20"/>
                <w:szCs w:val="20"/>
              </w:rPr>
              <w:t>độc</w:t>
            </w:r>
            <w:proofErr w:type="spellEnd"/>
            <w:r w:rsidRPr="00CD5E14">
              <w:rPr>
                <w:rFonts w:cs="Times New Roman"/>
                <w:b/>
                <w:bCs/>
                <w:sz w:val="20"/>
                <w:szCs w:val="20"/>
              </w:rPr>
              <w:t xml:space="preserve"> </w:t>
            </w:r>
            <w:proofErr w:type="spellStart"/>
            <w:r w:rsidRPr="00CD5E14">
              <w:rPr>
                <w:rFonts w:cs="Times New Roman"/>
                <w:b/>
                <w:bCs/>
                <w:sz w:val="20"/>
                <w:szCs w:val="20"/>
              </w:rPr>
              <w:t>lập</w:t>
            </w:r>
            <w:proofErr w:type="spellEnd"/>
          </w:p>
          <w:p w14:paraId="38322AAE" w14:textId="77777777" w:rsidR="00960CB8" w:rsidRPr="00CD5E14" w:rsidRDefault="00960CB8" w:rsidP="00A81257">
            <w:pPr>
              <w:widowControl w:val="0"/>
              <w:rPr>
                <w:rFonts w:cs="Times New Roman"/>
                <w:sz w:val="20"/>
                <w:szCs w:val="20"/>
              </w:rPr>
            </w:pPr>
            <w:proofErr w:type="spellStart"/>
            <w:r w:rsidRPr="00CD5E14">
              <w:rPr>
                <w:rFonts w:cs="Times New Roman"/>
                <w:sz w:val="20"/>
                <w:szCs w:val="20"/>
              </w:rPr>
              <w:t>Phần</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do </w:t>
            </w:r>
            <w:proofErr w:type="spellStart"/>
            <w:r w:rsidRPr="00CD5E14">
              <w:rPr>
                <w:rFonts w:cs="Times New Roman"/>
                <w:sz w:val="20"/>
                <w:szCs w:val="20"/>
              </w:rPr>
              <w:t>cơ</w:t>
            </w:r>
            <w:proofErr w:type="spellEnd"/>
            <w:r w:rsidRPr="00CD5E14">
              <w:rPr>
                <w:rFonts w:cs="Times New Roman"/>
                <w:sz w:val="20"/>
                <w:szCs w:val="20"/>
              </w:rPr>
              <w:t xml:space="preserve"> </w:t>
            </w:r>
            <w:proofErr w:type="spellStart"/>
            <w:r w:rsidRPr="00CD5E14">
              <w:rPr>
                <w:rFonts w:cs="Times New Roman"/>
                <w:sz w:val="20"/>
                <w:szCs w:val="20"/>
              </w:rPr>
              <w:t>quan</w:t>
            </w:r>
            <w:proofErr w:type="spellEnd"/>
            <w:r w:rsidRPr="00CD5E14">
              <w:rPr>
                <w:rFonts w:cs="Times New Roman"/>
                <w:sz w:val="20"/>
                <w:szCs w:val="20"/>
              </w:rPr>
              <w:t xml:space="preserve">, </w:t>
            </w:r>
            <w:proofErr w:type="spellStart"/>
            <w:r w:rsidRPr="00CD5E14">
              <w:rPr>
                <w:rFonts w:cs="Times New Roman"/>
                <w:sz w:val="20"/>
                <w:szCs w:val="20"/>
              </w:rPr>
              <w:t>tổ</w:t>
            </w:r>
            <w:proofErr w:type="spellEnd"/>
            <w:r w:rsidRPr="00CD5E14">
              <w:rPr>
                <w:rFonts w:cs="Times New Roman"/>
                <w:sz w:val="20"/>
                <w:szCs w:val="20"/>
              </w:rPr>
              <w:t xml:space="preserve"> </w:t>
            </w:r>
            <w:proofErr w:type="spellStart"/>
            <w:r w:rsidRPr="00CD5E14">
              <w:rPr>
                <w:rFonts w:cs="Times New Roman"/>
                <w:sz w:val="20"/>
                <w:szCs w:val="20"/>
              </w:rPr>
              <w:t>chức</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xem</w:t>
            </w:r>
            <w:proofErr w:type="spellEnd"/>
            <w:r w:rsidRPr="00CD5E14">
              <w:rPr>
                <w:rFonts w:cs="Times New Roman"/>
                <w:sz w:val="20"/>
                <w:szCs w:val="20"/>
              </w:rPr>
              <w:t xml:space="preserve"> </w:t>
            </w:r>
            <w:proofErr w:type="spellStart"/>
            <w:r w:rsidRPr="00CD5E14">
              <w:rPr>
                <w:rFonts w:cs="Times New Roman"/>
                <w:sz w:val="20"/>
                <w:szCs w:val="20"/>
              </w:rPr>
              <w:t>xét</w:t>
            </w:r>
            <w:proofErr w:type="spellEnd"/>
            <w:r w:rsidRPr="00CD5E14">
              <w:rPr>
                <w:rFonts w:cs="Times New Roman"/>
                <w:sz w:val="20"/>
                <w:szCs w:val="20"/>
              </w:rPr>
              <w:t xml:space="preserve"> </w:t>
            </w:r>
            <w:proofErr w:type="spellStart"/>
            <w:r w:rsidRPr="00CD5E14">
              <w:rPr>
                <w:rFonts w:cs="Times New Roman"/>
                <w:sz w:val="20"/>
                <w:szCs w:val="20"/>
              </w:rPr>
              <w:t>tách</w:t>
            </w:r>
            <w:proofErr w:type="spellEnd"/>
            <w:r w:rsidRPr="00CD5E14">
              <w:rPr>
                <w:rFonts w:cs="Times New Roman"/>
                <w:sz w:val="20"/>
                <w:szCs w:val="20"/>
              </w:rPr>
              <w:t xml:space="preserve"> </w:t>
            </w:r>
            <w:proofErr w:type="spellStart"/>
            <w:r w:rsidRPr="00CD5E14">
              <w:rPr>
                <w:rFonts w:cs="Times New Roman"/>
                <w:sz w:val="20"/>
                <w:szCs w:val="20"/>
              </w:rPr>
              <w:t>thành</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độc</w:t>
            </w:r>
            <w:proofErr w:type="spellEnd"/>
            <w:r w:rsidRPr="00CD5E14">
              <w:rPr>
                <w:rFonts w:cs="Times New Roman"/>
                <w:sz w:val="20"/>
                <w:szCs w:val="20"/>
              </w:rPr>
              <w:t xml:space="preserve"> </w:t>
            </w:r>
            <w:proofErr w:type="spellStart"/>
            <w:r w:rsidRPr="00CD5E14">
              <w:rPr>
                <w:rFonts w:cs="Times New Roman"/>
                <w:sz w:val="20"/>
                <w:szCs w:val="20"/>
              </w:rPr>
              <w:t>lập</w:t>
            </w:r>
            <w:proofErr w:type="spellEnd"/>
            <w:r w:rsidRPr="00CD5E14">
              <w:rPr>
                <w:rFonts w:cs="Times New Roman"/>
                <w:sz w:val="20"/>
                <w:szCs w:val="20"/>
              </w:rPr>
              <w:t xml:space="preserve"> </w:t>
            </w:r>
            <w:proofErr w:type="spellStart"/>
            <w:r w:rsidRPr="00CD5E14">
              <w:rPr>
                <w:rFonts w:cs="Times New Roman"/>
                <w:sz w:val="20"/>
                <w:szCs w:val="20"/>
              </w:rPr>
              <w:t>phải</w:t>
            </w:r>
            <w:proofErr w:type="spellEnd"/>
            <w:r w:rsidRPr="00CD5E14">
              <w:rPr>
                <w:rFonts w:cs="Times New Roman"/>
                <w:sz w:val="20"/>
                <w:szCs w:val="20"/>
              </w:rPr>
              <w:t xml:space="preserve"> </w:t>
            </w:r>
            <w:proofErr w:type="spellStart"/>
            <w:r w:rsidRPr="00CD5E14">
              <w:rPr>
                <w:rFonts w:cs="Times New Roman"/>
                <w:sz w:val="20"/>
                <w:szCs w:val="20"/>
              </w:rPr>
              <w:t>đáp</w:t>
            </w:r>
            <w:proofErr w:type="spellEnd"/>
            <w:r w:rsidRPr="00CD5E14">
              <w:rPr>
                <w:rFonts w:cs="Times New Roman"/>
                <w:sz w:val="20"/>
                <w:szCs w:val="20"/>
              </w:rPr>
              <w:t xml:space="preserve"> </w:t>
            </w:r>
            <w:proofErr w:type="spellStart"/>
            <w:r w:rsidRPr="00CD5E14">
              <w:rPr>
                <w:rFonts w:cs="Times New Roman"/>
                <w:sz w:val="20"/>
                <w:szCs w:val="20"/>
              </w:rPr>
              <w:t>ứng</w:t>
            </w:r>
            <w:proofErr w:type="spellEnd"/>
            <w:r w:rsidRPr="00CD5E14">
              <w:rPr>
                <w:rFonts w:cs="Times New Roman"/>
                <w:sz w:val="20"/>
                <w:szCs w:val="20"/>
              </w:rPr>
              <w:t xml:space="preserve"> </w:t>
            </w:r>
            <w:proofErr w:type="spellStart"/>
            <w:r w:rsidRPr="00CD5E14">
              <w:rPr>
                <w:rFonts w:cs="Times New Roman"/>
                <w:sz w:val="20"/>
                <w:szCs w:val="20"/>
              </w:rPr>
              <w:t>đồng</w:t>
            </w:r>
            <w:proofErr w:type="spellEnd"/>
            <w:r w:rsidRPr="00CD5E14">
              <w:rPr>
                <w:rFonts w:cs="Times New Roman"/>
                <w:sz w:val="20"/>
                <w:szCs w:val="20"/>
              </w:rPr>
              <w:t xml:space="preserve"> </w:t>
            </w:r>
            <w:proofErr w:type="spellStart"/>
            <w:r w:rsidRPr="00CD5E14">
              <w:rPr>
                <w:rFonts w:cs="Times New Roman"/>
                <w:sz w:val="20"/>
                <w:szCs w:val="20"/>
              </w:rPr>
              <w:t>thời</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điều</w:t>
            </w:r>
            <w:proofErr w:type="spellEnd"/>
            <w:r w:rsidRPr="00CD5E14">
              <w:rPr>
                <w:rFonts w:cs="Times New Roman"/>
                <w:sz w:val="20"/>
                <w:szCs w:val="20"/>
              </w:rPr>
              <w:t xml:space="preserve"> </w:t>
            </w:r>
            <w:proofErr w:type="spellStart"/>
            <w:r w:rsidRPr="00CD5E14">
              <w:rPr>
                <w:rFonts w:cs="Times New Roman"/>
                <w:sz w:val="20"/>
                <w:szCs w:val="20"/>
              </w:rPr>
              <w:t>kiện</w:t>
            </w:r>
            <w:proofErr w:type="spellEnd"/>
            <w:r w:rsidRPr="00CD5E14">
              <w:rPr>
                <w:rFonts w:cs="Times New Roman"/>
                <w:sz w:val="20"/>
                <w:szCs w:val="20"/>
              </w:rPr>
              <w:t xml:space="preserve">, </w:t>
            </w:r>
            <w:proofErr w:type="spellStart"/>
            <w:r w:rsidRPr="00CD5E14">
              <w:rPr>
                <w:rFonts w:cs="Times New Roman"/>
                <w:sz w:val="20"/>
                <w:szCs w:val="20"/>
              </w:rPr>
              <w:t>tiêu</w:t>
            </w:r>
            <w:proofErr w:type="spellEnd"/>
            <w:r w:rsidRPr="00CD5E14">
              <w:rPr>
                <w:rFonts w:cs="Times New Roman"/>
                <w:sz w:val="20"/>
                <w:szCs w:val="20"/>
              </w:rPr>
              <w:t xml:space="preserve"> </w:t>
            </w:r>
            <w:proofErr w:type="spellStart"/>
            <w:r w:rsidRPr="00CD5E14">
              <w:rPr>
                <w:rFonts w:cs="Times New Roman"/>
                <w:sz w:val="20"/>
                <w:szCs w:val="20"/>
              </w:rPr>
              <w:t>chí</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mô</w:t>
            </w:r>
            <w:proofErr w:type="spellEnd"/>
            <w:r w:rsidRPr="00CD5E14">
              <w:rPr>
                <w:rFonts w:cs="Times New Roman"/>
                <w:sz w:val="20"/>
                <w:szCs w:val="20"/>
              </w:rPr>
              <w:t xml:space="preserve">, </w:t>
            </w:r>
            <w:proofErr w:type="spellStart"/>
            <w:r w:rsidRPr="00CD5E14">
              <w:rPr>
                <w:rFonts w:cs="Times New Roman"/>
                <w:sz w:val="20"/>
                <w:szCs w:val="20"/>
              </w:rPr>
              <w:t>tỷ</w:t>
            </w:r>
            <w:proofErr w:type="spellEnd"/>
            <w:r w:rsidRPr="00CD5E14">
              <w:rPr>
                <w:rFonts w:cs="Times New Roman"/>
                <w:sz w:val="20"/>
                <w:szCs w:val="20"/>
              </w:rPr>
              <w:t xml:space="preserve"> </w:t>
            </w:r>
            <w:proofErr w:type="spellStart"/>
            <w:r w:rsidRPr="00CD5E14">
              <w:rPr>
                <w:rFonts w:cs="Times New Roman"/>
                <w:sz w:val="20"/>
                <w:szCs w:val="20"/>
              </w:rPr>
              <w:t>lệ</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khoản</w:t>
            </w:r>
            <w:proofErr w:type="spellEnd"/>
            <w:r w:rsidRPr="00CD5E14">
              <w:rPr>
                <w:rFonts w:cs="Times New Roman"/>
                <w:sz w:val="20"/>
                <w:szCs w:val="20"/>
              </w:rPr>
              <w:t xml:space="preserve"> 1, </w:t>
            </w:r>
            <w:proofErr w:type="spellStart"/>
            <w:r w:rsidRPr="00CD5E14">
              <w:rPr>
                <w:rFonts w:cs="Times New Roman"/>
                <w:sz w:val="20"/>
                <w:szCs w:val="20"/>
              </w:rPr>
              <w:t>khoản</w:t>
            </w:r>
            <w:proofErr w:type="spellEnd"/>
            <w:r w:rsidRPr="00CD5E14">
              <w:rPr>
                <w:rFonts w:cs="Times New Roman"/>
                <w:sz w:val="20"/>
                <w:szCs w:val="20"/>
              </w:rPr>
              <w:t xml:space="preserve"> 2 </w:t>
            </w:r>
            <w:proofErr w:type="spellStart"/>
            <w:r w:rsidRPr="00CD5E14">
              <w:rPr>
                <w:rFonts w:cs="Times New Roman"/>
                <w:sz w:val="20"/>
                <w:szCs w:val="20"/>
              </w:rPr>
              <w:t>Điều</w:t>
            </w:r>
            <w:proofErr w:type="spellEnd"/>
            <w:r w:rsidRPr="00CD5E14">
              <w:rPr>
                <w:rFonts w:cs="Times New Roman"/>
                <w:sz w:val="20"/>
                <w:szCs w:val="20"/>
              </w:rPr>
              <w:t xml:space="preserve"> </w:t>
            </w:r>
            <w:proofErr w:type="spellStart"/>
            <w:r w:rsidRPr="00CD5E14">
              <w:rPr>
                <w:rFonts w:cs="Times New Roman"/>
                <w:sz w:val="20"/>
                <w:szCs w:val="20"/>
              </w:rPr>
              <w:t>này</w:t>
            </w:r>
            <w:proofErr w:type="spellEnd"/>
            <w:r w:rsidRPr="00CD5E14">
              <w:rPr>
                <w:rFonts w:cs="Times New Roman"/>
                <w:sz w:val="20"/>
                <w:szCs w:val="20"/>
              </w:rPr>
              <w:t>.</w:t>
            </w:r>
          </w:p>
          <w:p w14:paraId="779C19EB" w14:textId="77777777" w:rsidR="00960CB8" w:rsidRPr="00CD5E14" w:rsidRDefault="00960CB8" w:rsidP="00A81257">
            <w:pPr>
              <w:widowControl w:val="0"/>
              <w:rPr>
                <w:rFonts w:cs="Times New Roman"/>
                <w:sz w:val="20"/>
                <w:szCs w:val="20"/>
              </w:rPr>
            </w:pPr>
            <w:r w:rsidRPr="00CD5E14">
              <w:rPr>
                <w:rFonts w:cs="Times New Roman"/>
                <w:sz w:val="20"/>
                <w:szCs w:val="20"/>
              </w:rPr>
              <w:t xml:space="preserve">1. </w:t>
            </w:r>
            <w:proofErr w:type="spellStart"/>
            <w:r w:rsidRPr="00CD5E14">
              <w:rPr>
                <w:rFonts w:cs="Times New Roman"/>
                <w:sz w:val="20"/>
                <w:szCs w:val="20"/>
              </w:rPr>
              <w:t>Về</w:t>
            </w:r>
            <w:proofErr w:type="spellEnd"/>
            <w:r w:rsidRPr="00CD5E14">
              <w:rPr>
                <w:rFonts w:cs="Times New Roman"/>
                <w:sz w:val="20"/>
                <w:szCs w:val="20"/>
              </w:rPr>
              <w:t xml:space="preserve"> </w:t>
            </w:r>
            <w:proofErr w:type="spellStart"/>
            <w:r w:rsidRPr="00CD5E14">
              <w:rPr>
                <w:rFonts w:cs="Times New Roman"/>
                <w:sz w:val="20"/>
                <w:szCs w:val="20"/>
              </w:rPr>
              <w:t>điều</w:t>
            </w:r>
            <w:proofErr w:type="spellEnd"/>
            <w:r w:rsidRPr="00CD5E14">
              <w:rPr>
                <w:rFonts w:cs="Times New Roman"/>
                <w:sz w:val="20"/>
                <w:szCs w:val="20"/>
              </w:rPr>
              <w:t xml:space="preserve"> </w:t>
            </w:r>
            <w:proofErr w:type="spellStart"/>
            <w:r w:rsidRPr="00CD5E14">
              <w:rPr>
                <w:rFonts w:cs="Times New Roman"/>
                <w:sz w:val="20"/>
                <w:szCs w:val="20"/>
              </w:rPr>
              <w:t>kiện</w:t>
            </w:r>
            <w:proofErr w:type="spellEnd"/>
            <w:r w:rsidRPr="00CD5E14">
              <w:rPr>
                <w:rFonts w:cs="Times New Roman"/>
                <w:sz w:val="20"/>
                <w:szCs w:val="20"/>
              </w:rPr>
              <w:t xml:space="preserve">, </w:t>
            </w:r>
            <w:proofErr w:type="spellStart"/>
            <w:r w:rsidRPr="00CD5E14">
              <w:rPr>
                <w:rFonts w:cs="Times New Roman"/>
                <w:sz w:val="20"/>
                <w:szCs w:val="20"/>
              </w:rPr>
              <w:t>tiêu</w:t>
            </w:r>
            <w:proofErr w:type="spellEnd"/>
            <w:r w:rsidRPr="00CD5E14">
              <w:rPr>
                <w:rFonts w:cs="Times New Roman"/>
                <w:sz w:val="20"/>
                <w:szCs w:val="20"/>
              </w:rPr>
              <w:t xml:space="preserve"> </w:t>
            </w:r>
            <w:proofErr w:type="spellStart"/>
            <w:r w:rsidRPr="00CD5E14">
              <w:rPr>
                <w:rFonts w:cs="Times New Roman"/>
                <w:sz w:val="20"/>
                <w:szCs w:val="20"/>
              </w:rPr>
              <w:t>chí</w:t>
            </w:r>
            <w:proofErr w:type="spellEnd"/>
            <w:r w:rsidRPr="00CD5E14">
              <w:rPr>
                <w:rFonts w:cs="Times New Roman"/>
                <w:sz w:val="20"/>
                <w:szCs w:val="20"/>
              </w:rPr>
              <w:t>;</w:t>
            </w:r>
          </w:p>
          <w:p w14:paraId="3A9B3BDD" w14:textId="77777777" w:rsidR="00960CB8" w:rsidRPr="00CD5E14" w:rsidRDefault="00960CB8" w:rsidP="00A81257">
            <w:pPr>
              <w:widowControl w:val="0"/>
              <w:rPr>
                <w:rFonts w:cs="Times New Roman"/>
                <w:sz w:val="20"/>
                <w:szCs w:val="20"/>
              </w:rPr>
            </w:pPr>
            <w:r w:rsidRPr="00CD5E14">
              <w:rPr>
                <w:rFonts w:cs="Times New Roman"/>
                <w:sz w:val="20"/>
                <w:szCs w:val="20"/>
              </w:rPr>
              <w:t xml:space="preserve">a) </w:t>
            </w:r>
            <w:proofErr w:type="spellStart"/>
            <w:r w:rsidRPr="00CD5E14">
              <w:rPr>
                <w:rFonts w:cs="Times New Roman"/>
                <w:sz w:val="20"/>
                <w:szCs w:val="20"/>
              </w:rPr>
              <w:t>Phù</w:t>
            </w:r>
            <w:proofErr w:type="spellEnd"/>
            <w:r w:rsidRPr="00CD5E14">
              <w:rPr>
                <w:rFonts w:cs="Times New Roman"/>
                <w:sz w:val="20"/>
                <w:szCs w:val="20"/>
              </w:rPr>
              <w:t xml:space="preserve">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tỉnh</w:t>
            </w:r>
            <w:proofErr w:type="spellEnd"/>
            <w:r w:rsidRPr="00CD5E14">
              <w:rPr>
                <w:rFonts w:cs="Times New Roman"/>
                <w:sz w:val="20"/>
                <w:szCs w:val="20"/>
              </w:rPr>
              <w:t xml:space="preserve"> Hà Nam;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đã</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phê</w:t>
            </w:r>
            <w:proofErr w:type="spellEnd"/>
            <w:r w:rsidRPr="00CD5E14">
              <w:rPr>
                <w:rFonts w:cs="Times New Roman"/>
                <w:sz w:val="20"/>
                <w:szCs w:val="20"/>
              </w:rPr>
              <w:t xml:space="preserve"> </w:t>
            </w:r>
            <w:proofErr w:type="spellStart"/>
            <w:r w:rsidRPr="00CD5E14">
              <w:rPr>
                <w:rFonts w:cs="Times New Roman"/>
                <w:sz w:val="20"/>
                <w:szCs w:val="20"/>
              </w:rPr>
              <w:t>duyệt</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bố</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chung</w:t>
            </w:r>
            <w:proofErr w:type="spellEnd"/>
            <w:r w:rsidRPr="00CD5E14">
              <w:rPr>
                <w:rFonts w:cs="Times New Roman"/>
                <w:sz w:val="20"/>
                <w:szCs w:val="20"/>
              </w:rPr>
              <w:t xml:space="preserve"> </w:t>
            </w:r>
            <w:proofErr w:type="spellStart"/>
            <w:r w:rsidRPr="00CD5E14">
              <w:rPr>
                <w:rFonts w:cs="Times New Roman"/>
                <w:sz w:val="20"/>
                <w:szCs w:val="20"/>
              </w:rPr>
              <w:t>đô</w:t>
            </w:r>
            <w:proofErr w:type="spellEnd"/>
            <w:r w:rsidRPr="00CD5E14">
              <w:rPr>
                <w:rFonts w:cs="Times New Roman"/>
                <w:sz w:val="20"/>
                <w:szCs w:val="20"/>
              </w:rPr>
              <w:t xml:space="preserve"> </w:t>
            </w:r>
            <w:proofErr w:type="spellStart"/>
            <w:r w:rsidRPr="00CD5E14">
              <w:rPr>
                <w:rFonts w:cs="Times New Roman"/>
                <w:sz w:val="20"/>
                <w:szCs w:val="20"/>
              </w:rPr>
              <w:t>thị</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phân</w:t>
            </w:r>
            <w:proofErr w:type="spellEnd"/>
            <w:r w:rsidRPr="00CD5E14">
              <w:rPr>
                <w:rFonts w:cs="Times New Roman"/>
                <w:sz w:val="20"/>
                <w:szCs w:val="20"/>
              </w:rPr>
              <w:t xml:space="preserve"> </w:t>
            </w:r>
            <w:proofErr w:type="spellStart"/>
            <w:r w:rsidRPr="00CD5E14">
              <w:rPr>
                <w:rFonts w:cs="Times New Roman"/>
                <w:sz w:val="20"/>
                <w:szCs w:val="20"/>
              </w:rPr>
              <w:t>khu</w:t>
            </w:r>
            <w:proofErr w:type="spellEnd"/>
            <w:r w:rsidRPr="00CD5E14">
              <w:rPr>
                <w:rFonts w:cs="Times New Roman"/>
                <w:sz w:val="20"/>
                <w:szCs w:val="20"/>
              </w:rPr>
              <w:t xml:space="preserve"> (</w:t>
            </w:r>
            <w:proofErr w:type="spellStart"/>
            <w:r w:rsidRPr="00CD5E14">
              <w:rPr>
                <w:rFonts w:cs="Times New Roman"/>
                <w:sz w:val="20"/>
                <w:szCs w:val="20"/>
              </w:rPr>
              <w:t>nếu</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hoặc</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chung</w:t>
            </w:r>
            <w:proofErr w:type="spellEnd"/>
            <w:r w:rsidRPr="00CD5E14">
              <w:rPr>
                <w:rFonts w:cs="Times New Roman"/>
                <w:sz w:val="20"/>
                <w:szCs w:val="20"/>
              </w:rPr>
              <w:t xml:space="preserve"> </w:t>
            </w:r>
            <w:proofErr w:type="spellStart"/>
            <w:r w:rsidRPr="00CD5E14">
              <w:rPr>
                <w:rFonts w:cs="Times New Roman"/>
                <w:sz w:val="20"/>
                <w:szCs w:val="20"/>
              </w:rPr>
              <w:t>xây</w:t>
            </w:r>
            <w:proofErr w:type="spellEnd"/>
            <w:r w:rsidRPr="00CD5E14">
              <w:rPr>
                <w:rFonts w:cs="Times New Roman"/>
                <w:sz w:val="20"/>
                <w:szCs w:val="20"/>
              </w:rPr>
              <w:t xml:space="preserve"> </w:t>
            </w:r>
            <w:proofErr w:type="spellStart"/>
            <w:r w:rsidRPr="00CD5E14">
              <w:rPr>
                <w:rFonts w:cs="Times New Roman"/>
                <w:sz w:val="20"/>
                <w:szCs w:val="20"/>
              </w:rPr>
              <w:t>dựng</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chi </w:t>
            </w:r>
            <w:proofErr w:type="spellStart"/>
            <w:r w:rsidRPr="00CD5E14">
              <w:rPr>
                <w:rFonts w:cs="Times New Roman"/>
                <w:sz w:val="20"/>
                <w:szCs w:val="20"/>
              </w:rPr>
              <w:t>tiết</w:t>
            </w:r>
            <w:proofErr w:type="spellEnd"/>
            <w:r w:rsidRPr="00CD5E14">
              <w:rPr>
                <w:rFonts w:cs="Times New Roman"/>
                <w:sz w:val="20"/>
                <w:szCs w:val="20"/>
              </w:rPr>
              <w:t xml:space="preserve"> (</w:t>
            </w:r>
            <w:proofErr w:type="spellStart"/>
            <w:r w:rsidRPr="00CD5E14">
              <w:rPr>
                <w:rFonts w:cs="Times New Roman"/>
                <w:sz w:val="20"/>
                <w:szCs w:val="20"/>
              </w:rPr>
              <w:t>nếu</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Quy </w:t>
            </w:r>
            <w:proofErr w:type="spellStart"/>
            <w:r w:rsidRPr="00CD5E14">
              <w:rPr>
                <w:rFonts w:cs="Times New Roman"/>
                <w:sz w:val="20"/>
                <w:szCs w:val="20"/>
              </w:rPr>
              <w:t>chế</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kiến</w:t>
            </w:r>
            <w:proofErr w:type="spellEnd"/>
            <w:r w:rsidRPr="00CD5E14">
              <w:rPr>
                <w:rFonts w:cs="Times New Roman"/>
                <w:sz w:val="20"/>
                <w:szCs w:val="20"/>
              </w:rPr>
              <w:t xml:space="preserve"> </w:t>
            </w:r>
            <w:proofErr w:type="spellStart"/>
            <w:r w:rsidRPr="00CD5E14">
              <w:rPr>
                <w:rFonts w:cs="Times New Roman"/>
                <w:sz w:val="20"/>
                <w:szCs w:val="20"/>
              </w:rPr>
              <w:t>trúc</w:t>
            </w:r>
            <w:proofErr w:type="spellEnd"/>
            <w:r w:rsidRPr="00CD5E14">
              <w:rPr>
                <w:rFonts w:cs="Times New Roman"/>
                <w:sz w:val="20"/>
                <w:szCs w:val="20"/>
              </w:rPr>
              <w:t xml:space="preserve"> </w:t>
            </w:r>
            <w:proofErr w:type="spellStart"/>
            <w:r w:rsidRPr="00CD5E14">
              <w:rPr>
                <w:rFonts w:cs="Times New Roman"/>
                <w:sz w:val="20"/>
                <w:szCs w:val="20"/>
              </w:rPr>
              <w:t>đô</w:t>
            </w:r>
            <w:proofErr w:type="spellEnd"/>
            <w:r w:rsidRPr="00CD5E14">
              <w:rPr>
                <w:rFonts w:cs="Times New Roman"/>
                <w:sz w:val="20"/>
                <w:szCs w:val="20"/>
              </w:rPr>
              <w:t xml:space="preserve"> </w:t>
            </w:r>
            <w:proofErr w:type="spellStart"/>
            <w:r w:rsidRPr="00CD5E14">
              <w:rPr>
                <w:rFonts w:cs="Times New Roman"/>
                <w:sz w:val="20"/>
                <w:szCs w:val="20"/>
              </w:rPr>
              <w:t>thị</w:t>
            </w:r>
            <w:proofErr w:type="spellEnd"/>
            <w:r w:rsidRPr="00CD5E14">
              <w:rPr>
                <w:rFonts w:cs="Times New Roman"/>
                <w:sz w:val="20"/>
                <w:szCs w:val="20"/>
              </w:rPr>
              <w:t xml:space="preserve"> (</w:t>
            </w:r>
            <w:proofErr w:type="spellStart"/>
            <w:r w:rsidRPr="00CD5E14">
              <w:rPr>
                <w:rFonts w:cs="Times New Roman"/>
                <w:sz w:val="20"/>
                <w:szCs w:val="20"/>
              </w:rPr>
              <w:t>nếu</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Quy </w:t>
            </w:r>
            <w:proofErr w:type="spellStart"/>
            <w:r w:rsidRPr="00CD5E14">
              <w:rPr>
                <w:rFonts w:cs="Times New Roman"/>
                <w:sz w:val="20"/>
                <w:szCs w:val="20"/>
              </w:rPr>
              <w:t>chế</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kiến</w:t>
            </w:r>
            <w:proofErr w:type="spellEnd"/>
            <w:r w:rsidRPr="00CD5E14">
              <w:rPr>
                <w:rFonts w:cs="Times New Roman"/>
                <w:sz w:val="20"/>
                <w:szCs w:val="20"/>
              </w:rPr>
              <w:t xml:space="preserve"> </w:t>
            </w:r>
            <w:proofErr w:type="spellStart"/>
            <w:r w:rsidRPr="00CD5E14">
              <w:rPr>
                <w:rFonts w:cs="Times New Roman"/>
                <w:sz w:val="20"/>
                <w:szCs w:val="20"/>
              </w:rPr>
              <w:t>trúc</w:t>
            </w:r>
            <w:proofErr w:type="spellEnd"/>
            <w:r w:rsidRPr="00CD5E14">
              <w:rPr>
                <w:rFonts w:cs="Times New Roman"/>
                <w:sz w:val="20"/>
                <w:szCs w:val="20"/>
              </w:rPr>
              <w:t xml:space="preserve"> </w:t>
            </w:r>
            <w:proofErr w:type="spellStart"/>
            <w:r w:rsidRPr="00CD5E14">
              <w:rPr>
                <w:rFonts w:cs="Times New Roman"/>
                <w:sz w:val="20"/>
                <w:szCs w:val="20"/>
              </w:rPr>
              <w:t>điểm</w:t>
            </w:r>
            <w:proofErr w:type="spellEnd"/>
            <w:r w:rsidRPr="00CD5E14">
              <w:rPr>
                <w:rFonts w:cs="Times New Roman"/>
                <w:sz w:val="20"/>
                <w:szCs w:val="20"/>
              </w:rPr>
              <w:t xml:space="preserve"> </w:t>
            </w:r>
            <w:proofErr w:type="spellStart"/>
            <w:r w:rsidRPr="00CD5E14">
              <w:rPr>
                <w:rFonts w:cs="Times New Roman"/>
                <w:sz w:val="20"/>
                <w:szCs w:val="20"/>
              </w:rPr>
              <w:t>dân</w:t>
            </w:r>
            <w:proofErr w:type="spellEnd"/>
            <w:r w:rsidRPr="00CD5E14">
              <w:rPr>
                <w:rFonts w:cs="Times New Roman"/>
                <w:sz w:val="20"/>
                <w:szCs w:val="20"/>
              </w:rPr>
              <w:t xml:space="preserve"> </w:t>
            </w:r>
            <w:proofErr w:type="spellStart"/>
            <w:r w:rsidRPr="00CD5E14">
              <w:rPr>
                <w:rFonts w:cs="Times New Roman"/>
                <w:sz w:val="20"/>
                <w:szCs w:val="20"/>
              </w:rPr>
              <w:t>cư</w:t>
            </w:r>
            <w:proofErr w:type="spellEnd"/>
            <w:r w:rsidRPr="00CD5E14">
              <w:rPr>
                <w:rFonts w:cs="Times New Roman"/>
                <w:sz w:val="20"/>
                <w:szCs w:val="20"/>
              </w:rPr>
              <w:t xml:space="preserve"> </w:t>
            </w:r>
            <w:proofErr w:type="spellStart"/>
            <w:r w:rsidRPr="00CD5E14">
              <w:rPr>
                <w:rFonts w:cs="Times New Roman"/>
                <w:sz w:val="20"/>
                <w:szCs w:val="20"/>
              </w:rPr>
              <w:t>nông</w:t>
            </w:r>
            <w:proofErr w:type="spellEnd"/>
            <w:r w:rsidRPr="00CD5E14">
              <w:rPr>
                <w:rFonts w:cs="Times New Roman"/>
                <w:sz w:val="20"/>
                <w:szCs w:val="20"/>
              </w:rPr>
              <w:t xml:space="preserve"> </w:t>
            </w:r>
            <w:proofErr w:type="spellStart"/>
            <w:r w:rsidRPr="00CD5E14">
              <w:rPr>
                <w:rFonts w:cs="Times New Roman"/>
                <w:sz w:val="20"/>
                <w:szCs w:val="20"/>
              </w:rPr>
              <w:t>thôn</w:t>
            </w:r>
            <w:proofErr w:type="spellEnd"/>
            <w:r w:rsidRPr="00CD5E14">
              <w:rPr>
                <w:rFonts w:cs="Times New Roman"/>
                <w:sz w:val="20"/>
                <w:szCs w:val="20"/>
              </w:rPr>
              <w:t xml:space="preserve"> (</w:t>
            </w:r>
            <w:proofErr w:type="spellStart"/>
            <w:r w:rsidRPr="00CD5E14">
              <w:rPr>
                <w:rFonts w:cs="Times New Roman"/>
                <w:sz w:val="20"/>
                <w:szCs w:val="20"/>
              </w:rPr>
              <w:t>nếu</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w:t>
            </w:r>
          </w:p>
          <w:p w14:paraId="705471E9" w14:textId="77777777" w:rsidR="00960CB8" w:rsidRPr="00CD5E14" w:rsidRDefault="00960CB8" w:rsidP="00A81257">
            <w:pPr>
              <w:widowControl w:val="0"/>
              <w:rPr>
                <w:rFonts w:cs="Times New Roman"/>
                <w:sz w:val="20"/>
                <w:szCs w:val="20"/>
              </w:rPr>
            </w:pPr>
            <w:r w:rsidRPr="00CD5E14">
              <w:rPr>
                <w:rFonts w:cs="Times New Roman"/>
                <w:sz w:val="20"/>
                <w:szCs w:val="20"/>
              </w:rPr>
              <w:t xml:space="preserve">b) Khu </w:t>
            </w:r>
            <w:proofErr w:type="spellStart"/>
            <w:r w:rsidRPr="00CD5E14">
              <w:rPr>
                <w:rFonts w:cs="Times New Roman"/>
                <w:sz w:val="20"/>
                <w:szCs w:val="20"/>
              </w:rPr>
              <w:t>đất</w:t>
            </w:r>
            <w:proofErr w:type="spellEnd"/>
            <w:r w:rsidRPr="00CD5E14">
              <w:rPr>
                <w:rFonts w:cs="Times New Roman"/>
                <w:sz w:val="20"/>
                <w:szCs w:val="20"/>
              </w:rPr>
              <w:t xml:space="preserve"> do </w:t>
            </w:r>
            <w:proofErr w:type="spellStart"/>
            <w:r w:rsidRPr="00CD5E14">
              <w:rPr>
                <w:rFonts w:cs="Times New Roman"/>
                <w:sz w:val="20"/>
                <w:szCs w:val="20"/>
              </w:rPr>
              <w:t>cơ</w:t>
            </w:r>
            <w:proofErr w:type="spellEnd"/>
            <w:r w:rsidRPr="00CD5E14">
              <w:rPr>
                <w:rFonts w:cs="Times New Roman"/>
                <w:sz w:val="20"/>
                <w:szCs w:val="20"/>
              </w:rPr>
              <w:t xml:space="preserve"> </w:t>
            </w:r>
            <w:proofErr w:type="spellStart"/>
            <w:r w:rsidRPr="00CD5E14">
              <w:rPr>
                <w:rFonts w:cs="Times New Roman"/>
                <w:sz w:val="20"/>
                <w:szCs w:val="20"/>
              </w:rPr>
              <w:t>quan</w:t>
            </w:r>
            <w:proofErr w:type="spellEnd"/>
            <w:r w:rsidRPr="00CD5E14">
              <w:rPr>
                <w:rFonts w:cs="Times New Roman"/>
                <w:sz w:val="20"/>
                <w:szCs w:val="20"/>
              </w:rPr>
              <w:t xml:space="preserve">, </w:t>
            </w:r>
            <w:proofErr w:type="spellStart"/>
            <w:r w:rsidRPr="00CD5E14">
              <w:rPr>
                <w:rFonts w:cs="Times New Roman"/>
                <w:sz w:val="20"/>
                <w:szCs w:val="20"/>
              </w:rPr>
              <w:t>tổ</w:t>
            </w:r>
            <w:proofErr w:type="spellEnd"/>
            <w:r w:rsidRPr="00CD5E14">
              <w:rPr>
                <w:rFonts w:cs="Times New Roman"/>
                <w:sz w:val="20"/>
                <w:szCs w:val="20"/>
              </w:rPr>
              <w:t xml:space="preserve"> </w:t>
            </w:r>
            <w:proofErr w:type="spellStart"/>
            <w:r w:rsidRPr="00CD5E14">
              <w:rPr>
                <w:rFonts w:cs="Times New Roman"/>
                <w:sz w:val="20"/>
                <w:szCs w:val="20"/>
              </w:rPr>
              <w:t>chức</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tách</w:t>
            </w:r>
            <w:proofErr w:type="spellEnd"/>
            <w:r w:rsidRPr="00CD5E14">
              <w:rPr>
                <w:rFonts w:cs="Times New Roman"/>
                <w:sz w:val="20"/>
                <w:szCs w:val="20"/>
              </w:rPr>
              <w:t xml:space="preserve"> </w:t>
            </w:r>
            <w:proofErr w:type="spellStart"/>
            <w:r w:rsidRPr="00CD5E14">
              <w:rPr>
                <w:rFonts w:cs="Times New Roman"/>
                <w:sz w:val="20"/>
                <w:szCs w:val="20"/>
              </w:rPr>
              <w:t>thành</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độc</w:t>
            </w:r>
            <w:proofErr w:type="spellEnd"/>
            <w:r w:rsidRPr="00CD5E14">
              <w:rPr>
                <w:rFonts w:cs="Times New Roman"/>
                <w:sz w:val="20"/>
                <w:szCs w:val="20"/>
              </w:rPr>
              <w:t xml:space="preserve"> </w:t>
            </w:r>
            <w:proofErr w:type="spellStart"/>
            <w:r w:rsidRPr="00CD5E14">
              <w:rPr>
                <w:rFonts w:cs="Times New Roman"/>
                <w:sz w:val="20"/>
                <w:szCs w:val="20"/>
              </w:rPr>
              <w:t>lập</w:t>
            </w:r>
            <w:proofErr w:type="spellEnd"/>
            <w:r w:rsidRPr="00CD5E14">
              <w:rPr>
                <w:rFonts w:cs="Times New Roman"/>
                <w:sz w:val="20"/>
                <w:szCs w:val="20"/>
              </w:rPr>
              <w:t xml:space="preserve"> </w:t>
            </w:r>
            <w:proofErr w:type="spellStart"/>
            <w:r w:rsidRPr="00CD5E14">
              <w:rPr>
                <w:rFonts w:cs="Times New Roman"/>
                <w:sz w:val="20"/>
                <w:szCs w:val="20"/>
              </w:rPr>
              <w:t>phải</w:t>
            </w:r>
            <w:proofErr w:type="spellEnd"/>
            <w:r w:rsidRPr="00CD5E14">
              <w:rPr>
                <w:rFonts w:cs="Times New Roman"/>
                <w:sz w:val="20"/>
                <w:szCs w:val="20"/>
              </w:rPr>
              <w:t xml:space="preserve"> </w:t>
            </w:r>
            <w:proofErr w:type="spellStart"/>
            <w:r w:rsidRPr="00CD5E14">
              <w:rPr>
                <w:rFonts w:cs="Times New Roman"/>
                <w:sz w:val="20"/>
                <w:szCs w:val="20"/>
              </w:rPr>
              <w:t>đảm</w:t>
            </w:r>
            <w:proofErr w:type="spellEnd"/>
            <w:r w:rsidRPr="00CD5E14">
              <w:rPr>
                <w:rFonts w:cs="Times New Roman"/>
                <w:sz w:val="20"/>
                <w:szCs w:val="20"/>
              </w:rPr>
              <w:t xml:space="preserve"> </w:t>
            </w:r>
            <w:proofErr w:type="spellStart"/>
            <w:r w:rsidRPr="00CD5E14">
              <w:rPr>
                <w:rFonts w:cs="Times New Roman"/>
                <w:sz w:val="20"/>
                <w:szCs w:val="20"/>
              </w:rPr>
              <w:t>bảo</w:t>
            </w:r>
            <w:proofErr w:type="spellEnd"/>
            <w:r w:rsidRPr="00CD5E14">
              <w:rPr>
                <w:rFonts w:cs="Times New Roman"/>
                <w:sz w:val="20"/>
                <w:szCs w:val="20"/>
              </w:rPr>
              <w:t>:</w:t>
            </w:r>
          </w:p>
          <w:p w14:paraId="72A2F5AC" w14:textId="77777777" w:rsidR="00960CB8" w:rsidRPr="00CD5E14" w:rsidRDefault="00960CB8" w:rsidP="00A81257">
            <w:pPr>
              <w:widowControl w:val="0"/>
              <w:rPr>
                <w:rFonts w:cs="Times New Roman"/>
                <w:sz w:val="20"/>
                <w:szCs w:val="20"/>
              </w:rPr>
            </w:pPr>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do </w:t>
            </w:r>
            <w:proofErr w:type="spellStart"/>
            <w:r w:rsidRPr="00CD5E14">
              <w:rPr>
                <w:rFonts w:cs="Times New Roman"/>
                <w:sz w:val="20"/>
                <w:szCs w:val="20"/>
              </w:rPr>
              <w:t>cơ</w:t>
            </w:r>
            <w:proofErr w:type="spellEnd"/>
            <w:r w:rsidRPr="00CD5E14">
              <w:rPr>
                <w:rFonts w:cs="Times New Roman"/>
                <w:sz w:val="20"/>
                <w:szCs w:val="20"/>
              </w:rPr>
              <w:t xml:space="preserve"> </w:t>
            </w:r>
            <w:proofErr w:type="spellStart"/>
            <w:r w:rsidRPr="00CD5E14">
              <w:rPr>
                <w:rFonts w:cs="Times New Roman"/>
                <w:sz w:val="20"/>
                <w:szCs w:val="20"/>
              </w:rPr>
              <w:t>quan</w:t>
            </w:r>
            <w:proofErr w:type="spellEnd"/>
            <w:r w:rsidRPr="00CD5E14">
              <w:rPr>
                <w:rFonts w:cs="Times New Roman"/>
                <w:sz w:val="20"/>
                <w:szCs w:val="20"/>
              </w:rPr>
              <w:t xml:space="preserve">, </w:t>
            </w:r>
            <w:proofErr w:type="spellStart"/>
            <w:r w:rsidRPr="00CD5E14">
              <w:rPr>
                <w:rFonts w:cs="Times New Roman"/>
                <w:sz w:val="20"/>
                <w:szCs w:val="20"/>
              </w:rPr>
              <w:t>tổ</w:t>
            </w:r>
            <w:proofErr w:type="spellEnd"/>
            <w:r w:rsidRPr="00CD5E14">
              <w:rPr>
                <w:rFonts w:cs="Times New Roman"/>
                <w:sz w:val="20"/>
                <w:szCs w:val="20"/>
              </w:rPr>
              <w:t xml:space="preserve"> </w:t>
            </w:r>
            <w:proofErr w:type="spellStart"/>
            <w:r w:rsidRPr="00CD5E14">
              <w:rPr>
                <w:rFonts w:cs="Times New Roman"/>
                <w:sz w:val="20"/>
                <w:szCs w:val="20"/>
              </w:rPr>
              <w:t>chức</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phải</w:t>
            </w:r>
            <w:proofErr w:type="spellEnd"/>
            <w:r w:rsidRPr="00CD5E14">
              <w:rPr>
                <w:rFonts w:cs="Times New Roman"/>
                <w:sz w:val="20"/>
                <w:szCs w:val="20"/>
              </w:rPr>
              <w:t xml:space="preserve"> </w:t>
            </w:r>
            <w:proofErr w:type="spellStart"/>
            <w:r w:rsidRPr="00CD5E14">
              <w:rPr>
                <w:rFonts w:cs="Times New Roman"/>
                <w:sz w:val="20"/>
                <w:szCs w:val="20"/>
              </w:rPr>
              <w:t>liền</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không</w:t>
            </w:r>
            <w:proofErr w:type="spellEnd"/>
            <w:r w:rsidRPr="00CD5E14">
              <w:rPr>
                <w:rFonts w:cs="Times New Roman"/>
                <w:sz w:val="20"/>
                <w:szCs w:val="20"/>
              </w:rPr>
              <w:t xml:space="preserve"> </w:t>
            </w:r>
            <w:proofErr w:type="spellStart"/>
            <w:r w:rsidRPr="00CD5E14">
              <w:rPr>
                <w:rFonts w:cs="Times New Roman"/>
                <w:sz w:val="20"/>
                <w:szCs w:val="20"/>
              </w:rPr>
              <w:t>nằm</w:t>
            </w:r>
            <w:proofErr w:type="spellEnd"/>
            <w:r w:rsidRPr="00CD5E14">
              <w:rPr>
                <w:rFonts w:cs="Times New Roman"/>
                <w:sz w:val="20"/>
                <w:szCs w:val="20"/>
              </w:rPr>
              <w:t xml:space="preserve"> xen </w:t>
            </w:r>
            <w:proofErr w:type="spellStart"/>
            <w:r w:rsidRPr="00CD5E14">
              <w:rPr>
                <w:rFonts w:cs="Times New Roman"/>
                <w:sz w:val="20"/>
                <w:szCs w:val="20"/>
              </w:rPr>
              <w:t>kẽ</w:t>
            </w:r>
            <w:proofErr w:type="spellEnd"/>
            <w:r w:rsidRPr="00CD5E14">
              <w:rPr>
                <w:rFonts w:cs="Times New Roman"/>
                <w:sz w:val="20"/>
                <w:szCs w:val="20"/>
              </w:rPr>
              <w:t xml:space="preserve"> </w:t>
            </w:r>
            <w:r w:rsidRPr="00CD5E14">
              <w:rPr>
                <w:rFonts w:cs="Times New Roman"/>
                <w:i/>
                <w:iCs/>
                <w:sz w:val="20"/>
                <w:szCs w:val="20"/>
              </w:rPr>
              <w:t>(</w:t>
            </w:r>
            <w:proofErr w:type="spellStart"/>
            <w:r w:rsidRPr="00CD5E14">
              <w:rPr>
                <w:rFonts w:cs="Times New Roman"/>
                <w:i/>
                <w:iCs/>
                <w:sz w:val="20"/>
                <w:szCs w:val="20"/>
              </w:rPr>
              <w:t>không</w:t>
            </w:r>
            <w:proofErr w:type="spellEnd"/>
            <w:r w:rsidRPr="00CD5E14">
              <w:rPr>
                <w:rFonts w:cs="Times New Roman"/>
                <w:i/>
                <w:iCs/>
                <w:sz w:val="20"/>
                <w:szCs w:val="20"/>
              </w:rPr>
              <w:t xml:space="preserve"> </w:t>
            </w:r>
            <w:proofErr w:type="spellStart"/>
            <w:r w:rsidRPr="00CD5E14">
              <w:rPr>
                <w:rFonts w:cs="Times New Roman"/>
                <w:i/>
                <w:iCs/>
                <w:sz w:val="20"/>
                <w:szCs w:val="20"/>
              </w:rPr>
              <w:t>bị</w:t>
            </w:r>
            <w:proofErr w:type="spellEnd"/>
            <w:r w:rsidRPr="00CD5E14">
              <w:rPr>
                <w:rFonts w:cs="Times New Roman"/>
                <w:i/>
                <w:iCs/>
                <w:sz w:val="20"/>
                <w:szCs w:val="20"/>
              </w:rPr>
              <w:t xml:space="preserve"> chia </w:t>
            </w:r>
            <w:proofErr w:type="spellStart"/>
            <w:r w:rsidRPr="00CD5E14">
              <w:rPr>
                <w:rFonts w:cs="Times New Roman"/>
                <w:i/>
                <w:iCs/>
                <w:sz w:val="20"/>
                <w:szCs w:val="20"/>
              </w:rPr>
              <w:t>cắt</w:t>
            </w:r>
            <w:proofErr w:type="spellEnd"/>
            <w:r w:rsidRPr="00CD5E14">
              <w:rPr>
                <w:rFonts w:cs="Times New Roman"/>
                <w:i/>
                <w:iCs/>
                <w:sz w:val="20"/>
                <w:szCs w:val="20"/>
              </w:rPr>
              <w:t xml:space="preserve"> </w:t>
            </w:r>
            <w:proofErr w:type="spellStart"/>
            <w:r w:rsidRPr="00CD5E14">
              <w:rPr>
                <w:rFonts w:cs="Times New Roman"/>
                <w:i/>
                <w:iCs/>
                <w:sz w:val="20"/>
                <w:szCs w:val="20"/>
              </w:rPr>
              <w:t>bởi</w:t>
            </w:r>
            <w:proofErr w:type="spellEnd"/>
            <w:r w:rsidRPr="00CD5E14">
              <w:rPr>
                <w:rFonts w:cs="Times New Roman"/>
                <w:i/>
                <w:iCs/>
                <w:sz w:val="20"/>
                <w:szCs w:val="20"/>
              </w:rPr>
              <w:t xml:space="preserve"> </w:t>
            </w:r>
            <w:proofErr w:type="spellStart"/>
            <w:r w:rsidRPr="00CD5E14">
              <w:rPr>
                <w:rFonts w:cs="Times New Roman"/>
                <w:i/>
                <w:iCs/>
                <w:sz w:val="20"/>
                <w:szCs w:val="20"/>
              </w:rPr>
              <w:t>các</w:t>
            </w:r>
            <w:proofErr w:type="spellEnd"/>
            <w:r w:rsidRPr="00CD5E14">
              <w:rPr>
                <w:rFonts w:cs="Times New Roman"/>
                <w:i/>
                <w:iCs/>
                <w:sz w:val="20"/>
                <w:szCs w:val="20"/>
              </w:rPr>
              <w:t xml:space="preserve"> </w:t>
            </w:r>
            <w:proofErr w:type="spellStart"/>
            <w:r w:rsidRPr="00CD5E14">
              <w:rPr>
                <w:rFonts w:cs="Times New Roman"/>
                <w:i/>
                <w:iCs/>
                <w:sz w:val="20"/>
                <w:szCs w:val="20"/>
              </w:rPr>
              <w:t>thửa</w:t>
            </w:r>
            <w:proofErr w:type="spellEnd"/>
            <w:r w:rsidRPr="00CD5E14">
              <w:rPr>
                <w:rFonts w:cs="Times New Roman"/>
                <w:i/>
                <w:iCs/>
                <w:sz w:val="20"/>
                <w:szCs w:val="20"/>
              </w:rPr>
              <w:t xml:space="preserve"> </w:t>
            </w:r>
            <w:proofErr w:type="spellStart"/>
            <w:r w:rsidRPr="00CD5E14">
              <w:rPr>
                <w:rFonts w:cs="Times New Roman"/>
                <w:i/>
                <w:iCs/>
                <w:sz w:val="20"/>
                <w:szCs w:val="20"/>
              </w:rPr>
              <w:t>đất</w:t>
            </w:r>
            <w:proofErr w:type="spellEnd"/>
            <w:r w:rsidRPr="00CD5E14">
              <w:rPr>
                <w:rFonts w:cs="Times New Roman"/>
                <w:i/>
                <w:iCs/>
                <w:sz w:val="20"/>
                <w:szCs w:val="20"/>
              </w:rPr>
              <w:t xml:space="preserve"> </w:t>
            </w:r>
            <w:proofErr w:type="spellStart"/>
            <w:r w:rsidRPr="00CD5E14">
              <w:rPr>
                <w:rFonts w:cs="Times New Roman"/>
                <w:i/>
                <w:iCs/>
                <w:sz w:val="20"/>
                <w:szCs w:val="20"/>
              </w:rPr>
              <w:t>của</w:t>
            </w:r>
            <w:proofErr w:type="spellEnd"/>
            <w:r w:rsidRPr="00CD5E14">
              <w:rPr>
                <w:rFonts w:cs="Times New Roman"/>
                <w:i/>
                <w:iCs/>
                <w:sz w:val="20"/>
                <w:szCs w:val="20"/>
              </w:rPr>
              <w:t xml:space="preserve"> </w:t>
            </w:r>
            <w:proofErr w:type="spellStart"/>
            <w:r w:rsidRPr="00CD5E14">
              <w:rPr>
                <w:rFonts w:cs="Times New Roman"/>
                <w:i/>
                <w:iCs/>
                <w:sz w:val="20"/>
                <w:szCs w:val="20"/>
              </w:rPr>
              <w:t>các</w:t>
            </w:r>
            <w:proofErr w:type="spellEnd"/>
            <w:r w:rsidRPr="00CD5E14">
              <w:rPr>
                <w:rFonts w:cs="Times New Roman"/>
                <w:i/>
                <w:iCs/>
                <w:sz w:val="20"/>
                <w:szCs w:val="20"/>
              </w:rPr>
              <w:t xml:space="preserve"> </w:t>
            </w:r>
            <w:proofErr w:type="spellStart"/>
            <w:r w:rsidRPr="00CD5E14">
              <w:rPr>
                <w:rFonts w:cs="Times New Roman"/>
                <w:i/>
                <w:iCs/>
                <w:sz w:val="20"/>
                <w:szCs w:val="20"/>
              </w:rPr>
              <w:t>chủ</w:t>
            </w:r>
            <w:proofErr w:type="spellEnd"/>
            <w:r w:rsidRPr="00CD5E14">
              <w:rPr>
                <w:rFonts w:cs="Times New Roman"/>
                <w:i/>
                <w:iCs/>
                <w:sz w:val="20"/>
                <w:szCs w:val="20"/>
              </w:rPr>
              <w:t xml:space="preserve"> </w:t>
            </w:r>
            <w:proofErr w:type="spellStart"/>
            <w:r w:rsidRPr="00CD5E14">
              <w:rPr>
                <w:rFonts w:cs="Times New Roman"/>
                <w:i/>
                <w:iCs/>
                <w:sz w:val="20"/>
                <w:szCs w:val="20"/>
              </w:rPr>
              <w:t>sử</w:t>
            </w:r>
            <w:proofErr w:type="spellEnd"/>
            <w:r w:rsidRPr="00CD5E14">
              <w:rPr>
                <w:rFonts w:cs="Times New Roman"/>
                <w:i/>
                <w:iCs/>
                <w:sz w:val="20"/>
                <w:szCs w:val="20"/>
              </w:rPr>
              <w:t xml:space="preserve"> </w:t>
            </w:r>
            <w:proofErr w:type="spellStart"/>
            <w:r w:rsidRPr="00CD5E14">
              <w:rPr>
                <w:rFonts w:cs="Times New Roman"/>
                <w:i/>
                <w:iCs/>
                <w:sz w:val="20"/>
                <w:szCs w:val="20"/>
              </w:rPr>
              <w:t>dụng</w:t>
            </w:r>
            <w:proofErr w:type="spellEnd"/>
            <w:r w:rsidRPr="00CD5E14">
              <w:rPr>
                <w:rFonts w:cs="Times New Roman"/>
                <w:i/>
                <w:iCs/>
                <w:sz w:val="20"/>
                <w:szCs w:val="20"/>
              </w:rPr>
              <w:t xml:space="preserve"> </w:t>
            </w:r>
            <w:proofErr w:type="spellStart"/>
            <w:r w:rsidRPr="00CD5E14">
              <w:rPr>
                <w:rFonts w:cs="Times New Roman"/>
                <w:i/>
                <w:iCs/>
                <w:sz w:val="20"/>
                <w:szCs w:val="20"/>
              </w:rPr>
              <w:t>khác</w:t>
            </w:r>
            <w:proofErr w:type="spellEnd"/>
            <w:r w:rsidRPr="00CD5E14">
              <w:rPr>
                <w:rFonts w:cs="Times New Roman"/>
                <w:i/>
                <w:iCs/>
                <w:sz w:val="20"/>
                <w:szCs w:val="20"/>
              </w:rPr>
              <w:t>).</w:t>
            </w:r>
          </w:p>
          <w:p w14:paraId="70B7B567" w14:textId="77777777" w:rsidR="00960CB8" w:rsidRPr="00CD5E14" w:rsidRDefault="00960CB8" w:rsidP="00A81257">
            <w:pPr>
              <w:widowControl w:val="0"/>
              <w:rPr>
                <w:rFonts w:cs="Times New Roman"/>
                <w:sz w:val="20"/>
                <w:szCs w:val="20"/>
              </w:rPr>
            </w:pPr>
            <w:r w:rsidRPr="00CD5E14">
              <w:rPr>
                <w:rFonts w:cs="Times New Roman"/>
                <w:i/>
                <w:iCs/>
                <w:sz w:val="20"/>
                <w:szCs w:val="20"/>
              </w:rPr>
              <w:t>-</w:t>
            </w:r>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ít</w:t>
            </w:r>
            <w:proofErr w:type="spellEnd"/>
            <w:r w:rsidRPr="00CD5E14">
              <w:rPr>
                <w:rFonts w:cs="Times New Roman"/>
                <w:sz w:val="20"/>
                <w:szCs w:val="20"/>
              </w:rPr>
              <w:t xml:space="preserve"> </w:t>
            </w:r>
            <w:proofErr w:type="spellStart"/>
            <w:r w:rsidRPr="00CD5E14">
              <w:rPr>
                <w:rFonts w:cs="Times New Roman"/>
                <w:sz w:val="20"/>
                <w:szCs w:val="20"/>
              </w:rPr>
              <w:t>nhất</w:t>
            </w:r>
            <w:proofErr w:type="spellEnd"/>
            <w:r w:rsidRPr="00CD5E14">
              <w:rPr>
                <w:rFonts w:cs="Times New Roman"/>
                <w:sz w:val="20"/>
                <w:szCs w:val="20"/>
              </w:rPr>
              <w:t xml:space="preserve"> </w:t>
            </w:r>
            <w:proofErr w:type="spellStart"/>
            <w:r w:rsidRPr="00CD5E14">
              <w:rPr>
                <w:rFonts w:cs="Times New Roman"/>
                <w:sz w:val="20"/>
                <w:szCs w:val="20"/>
              </w:rPr>
              <w:t>một</w:t>
            </w:r>
            <w:proofErr w:type="spellEnd"/>
            <w:r w:rsidRPr="00CD5E14">
              <w:rPr>
                <w:rFonts w:cs="Times New Roman"/>
                <w:sz w:val="20"/>
                <w:szCs w:val="20"/>
              </w:rPr>
              <w:t xml:space="preserve"> </w:t>
            </w:r>
            <w:proofErr w:type="spellStart"/>
            <w:r w:rsidRPr="00CD5E14">
              <w:rPr>
                <w:rFonts w:cs="Times New Roman"/>
                <w:sz w:val="20"/>
                <w:szCs w:val="20"/>
              </w:rPr>
              <w:t>mặt</w:t>
            </w:r>
            <w:proofErr w:type="spellEnd"/>
            <w:r w:rsidRPr="00CD5E14">
              <w:rPr>
                <w:rFonts w:cs="Times New Roman"/>
                <w:sz w:val="20"/>
                <w:szCs w:val="20"/>
              </w:rPr>
              <w:t xml:space="preserve"> </w:t>
            </w:r>
            <w:proofErr w:type="spellStart"/>
            <w:r w:rsidRPr="00CD5E14">
              <w:rPr>
                <w:rFonts w:cs="Times New Roman"/>
                <w:sz w:val="20"/>
                <w:szCs w:val="20"/>
              </w:rPr>
              <w:t>tiếp</w:t>
            </w:r>
            <w:proofErr w:type="spellEnd"/>
            <w:r w:rsidRPr="00CD5E14">
              <w:rPr>
                <w:rFonts w:cs="Times New Roman"/>
                <w:sz w:val="20"/>
                <w:szCs w:val="20"/>
              </w:rPr>
              <w:t xml:space="preserve"> </w:t>
            </w:r>
            <w:proofErr w:type="spellStart"/>
            <w:r w:rsidRPr="00CD5E14">
              <w:rPr>
                <w:rFonts w:cs="Times New Roman"/>
                <w:sz w:val="20"/>
                <w:szCs w:val="20"/>
              </w:rPr>
              <w:t>giáp</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đường</w:t>
            </w:r>
            <w:proofErr w:type="spellEnd"/>
            <w:r w:rsidRPr="00CD5E14">
              <w:rPr>
                <w:rFonts w:cs="Times New Roman"/>
                <w:sz w:val="20"/>
                <w:szCs w:val="20"/>
              </w:rPr>
              <w:t xml:space="preserve"> </w:t>
            </w:r>
            <w:proofErr w:type="spellStart"/>
            <w:r w:rsidRPr="00CD5E14">
              <w:rPr>
                <w:rFonts w:cs="Times New Roman"/>
                <w:sz w:val="20"/>
                <w:szCs w:val="20"/>
              </w:rPr>
              <w:t>giao</w:t>
            </w:r>
            <w:proofErr w:type="spellEnd"/>
            <w:r w:rsidRPr="00CD5E14">
              <w:rPr>
                <w:rFonts w:cs="Times New Roman"/>
                <w:sz w:val="20"/>
                <w:szCs w:val="20"/>
              </w:rPr>
              <w:t xml:space="preserve"> </w:t>
            </w:r>
            <w:proofErr w:type="spellStart"/>
            <w:r w:rsidRPr="00CD5E14">
              <w:rPr>
                <w:rFonts w:cs="Times New Roman"/>
                <w:sz w:val="20"/>
                <w:szCs w:val="20"/>
              </w:rPr>
              <w:t>thông</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trạng</w:t>
            </w:r>
            <w:proofErr w:type="spellEnd"/>
            <w:r w:rsidRPr="00CD5E14">
              <w:rPr>
                <w:rFonts w:cs="Times New Roman"/>
                <w:sz w:val="20"/>
                <w:szCs w:val="20"/>
              </w:rPr>
              <w:t xml:space="preserve"> </w:t>
            </w:r>
            <w:proofErr w:type="spellStart"/>
            <w:r w:rsidRPr="00CD5E14">
              <w:rPr>
                <w:rFonts w:cs="Times New Roman"/>
                <w:sz w:val="20"/>
                <w:szCs w:val="20"/>
              </w:rPr>
              <w:t>hoặc</w:t>
            </w:r>
            <w:proofErr w:type="spellEnd"/>
            <w:r w:rsidRPr="00CD5E14">
              <w:rPr>
                <w:rFonts w:cs="Times New Roman"/>
                <w:sz w:val="20"/>
                <w:szCs w:val="20"/>
              </w:rPr>
              <w:t xml:space="preserve"> </w:t>
            </w:r>
            <w:proofErr w:type="spellStart"/>
            <w:r w:rsidRPr="00CD5E14">
              <w:rPr>
                <w:rFonts w:cs="Times New Roman"/>
                <w:sz w:val="20"/>
                <w:szCs w:val="20"/>
              </w:rPr>
              <w:t>đường</w:t>
            </w:r>
            <w:proofErr w:type="spellEnd"/>
            <w:r w:rsidRPr="00CD5E14">
              <w:rPr>
                <w:rFonts w:cs="Times New Roman"/>
                <w:sz w:val="20"/>
                <w:szCs w:val="20"/>
              </w:rPr>
              <w:t xml:space="preserve"> </w:t>
            </w:r>
            <w:proofErr w:type="spellStart"/>
            <w:r w:rsidRPr="00CD5E14">
              <w:rPr>
                <w:rFonts w:cs="Times New Roman"/>
                <w:sz w:val="20"/>
                <w:szCs w:val="20"/>
              </w:rPr>
              <w:t>giao</w:t>
            </w:r>
            <w:proofErr w:type="spellEnd"/>
            <w:r w:rsidRPr="00CD5E14">
              <w:rPr>
                <w:rFonts w:cs="Times New Roman"/>
                <w:sz w:val="20"/>
                <w:szCs w:val="20"/>
              </w:rPr>
              <w:t xml:space="preserve"> </w:t>
            </w:r>
            <w:proofErr w:type="spellStart"/>
            <w:r w:rsidRPr="00CD5E14">
              <w:rPr>
                <w:rFonts w:cs="Times New Roman"/>
                <w:sz w:val="20"/>
                <w:szCs w:val="20"/>
              </w:rPr>
              <w:t>thông</w:t>
            </w:r>
            <w:proofErr w:type="spellEnd"/>
            <w:r w:rsidRPr="00CD5E14">
              <w:rPr>
                <w:rFonts w:cs="Times New Roman"/>
                <w:sz w:val="20"/>
                <w:szCs w:val="20"/>
              </w:rPr>
              <w:t xml:space="preserve"> </w:t>
            </w:r>
            <w:proofErr w:type="spellStart"/>
            <w:r w:rsidRPr="00CD5E14">
              <w:rPr>
                <w:rFonts w:cs="Times New Roman"/>
                <w:sz w:val="20"/>
                <w:szCs w:val="20"/>
              </w:rPr>
              <w:t>đã</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chiều</w:t>
            </w:r>
            <w:proofErr w:type="spellEnd"/>
            <w:r w:rsidRPr="00CD5E14">
              <w:rPr>
                <w:rFonts w:cs="Times New Roman"/>
                <w:sz w:val="20"/>
                <w:szCs w:val="20"/>
              </w:rPr>
              <w:t xml:space="preserve"> </w:t>
            </w:r>
            <w:proofErr w:type="spellStart"/>
            <w:r w:rsidRPr="00CD5E14">
              <w:rPr>
                <w:rFonts w:cs="Times New Roman"/>
                <w:sz w:val="20"/>
                <w:szCs w:val="20"/>
              </w:rPr>
              <w:t>rộng</w:t>
            </w:r>
            <w:proofErr w:type="spellEnd"/>
            <w:r w:rsidRPr="00CD5E14">
              <w:rPr>
                <w:rFonts w:cs="Times New Roman"/>
                <w:sz w:val="20"/>
                <w:szCs w:val="20"/>
              </w:rPr>
              <w:t xml:space="preserve"> </w:t>
            </w:r>
            <w:proofErr w:type="spellStart"/>
            <w:r w:rsidRPr="00CD5E14">
              <w:rPr>
                <w:rFonts w:cs="Times New Roman"/>
                <w:sz w:val="20"/>
                <w:szCs w:val="20"/>
              </w:rPr>
              <w:t>tối</w:t>
            </w:r>
            <w:proofErr w:type="spellEnd"/>
            <w:r w:rsidRPr="00CD5E14">
              <w:rPr>
                <w:rFonts w:cs="Times New Roman"/>
                <w:sz w:val="20"/>
                <w:szCs w:val="20"/>
              </w:rPr>
              <w:t xml:space="preserve"> </w:t>
            </w:r>
            <w:proofErr w:type="spellStart"/>
            <w:r w:rsidRPr="00CD5E14">
              <w:rPr>
                <w:rFonts w:cs="Times New Roman"/>
                <w:sz w:val="20"/>
                <w:szCs w:val="20"/>
              </w:rPr>
              <w:t>thiểu</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6m </w:t>
            </w:r>
            <w:proofErr w:type="spellStart"/>
            <w:r w:rsidRPr="00CD5E14">
              <w:rPr>
                <w:rFonts w:cs="Times New Roman"/>
                <w:sz w:val="20"/>
                <w:szCs w:val="20"/>
              </w:rPr>
              <w:t>trở</w:t>
            </w:r>
            <w:proofErr w:type="spellEnd"/>
            <w:r w:rsidRPr="00CD5E14">
              <w:rPr>
                <w:rFonts w:cs="Times New Roman"/>
                <w:sz w:val="20"/>
                <w:szCs w:val="20"/>
              </w:rPr>
              <w:t xml:space="preserve"> </w:t>
            </w:r>
            <w:proofErr w:type="spellStart"/>
            <w:r w:rsidRPr="00CD5E14">
              <w:rPr>
                <w:rFonts w:cs="Times New Roman"/>
                <w:sz w:val="20"/>
                <w:szCs w:val="20"/>
              </w:rPr>
              <w:t>lên</w:t>
            </w:r>
            <w:proofErr w:type="spellEnd"/>
            <w:r w:rsidRPr="00CD5E14">
              <w:rPr>
                <w:rFonts w:cs="Times New Roman"/>
                <w:sz w:val="20"/>
                <w:szCs w:val="20"/>
              </w:rPr>
              <w:t xml:space="preserve"> </w:t>
            </w:r>
            <w:r w:rsidRPr="00CD5E14">
              <w:rPr>
                <w:rFonts w:cs="Times New Roman"/>
                <w:i/>
                <w:iCs/>
                <w:sz w:val="20"/>
                <w:szCs w:val="20"/>
              </w:rPr>
              <w:t>(</w:t>
            </w:r>
            <w:proofErr w:type="spellStart"/>
            <w:r w:rsidRPr="00CD5E14">
              <w:rPr>
                <w:rFonts w:cs="Times New Roman"/>
                <w:i/>
                <w:iCs/>
                <w:sz w:val="20"/>
                <w:szCs w:val="20"/>
              </w:rPr>
              <w:t>tương</w:t>
            </w:r>
            <w:proofErr w:type="spellEnd"/>
            <w:r w:rsidRPr="00CD5E14">
              <w:rPr>
                <w:rFonts w:cs="Times New Roman"/>
                <w:i/>
                <w:iCs/>
                <w:sz w:val="20"/>
                <w:szCs w:val="20"/>
              </w:rPr>
              <w:t xml:space="preserve"> </w:t>
            </w:r>
            <w:proofErr w:type="spellStart"/>
            <w:r w:rsidRPr="00CD5E14">
              <w:rPr>
                <w:rFonts w:cs="Times New Roman"/>
                <w:i/>
                <w:iCs/>
                <w:sz w:val="20"/>
                <w:szCs w:val="20"/>
              </w:rPr>
              <w:t>ứng</w:t>
            </w:r>
            <w:proofErr w:type="spellEnd"/>
            <w:r w:rsidRPr="00CD5E14">
              <w:rPr>
                <w:rFonts w:cs="Times New Roman"/>
                <w:i/>
                <w:iCs/>
                <w:sz w:val="20"/>
                <w:szCs w:val="20"/>
              </w:rPr>
              <w:t xml:space="preserve"> </w:t>
            </w:r>
            <w:proofErr w:type="spellStart"/>
            <w:r w:rsidRPr="00CD5E14">
              <w:rPr>
                <w:rFonts w:cs="Times New Roman"/>
                <w:i/>
                <w:iCs/>
                <w:sz w:val="20"/>
                <w:szCs w:val="20"/>
              </w:rPr>
              <w:t>với</w:t>
            </w:r>
            <w:proofErr w:type="spellEnd"/>
            <w:r w:rsidRPr="00CD5E14">
              <w:rPr>
                <w:rFonts w:cs="Times New Roman"/>
                <w:i/>
                <w:iCs/>
                <w:sz w:val="20"/>
                <w:szCs w:val="20"/>
              </w:rPr>
              <w:t xml:space="preserve"> </w:t>
            </w:r>
            <w:proofErr w:type="spellStart"/>
            <w:r w:rsidRPr="00CD5E14">
              <w:rPr>
                <w:rFonts w:cs="Times New Roman"/>
                <w:i/>
                <w:iCs/>
                <w:sz w:val="20"/>
                <w:szCs w:val="20"/>
              </w:rPr>
              <w:t>đường</w:t>
            </w:r>
            <w:proofErr w:type="spellEnd"/>
            <w:r w:rsidRPr="00CD5E14">
              <w:rPr>
                <w:rFonts w:cs="Times New Roman"/>
                <w:i/>
                <w:iCs/>
                <w:sz w:val="20"/>
                <w:szCs w:val="20"/>
              </w:rPr>
              <w:t xml:space="preserve"> </w:t>
            </w:r>
            <w:proofErr w:type="spellStart"/>
            <w:r w:rsidRPr="00CD5E14">
              <w:rPr>
                <w:rFonts w:cs="Times New Roman"/>
                <w:i/>
                <w:iCs/>
                <w:sz w:val="20"/>
                <w:szCs w:val="20"/>
              </w:rPr>
              <w:t>cấp</w:t>
            </w:r>
            <w:proofErr w:type="spellEnd"/>
            <w:r w:rsidRPr="00CD5E14">
              <w:rPr>
                <w:rFonts w:cs="Times New Roman"/>
                <w:i/>
                <w:iCs/>
                <w:sz w:val="20"/>
                <w:szCs w:val="20"/>
              </w:rPr>
              <w:t xml:space="preserve"> VI),</w:t>
            </w:r>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khả</w:t>
            </w:r>
            <w:proofErr w:type="spellEnd"/>
            <w:r w:rsidRPr="00CD5E14">
              <w:rPr>
                <w:rFonts w:cs="Times New Roman"/>
                <w:sz w:val="20"/>
                <w:szCs w:val="20"/>
              </w:rPr>
              <w:t xml:space="preserve"> </w:t>
            </w:r>
            <w:proofErr w:type="spellStart"/>
            <w:r w:rsidRPr="00CD5E14">
              <w:rPr>
                <w:rFonts w:cs="Times New Roman"/>
                <w:sz w:val="20"/>
                <w:szCs w:val="20"/>
              </w:rPr>
              <w:t>năng</w:t>
            </w:r>
            <w:proofErr w:type="spellEnd"/>
            <w:r w:rsidRPr="00CD5E14">
              <w:rPr>
                <w:rFonts w:cs="Times New Roman"/>
                <w:sz w:val="20"/>
                <w:szCs w:val="20"/>
              </w:rPr>
              <w:t xml:space="preserve"> </w:t>
            </w:r>
            <w:proofErr w:type="spellStart"/>
            <w:r w:rsidRPr="00CD5E14">
              <w:rPr>
                <w:rFonts w:cs="Times New Roman"/>
                <w:sz w:val="20"/>
                <w:szCs w:val="20"/>
              </w:rPr>
              <w:t>kết</w:t>
            </w:r>
            <w:proofErr w:type="spellEnd"/>
            <w:r w:rsidRPr="00CD5E14">
              <w:rPr>
                <w:rFonts w:cs="Times New Roman"/>
                <w:sz w:val="20"/>
                <w:szCs w:val="20"/>
              </w:rPr>
              <w:t xml:space="preserve"> </w:t>
            </w:r>
            <w:proofErr w:type="spellStart"/>
            <w:r w:rsidRPr="00CD5E14">
              <w:rPr>
                <w:rFonts w:cs="Times New Roman"/>
                <w:sz w:val="20"/>
                <w:szCs w:val="20"/>
              </w:rPr>
              <w:t>nối</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giao</w:t>
            </w:r>
            <w:proofErr w:type="spellEnd"/>
            <w:r w:rsidRPr="00CD5E14">
              <w:rPr>
                <w:rFonts w:cs="Times New Roman"/>
                <w:sz w:val="20"/>
                <w:szCs w:val="20"/>
              </w:rPr>
              <w:t xml:space="preserve"> </w:t>
            </w:r>
            <w:proofErr w:type="spellStart"/>
            <w:r w:rsidRPr="00CD5E14">
              <w:rPr>
                <w:rFonts w:cs="Times New Roman"/>
                <w:sz w:val="20"/>
                <w:szCs w:val="20"/>
              </w:rPr>
              <w:t>thông</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hạ</w:t>
            </w:r>
            <w:proofErr w:type="spellEnd"/>
            <w:r w:rsidRPr="00CD5E14">
              <w:rPr>
                <w:rFonts w:cs="Times New Roman"/>
                <w:sz w:val="20"/>
                <w:szCs w:val="20"/>
              </w:rPr>
              <w:t xml:space="preserve"> </w:t>
            </w:r>
            <w:proofErr w:type="spellStart"/>
            <w:r w:rsidRPr="00CD5E14">
              <w:rPr>
                <w:rFonts w:cs="Times New Roman"/>
                <w:sz w:val="20"/>
                <w:szCs w:val="20"/>
              </w:rPr>
              <w:t>tầng</w:t>
            </w:r>
            <w:proofErr w:type="spellEnd"/>
            <w:r w:rsidRPr="00CD5E14">
              <w:rPr>
                <w:rFonts w:cs="Times New Roman"/>
                <w:sz w:val="20"/>
                <w:szCs w:val="20"/>
              </w:rPr>
              <w:t xml:space="preserve"> </w:t>
            </w:r>
            <w:proofErr w:type="spellStart"/>
            <w:r w:rsidRPr="00CD5E14">
              <w:rPr>
                <w:rFonts w:cs="Times New Roman"/>
                <w:sz w:val="20"/>
                <w:szCs w:val="20"/>
              </w:rPr>
              <w:t>trong</w:t>
            </w:r>
            <w:proofErr w:type="spellEnd"/>
            <w:r w:rsidRPr="00CD5E14">
              <w:rPr>
                <w:rFonts w:cs="Times New Roman"/>
                <w:sz w:val="20"/>
                <w:szCs w:val="20"/>
              </w:rPr>
              <w:t xml:space="preserve"> </w:t>
            </w:r>
            <w:proofErr w:type="spellStart"/>
            <w:r w:rsidRPr="00CD5E14">
              <w:rPr>
                <w:rFonts w:cs="Times New Roman"/>
                <w:sz w:val="20"/>
                <w:szCs w:val="20"/>
              </w:rPr>
              <w:t>khu</w:t>
            </w:r>
            <w:proofErr w:type="spellEnd"/>
            <w:r w:rsidRPr="00CD5E14">
              <w:rPr>
                <w:rFonts w:cs="Times New Roman"/>
                <w:sz w:val="20"/>
                <w:szCs w:val="20"/>
              </w:rPr>
              <w:t xml:space="preserve"> </w:t>
            </w:r>
            <w:proofErr w:type="spellStart"/>
            <w:r w:rsidRPr="00CD5E14">
              <w:rPr>
                <w:rFonts w:cs="Times New Roman"/>
                <w:sz w:val="20"/>
                <w:szCs w:val="20"/>
              </w:rPr>
              <w:t>vực</w:t>
            </w:r>
            <w:proofErr w:type="spellEnd"/>
            <w:r w:rsidRPr="00CD5E14">
              <w:rPr>
                <w:rFonts w:cs="Times New Roman"/>
                <w:sz w:val="20"/>
                <w:szCs w:val="20"/>
              </w:rPr>
              <w:t xml:space="preserve">. </w:t>
            </w:r>
            <w:proofErr w:type="spellStart"/>
            <w:r w:rsidRPr="00CD5E14">
              <w:rPr>
                <w:rFonts w:cs="Times New Roman"/>
                <w:sz w:val="20"/>
                <w:szCs w:val="20"/>
              </w:rPr>
              <w:t>Đối</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khu</w:t>
            </w:r>
            <w:proofErr w:type="spellEnd"/>
            <w:r w:rsidRPr="00CD5E14">
              <w:rPr>
                <w:rFonts w:cs="Times New Roman"/>
                <w:sz w:val="20"/>
                <w:szCs w:val="20"/>
              </w:rPr>
              <w:t xml:space="preserve"> </w:t>
            </w:r>
            <w:proofErr w:type="spellStart"/>
            <w:r w:rsidRPr="00CD5E14">
              <w:rPr>
                <w:rFonts w:cs="Times New Roman"/>
                <w:sz w:val="20"/>
                <w:szCs w:val="20"/>
              </w:rPr>
              <w:t>vực</w:t>
            </w:r>
            <w:proofErr w:type="spellEnd"/>
            <w:r w:rsidRPr="00CD5E14">
              <w:rPr>
                <w:rFonts w:cs="Times New Roman"/>
                <w:sz w:val="20"/>
                <w:szCs w:val="20"/>
              </w:rPr>
              <w:t xml:space="preserve"> </w:t>
            </w:r>
            <w:proofErr w:type="spellStart"/>
            <w:r w:rsidRPr="00CD5E14">
              <w:rPr>
                <w:rFonts w:cs="Times New Roman"/>
                <w:sz w:val="20"/>
                <w:szCs w:val="20"/>
              </w:rPr>
              <w:t>tiếp</w:t>
            </w:r>
            <w:proofErr w:type="spellEnd"/>
            <w:r w:rsidRPr="00CD5E14">
              <w:rPr>
                <w:rFonts w:cs="Times New Roman"/>
                <w:sz w:val="20"/>
                <w:szCs w:val="20"/>
              </w:rPr>
              <w:t xml:space="preserve"> </w:t>
            </w:r>
            <w:proofErr w:type="spellStart"/>
            <w:r w:rsidRPr="00CD5E14">
              <w:rPr>
                <w:rFonts w:cs="Times New Roman"/>
                <w:sz w:val="20"/>
                <w:szCs w:val="20"/>
              </w:rPr>
              <w:t>giáp</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tuyến</w:t>
            </w:r>
            <w:proofErr w:type="spellEnd"/>
            <w:r w:rsidRPr="00CD5E14">
              <w:rPr>
                <w:rFonts w:cs="Times New Roman"/>
                <w:sz w:val="20"/>
                <w:szCs w:val="20"/>
              </w:rPr>
              <w:t xml:space="preserve"> </w:t>
            </w:r>
            <w:proofErr w:type="spellStart"/>
            <w:r w:rsidRPr="00CD5E14">
              <w:rPr>
                <w:rFonts w:cs="Times New Roman"/>
                <w:sz w:val="20"/>
                <w:szCs w:val="20"/>
              </w:rPr>
              <w:t>đường</w:t>
            </w:r>
            <w:proofErr w:type="spellEnd"/>
            <w:r w:rsidRPr="00CD5E14">
              <w:rPr>
                <w:rFonts w:cs="Times New Roman"/>
                <w:sz w:val="20"/>
                <w:szCs w:val="20"/>
              </w:rPr>
              <w:t xml:space="preserve"> </w:t>
            </w:r>
            <w:proofErr w:type="spellStart"/>
            <w:r w:rsidRPr="00CD5E14">
              <w:rPr>
                <w:rFonts w:cs="Times New Roman"/>
                <w:sz w:val="20"/>
                <w:szCs w:val="20"/>
              </w:rPr>
              <w:t>đê</w:t>
            </w:r>
            <w:proofErr w:type="spellEnd"/>
            <w:r w:rsidRPr="00CD5E14">
              <w:rPr>
                <w:rFonts w:cs="Times New Roman"/>
                <w:sz w:val="20"/>
                <w:szCs w:val="20"/>
              </w:rPr>
              <w:t xml:space="preserve"> </w:t>
            </w:r>
            <w:proofErr w:type="spellStart"/>
            <w:r w:rsidRPr="00CD5E14">
              <w:rPr>
                <w:rFonts w:cs="Times New Roman"/>
                <w:sz w:val="20"/>
                <w:szCs w:val="20"/>
              </w:rPr>
              <w:t>thì</w:t>
            </w:r>
            <w:proofErr w:type="spellEnd"/>
            <w:r w:rsidRPr="00CD5E14">
              <w:rPr>
                <w:rFonts w:cs="Times New Roman"/>
                <w:sz w:val="20"/>
                <w:szCs w:val="20"/>
              </w:rPr>
              <w:t xml:space="preserve"> </w:t>
            </w:r>
            <w:proofErr w:type="spellStart"/>
            <w:r w:rsidRPr="00CD5E14">
              <w:rPr>
                <w:rFonts w:cs="Times New Roman"/>
                <w:sz w:val="20"/>
                <w:szCs w:val="20"/>
              </w:rPr>
              <w:t>phải</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UBND </w:t>
            </w:r>
            <w:proofErr w:type="spellStart"/>
            <w:r w:rsidRPr="00CD5E14">
              <w:rPr>
                <w:rFonts w:cs="Times New Roman"/>
                <w:sz w:val="20"/>
                <w:szCs w:val="20"/>
              </w:rPr>
              <w:t>tỉnh</w:t>
            </w:r>
            <w:proofErr w:type="spellEnd"/>
            <w:r w:rsidRPr="00CD5E14">
              <w:rPr>
                <w:rFonts w:cs="Times New Roman"/>
                <w:sz w:val="20"/>
                <w:szCs w:val="20"/>
              </w:rPr>
              <w:t xml:space="preserve"> </w:t>
            </w:r>
            <w:proofErr w:type="spellStart"/>
            <w:r w:rsidRPr="00CD5E14">
              <w:rPr>
                <w:rFonts w:cs="Times New Roman"/>
                <w:sz w:val="20"/>
                <w:szCs w:val="20"/>
              </w:rPr>
              <w:t>chấp</w:t>
            </w:r>
            <w:proofErr w:type="spellEnd"/>
            <w:r w:rsidRPr="00CD5E14">
              <w:rPr>
                <w:rFonts w:cs="Times New Roman"/>
                <w:sz w:val="20"/>
                <w:szCs w:val="20"/>
              </w:rPr>
              <w:t xml:space="preserve"> </w:t>
            </w:r>
            <w:proofErr w:type="spellStart"/>
            <w:r w:rsidRPr="00CD5E14">
              <w:rPr>
                <w:rFonts w:cs="Times New Roman"/>
                <w:sz w:val="20"/>
                <w:szCs w:val="20"/>
              </w:rPr>
              <w:t>thuận</w:t>
            </w:r>
            <w:proofErr w:type="spellEnd"/>
            <w:r w:rsidRPr="00CD5E14">
              <w:rPr>
                <w:rFonts w:cs="Times New Roman"/>
                <w:sz w:val="20"/>
                <w:szCs w:val="20"/>
              </w:rPr>
              <w:t xml:space="preserve"> </w:t>
            </w:r>
            <w:proofErr w:type="spellStart"/>
            <w:r w:rsidRPr="00CD5E14">
              <w:rPr>
                <w:rFonts w:cs="Times New Roman"/>
                <w:sz w:val="20"/>
                <w:szCs w:val="20"/>
              </w:rPr>
              <w:t>cho</w:t>
            </w:r>
            <w:proofErr w:type="spellEnd"/>
            <w:r w:rsidRPr="00CD5E14">
              <w:rPr>
                <w:rFonts w:cs="Times New Roman"/>
                <w:sz w:val="20"/>
                <w:szCs w:val="20"/>
              </w:rPr>
              <w:t xml:space="preserve"> </w:t>
            </w:r>
            <w:proofErr w:type="spellStart"/>
            <w:r w:rsidRPr="00CD5E14">
              <w:rPr>
                <w:rFonts w:cs="Times New Roman"/>
                <w:sz w:val="20"/>
                <w:szCs w:val="20"/>
              </w:rPr>
              <w:t>phép</w:t>
            </w:r>
            <w:proofErr w:type="spellEnd"/>
            <w:r w:rsidRPr="00CD5E14">
              <w:rPr>
                <w:rFonts w:cs="Times New Roman"/>
                <w:sz w:val="20"/>
                <w:szCs w:val="20"/>
              </w:rPr>
              <w:t xml:space="preserve"> </w:t>
            </w:r>
            <w:proofErr w:type="spellStart"/>
            <w:r w:rsidRPr="00CD5E14">
              <w:rPr>
                <w:rFonts w:cs="Times New Roman"/>
                <w:sz w:val="20"/>
                <w:szCs w:val="20"/>
              </w:rPr>
              <w:t>vận</w:t>
            </w:r>
            <w:proofErr w:type="spellEnd"/>
            <w:r w:rsidRPr="00CD5E14">
              <w:rPr>
                <w:rFonts w:cs="Times New Roman"/>
                <w:sz w:val="20"/>
                <w:szCs w:val="20"/>
              </w:rPr>
              <w:t xml:space="preserve"> </w:t>
            </w:r>
            <w:proofErr w:type="spellStart"/>
            <w:r w:rsidRPr="00CD5E14">
              <w:rPr>
                <w:rFonts w:cs="Times New Roman"/>
                <w:sz w:val="20"/>
                <w:szCs w:val="20"/>
              </w:rPr>
              <w:t>chuyển</w:t>
            </w:r>
            <w:proofErr w:type="spellEnd"/>
            <w:r w:rsidRPr="00CD5E14">
              <w:rPr>
                <w:rFonts w:cs="Times New Roman"/>
                <w:sz w:val="20"/>
                <w:szCs w:val="20"/>
              </w:rPr>
              <w:t xml:space="preserve"> </w:t>
            </w:r>
            <w:proofErr w:type="spellStart"/>
            <w:r w:rsidRPr="00CD5E14">
              <w:rPr>
                <w:rFonts w:cs="Times New Roman"/>
                <w:sz w:val="20"/>
                <w:szCs w:val="20"/>
              </w:rPr>
              <w:t>hàng</w:t>
            </w:r>
            <w:proofErr w:type="spellEnd"/>
            <w:r w:rsidRPr="00CD5E14">
              <w:rPr>
                <w:rFonts w:cs="Times New Roman"/>
                <w:sz w:val="20"/>
                <w:szCs w:val="20"/>
              </w:rPr>
              <w:t xml:space="preserve"> </w:t>
            </w:r>
            <w:proofErr w:type="spellStart"/>
            <w:r w:rsidRPr="00CD5E14">
              <w:rPr>
                <w:rFonts w:cs="Times New Roman"/>
                <w:sz w:val="20"/>
                <w:szCs w:val="20"/>
              </w:rPr>
              <w:t>hóa</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đạt</w:t>
            </w:r>
            <w:proofErr w:type="spellEnd"/>
            <w:r w:rsidRPr="00CD5E14">
              <w:rPr>
                <w:rFonts w:cs="Times New Roman"/>
                <w:sz w:val="20"/>
                <w:szCs w:val="20"/>
              </w:rPr>
              <w:t xml:space="preserve"> </w:t>
            </w:r>
            <w:proofErr w:type="spellStart"/>
            <w:r w:rsidRPr="00CD5E14">
              <w:rPr>
                <w:rFonts w:cs="Times New Roman"/>
                <w:sz w:val="20"/>
                <w:szCs w:val="20"/>
              </w:rPr>
              <w:t>tiêu</w:t>
            </w:r>
            <w:proofErr w:type="spellEnd"/>
            <w:r w:rsidRPr="00CD5E14">
              <w:rPr>
                <w:rFonts w:cs="Times New Roman"/>
                <w:sz w:val="20"/>
                <w:szCs w:val="20"/>
              </w:rPr>
              <w:t xml:space="preserve"> </w:t>
            </w:r>
            <w:proofErr w:type="spellStart"/>
            <w:r w:rsidRPr="00CD5E14">
              <w:rPr>
                <w:rFonts w:cs="Times New Roman"/>
                <w:sz w:val="20"/>
                <w:szCs w:val="20"/>
              </w:rPr>
              <w:t>chuẩn</w:t>
            </w:r>
            <w:proofErr w:type="spellEnd"/>
            <w:r w:rsidRPr="00CD5E14">
              <w:rPr>
                <w:rFonts w:cs="Times New Roman"/>
                <w:sz w:val="20"/>
                <w:szCs w:val="20"/>
              </w:rPr>
              <w:t xml:space="preserve"> </w:t>
            </w:r>
            <w:proofErr w:type="spellStart"/>
            <w:r w:rsidRPr="00CD5E14">
              <w:rPr>
                <w:rFonts w:cs="Times New Roman"/>
                <w:sz w:val="20"/>
                <w:szCs w:val="20"/>
              </w:rPr>
              <w:t>đường</w:t>
            </w:r>
            <w:proofErr w:type="spellEnd"/>
            <w:r w:rsidRPr="00CD5E14">
              <w:rPr>
                <w:rFonts w:cs="Times New Roman"/>
                <w:sz w:val="20"/>
                <w:szCs w:val="20"/>
              </w:rPr>
              <w:t xml:space="preserve"> </w:t>
            </w:r>
            <w:proofErr w:type="spellStart"/>
            <w:r w:rsidRPr="00CD5E14">
              <w:rPr>
                <w:rFonts w:cs="Times New Roman"/>
                <w:sz w:val="20"/>
                <w:szCs w:val="20"/>
              </w:rPr>
              <w:t>giao</w:t>
            </w:r>
            <w:proofErr w:type="spellEnd"/>
            <w:r w:rsidRPr="00CD5E14">
              <w:rPr>
                <w:rFonts w:cs="Times New Roman"/>
                <w:sz w:val="20"/>
                <w:szCs w:val="20"/>
              </w:rPr>
              <w:t xml:space="preserve"> </w:t>
            </w:r>
            <w:proofErr w:type="spellStart"/>
            <w:r w:rsidRPr="00CD5E14">
              <w:rPr>
                <w:rFonts w:cs="Times New Roman"/>
                <w:sz w:val="20"/>
                <w:szCs w:val="20"/>
              </w:rPr>
              <w:t>thông</w:t>
            </w:r>
            <w:proofErr w:type="spellEnd"/>
            <w:r w:rsidRPr="00CD5E14">
              <w:rPr>
                <w:rFonts w:cs="Times New Roman"/>
                <w:sz w:val="20"/>
                <w:szCs w:val="20"/>
              </w:rPr>
              <w:t xml:space="preserve"> </w:t>
            </w:r>
            <w:proofErr w:type="spellStart"/>
            <w:r w:rsidRPr="00CD5E14">
              <w:rPr>
                <w:rFonts w:cs="Times New Roman"/>
                <w:sz w:val="20"/>
                <w:szCs w:val="20"/>
              </w:rPr>
              <w:t>cấp</w:t>
            </w:r>
            <w:proofErr w:type="spellEnd"/>
            <w:r w:rsidRPr="00CD5E14">
              <w:rPr>
                <w:rFonts w:cs="Times New Roman"/>
                <w:sz w:val="20"/>
                <w:szCs w:val="20"/>
              </w:rPr>
              <w:t xml:space="preserve"> VI </w:t>
            </w:r>
            <w:proofErr w:type="spellStart"/>
            <w:r w:rsidRPr="00CD5E14">
              <w:rPr>
                <w:rFonts w:cs="Times New Roman"/>
                <w:sz w:val="20"/>
                <w:szCs w:val="20"/>
              </w:rPr>
              <w:t>trở</w:t>
            </w:r>
            <w:proofErr w:type="spellEnd"/>
            <w:r w:rsidRPr="00CD5E14">
              <w:rPr>
                <w:rFonts w:cs="Times New Roman"/>
                <w:sz w:val="20"/>
                <w:szCs w:val="20"/>
              </w:rPr>
              <w:t xml:space="preserve"> </w:t>
            </w:r>
            <w:proofErr w:type="spellStart"/>
            <w:r w:rsidRPr="00CD5E14">
              <w:rPr>
                <w:rFonts w:cs="Times New Roman"/>
                <w:sz w:val="20"/>
                <w:szCs w:val="20"/>
              </w:rPr>
              <w:t>lên</w:t>
            </w:r>
            <w:proofErr w:type="spellEnd"/>
            <w:r w:rsidRPr="00CD5E14">
              <w:rPr>
                <w:rFonts w:cs="Times New Roman"/>
                <w:sz w:val="20"/>
                <w:szCs w:val="20"/>
              </w:rPr>
              <w:t>.</w:t>
            </w:r>
          </w:p>
          <w:p w14:paraId="52B71C3D" w14:textId="77777777" w:rsidR="00960CB8" w:rsidRPr="00CD5E14" w:rsidRDefault="00960CB8" w:rsidP="00A81257">
            <w:pPr>
              <w:widowControl w:val="0"/>
              <w:rPr>
                <w:rFonts w:cs="Times New Roman"/>
                <w:sz w:val="20"/>
                <w:szCs w:val="20"/>
              </w:rPr>
            </w:pPr>
            <w:r w:rsidRPr="00CD5E14">
              <w:rPr>
                <w:rFonts w:cs="Times New Roman"/>
                <w:sz w:val="20"/>
                <w:szCs w:val="20"/>
              </w:rPr>
              <w:t xml:space="preserve">- </w:t>
            </w:r>
            <w:proofErr w:type="spellStart"/>
            <w:r w:rsidRPr="00CD5E14">
              <w:rPr>
                <w:rFonts w:cs="Times New Roman"/>
                <w:sz w:val="20"/>
                <w:szCs w:val="20"/>
              </w:rPr>
              <w:t>Hình</w:t>
            </w:r>
            <w:proofErr w:type="spellEnd"/>
            <w:r w:rsidRPr="00CD5E14">
              <w:rPr>
                <w:rFonts w:cs="Times New Roman"/>
                <w:sz w:val="20"/>
                <w:szCs w:val="20"/>
              </w:rPr>
              <w:t xml:space="preserve"> </w:t>
            </w:r>
            <w:proofErr w:type="spellStart"/>
            <w:r w:rsidRPr="00CD5E14">
              <w:rPr>
                <w:rFonts w:cs="Times New Roman"/>
                <w:sz w:val="20"/>
                <w:szCs w:val="20"/>
              </w:rPr>
              <w:t>dạng</w:t>
            </w:r>
            <w:proofErr w:type="spellEnd"/>
            <w:r w:rsidRPr="00CD5E14">
              <w:rPr>
                <w:rFonts w:cs="Times New Roman"/>
                <w:sz w:val="20"/>
                <w:szCs w:val="20"/>
              </w:rPr>
              <w:t xml:space="preserve"> </w:t>
            </w:r>
            <w:proofErr w:type="spellStart"/>
            <w:r w:rsidRPr="00CD5E14">
              <w:rPr>
                <w:rFonts w:cs="Times New Roman"/>
                <w:sz w:val="20"/>
                <w:szCs w:val="20"/>
              </w:rPr>
              <w:t>khu</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Khu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tối</w:t>
            </w:r>
            <w:proofErr w:type="spellEnd"/>
            <w:r w:rsidRPr="00CD5E14">
              <w:rPr>
                <w:rFonts w:cs="Times New Roman"/>
                <w:sz w:val="20"/>
                <w:szCs w:val="20"/>
              </w:rPr>
              <w:t xml:space="preserve"> </w:t>
            </w:r>
            <w:proofErr w:type="spellStart"/>
            <w:r w:rsidRPr="00CD5E14">
              <w:rPr>
                <w:rFonts w:cs="Times New Roman"/>
                <w:sz w:val="20"/>
                <w:szCs w:val="20"/>
              </w:rPr>
              <w:t>thiểu</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khu</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thể</w:t>
            </w:r>
            <w:proofErr w:type="spellEnd"/>
            <w:r w:rsidRPr="00CD5E14">
              <w:rPr>
                <w:rFonts w:cs="Times New Roman"/>
                <w:sz w:val="20"/>
                <w:szCs w:val="20"/>
              </w:rPr>
              <w:t xml:space="preserve"> </w:t>
            </w:r>
            <w:proofErr w:type="spellStart"/>
            <w:r w:rsidRPr="00CD5E14">
              <w:rPr>
                <w:rFonts w:cs="Times New Roman"/>
                <w:sz w:val="20"/>
                <w:szCs w:val="20"/>
              </w:rPr>
              <w:t>tạo</w:t>
            </w:r>
            <w:proofErr w:type="spellEnd"/>
            <w:r w:rsidRPr="00CD5E14">
              <w:rPr>
                <w:rFonts w:cs="Times New Roman"/>
                <w:sz w:val="20"/>
                <w:szCs w:val="20"/>
              </w:rPr>
              <w:t xml:space="preserve"> </w:t>
            </w:r>
            <w:proofErr w:type="spellStart"/>
            <w:r w:rsidRPr="00CD5E14">
              <w:rPr>
                <w:rFonts w:cs="Times New Roman"/>
                <w:sz w:val="20"/>
                <w:szCs w:val="20"/>
              </w:rPr>
              <w:t>thành</w:t>
            </w:r>
            <w:proofErr w:type="spellEnd"/>
            <w:r w:rsidRPr="00CD5E14">
              <w:rPr>
                <w:rFonts w:cs="Times New Roman"/>
                <w:sz w:val="20"/>
                <w:szCs w:val="20"/>
              </w:rPr>
              <w:t xml:space="preserve"> </w:t>
            </w:r>
            <w:proofErr w:type="spellStart"/>
            <w:r w:rsidRPr="00CD5E14">
              <w:rPr>
                <w:rFonts w:cs="Times New Roman"/>
                <w:sz w:val="20"/>
                <w:szCs w:val="20"/>
              </w:rPr>
              <w:t>hình</w:t>
            </w:r>
            <w:proofErr w:type="spellEnd"/>
            <w:r w:rsidRPr="00CD5E14">
              <w:rPr>
                <w:rFonts w:cs="Times New Roman"/>
                <w:sz w:val="20"/>
                <w:szCs w:val="20"/>
              </w:rPr>
              <w:t xml:space="preserve"> </w:t>
            </w:r>
            <w:proofErr w:type="spellStart"/>
            <w:r w:rsidRPr="00CD5E14">
              <w:rPr>
                <w:rFonts w:cs="Times New Roman"/>
                <w:sz w:val="20"/>
                <w:szCs w:val="20"/>
              </w:rPr>
              <w:t>dạng</w:t>
            </w:r>
            <w:proofErr w:type="spellEnd"/>
            <w:r w:rsidRPr="00CD5E14">
              <w:rPr>
                <w:rFonts w:cs="Times New Roman"/>
                <w:sz w:val="20"/>
                <w:szCs w:val="20"/>
              </w:rPr>
              <w:t xml:space="preserve"> </w:t>
            </w:r>
            <w:proofErr w:type="spellStart"/>
            <w:r w:rsidRPr="00CD5E14">
              <w:rPr>
                <w:rFonts w:cs="Times New Roman"/>
                <w:sz w:val="20"/>
                <w:szCs w:val="20"/>
              </w:rPr>
              <w:t>tương</w:t>
            </w:r>
            <w:proofErr w:type="spellEnd"/>
            <w:r w:rsidRPr="00CD5E14">
              <w:rPr>
                <w:rFonts w:cs="Times New Roman"/>
                <w:sz w:val="20"/>
                <w:szCs w:val="20"/>
              </w:rPr>
              <w:t xml:space="preserve"> </w:t>
            </w:r>
            <w:proofErr w:type="spellStart"/>
            <w:r w:rsidRPr="00CD5E14">
              <w:rPr>
                <w:rFonts w:cs="Times New Roman"/>
                <w:sz w:val="20"/>
                <w:szCs w:val="20"/>
              </w:rPr>
              <w:t>đối</w:t>
            </w:r>
            <w:proofErr w:type="spellEnd"/>
            <w:r w:rsidRPr="00CD5E14">
              <w:rPr>
                <w:rFonts w:cs="Times New Roman"/>
                <w:sz w:val="20"/>
                <w:szCs w:val="20"/>
              </w:rPr>
              <w:t xml:space="preserve"> </w:t>
            </w:r>
            <w:proofErr w:type="spellStart"/>
            <w:r w:rsidRPr="00CD5E14">
              <w:rPr>
                <w:rFonts w:cs="Times New Roman"/>
                <w:sz w:val="20"/>
                <w:szCs w:val="20"/>
              </w:rPr>
              <w:t>là</w:t>
            </w:r>
            <w:proofErr w:type="spellEnd"/>
            <w:r w:rsidRPr="00CD5E14">
              <w:rPr>
                <w:rFonts w:cs="Times New Roman"/>
                <w:sz w:val="20"/>
                <w:szCs w:val="20"/>
              </w:rPr>
              <w:t xml:space="preserve"> </w:t>
            </w:r>
            <w:proofErr w:type="spellStart"/>
            <w:r w:rsidRPr="00CD5E14">
              <w:rPr>
                <w:rFonts w:cs="Times New Roman"/>
                <w:sz w:val="20"/>
                <w:szCs w:val="20"/>
              </w:rPr>
              <w:t>hình</w:t>
            </w:r>
            <w:proofErr w:type="spellEnd"/>
            <w:r w:rsidRPr="00CD5E14">
              <w:rPr>
                <w:rFonts w:cs="Times New Roman"/>
                <w:sz w:val="20"/>
                <w:szCs w:val="20"/>
              </w:rPr>
              <w:t xml:space="preserve"> </w:t>
            </w:r>
            <w:proofErr w:type="spellStart"/>
            <w:r w:rsidRPr="00CD5E14">
              <w:rPr>
                <w:rFonts w:cs="Times New Roman"/>
                <w:sz w:val="20"/>
                <w:szCs w:val="20"/>
              </w:rPr>
              <w:t>vuông</w:t>
            </w:r>
            <w:proofErr w:type="spellEnd"/>
            <w:r w:rsidRPr="00CD5E14">
              <w:rPr>
                <w:rFonts w:cs="Times New Roman"/>
                <w:sz w:val="20"/>
                <w:szCs w:val="20"/>
              </w:rPr>
              <w:t xml:space="preserve">, </w:t>
            </w:r>
            <w:proofErr w:type="spellStart"/>
            <w:r w:rsidRPr="00CD5E14">
              <w:rPr>
                <w:rFonts w:cs="Times New Roman"/>
                <w:sz w:val="20"/>
                <w:szCs w:val="20"/>
              </w:rPr>
              <w:t>hình</w:t>
            </w:r>
            <w:proofErr w:type="spellEnd"/>
            <w:r w:rsidRPr="00CD5E14">
              <w:rPr>
                <w:rFonts w:cs="Times New Roman"/>
                <w:sz w:val="20"/>
                <w:szCs w:val="20"/>
              </w:rPr>
              <w:t xml:space="preserve"> </w:t>
            </w:r>
            <w:proofErr w:type="spellStart"/>
            <w:r w:rsidRPr="00CD5E14">
              <w:rPr>
                <w:rFonts w:cs="Times New Roman"/>
                <w:sz w:val="20"/>
                <w:szCs w:val="20"/>
              </w:rPr>
              <w:t>chữ</w:t>
            </w:r>
            <w:proofErr w:type="spellEnd"/>
            <w:r w:rsidRPr="00CD5E14">
              <w:rPr>
                <w:rFonts w:cs="Times New Roman"/>
                <w:sz w:val="20"/>
                <w:szCs w:val="20"/>
              </w:rPr>
              <w:t xml:space="preserve"> </w:t>
            </w:r>
            <w:proofErr w:type="spellStart"/>
            <w:r w:rsidRPr="00CD5E14">
              <w:rPr>
                <w:rFonts w:cs="Times New Roman"/>
                <w:sz w:val="20"/>
                <w:szCs w:val="20"/>
              </w:rPr>
              <w:t>nhật</w:t>
            </w:r>
            <w:proofErr w:type="spellEnd"/>
            <w:r w:rsidRPr="00CD5E14">
              <w:rPr>
                <w:rFonts w:cs="Times New Roman"/>
                <w:sz w:val="20"/>
                <w:szCs w:val="20"/>
              </w:rPr>
              <w:t xml:space="preserve">, </w:t>
            </w:r>
            <w:proofErr w:type="spellStart"/>
            <w:r w:rsidRPr="00CD5E14">
              <w:rPr>
                <w:rFonts w:cs="Times New Roman"/>
                <w:sz w:val="20"/>
                <w:szCs w:val="20"/>
              </w:rPr>
              <w:t>hình</w:t>
            </w:r>
            <w:proofErr w:type="spellEnd"/>
            <w:r w:rsidRPr="00CD5E14">
              <w:rPr>
                <w:rFonts w:cs="Times New Roman"/>
                <w:sz w:val="20"/>
                <w:szCs w:val="20"/>
              </w:rPr>
              <w:t xml:space="preserve"> thang.</w:t>
            </w:r>
          </w:p>
          <w:p w14:paraId="55C338AF" w14:textId="77777777" w:rsidR="00960CB8" w:rsidRPr="00CD5E14" w:rsidRDefault="00960CB8" w:rsidP="00A81257">
            <w:pPr>
              <w:widowControl w:val="0"/>
              <w:rPr>
                <w:rFonts w:cs="Times New Roman"/>
                <w:sz w:val="20"/>
                <w:szCs w:val="20"/>
              </w:rPr>
            </w:pPr>
            <w:r w:rsidRPr="00CD5E14">
              <w:rPr>
                <w:rFonts w:cs="Times New Roman"/>
                <w:sz w:val="20"/>
                <w:szCs w:val="20"/>
              </w:rPr>
              <w:t xml:space="preserve">2. </w:t>
            </w:r>
            <w:proofErr w:type="spellStart"/>
            <w:r w:rsidRPr="00CD5E14">
              <w:rPr>
                <w:rFonts w:cs="Times New Roman"/>
                <w:sz w:val="20"/>
                <w:szCs w:val="20"/>
              </w:rPr>
              <w:t>Về</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mô</w:t>
            </w:r>
            <w:proofErr w:type="spellEnd"/>
            <w:r w:rsidRPr="00CD5E14">
              <w:rPr>
                <w:rFonts w:cs="Times New Roman"/>
                <w:sz w:val="20"/>
                <w:szCs w:val="20"/>
              </w:rPr>
              <w:t xml:space="preserve">, </w:t>
            </w:r>
            <w:proofErr w:type="spellStart"/>
            <w:r w:rsidRPr="00CD5E14">
              <w:rPr>
                <w:rFonts w:cs="Times New Roman"/>
                <w:sz w:val="20"/>
                <w:szCs w:val="20"/>
              </w:rPr>
              <w:t>tỷ</w:t>
            </w:r>
            <w:proofErr w:type="spellEnd"/>
            <w:r w:rsidRPr="00CD5E14">
              <w:rPr>
                <w:rFonts w:cs="Times New Roman"/>
                <w:sz w:val="20"/>
                <w:szCs w:val="20"/>
              </w:rPr>
              <w:t xml:space="preserve"> </w:t>
            </w:r>
            <w:proofErr w:type="spellStart"/>
            <w:r w:rsidRPr="00CD5E14">
              <w:rPr>
                <w:rFonts w:cs="Times New Roman"/>
                <w:sz w:val="20"/>
                <w:szCs w:val="20"/>
              </w:rPr>
              <w:t>lệ</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p>
          <w:p w14:paraId="3D627A53" w14:textId="77777777" w:rsidR="00960CB8" w:rsidRPr="00CD5E14" w:rsidRDefault="00960CB8" w:rsidP="00A81257">
            <w:pPr>
              <w:widowControl w:val="0"/>
              <w:rPr>
                <w:rFonts w:cs="Times New Roman"/>
                <w:sz w:val="20"/>
                <w:szCs w:val="20"/>
              </w:rPr>
            </w:pPr>
            <w:r w:rsidRPr="00CD5E14">
              <w:rPr>
                <w:rFonts w:cs="Times New Roman"/>
                <w:sz w:val="20"/>
                <w:szCs w:val="20"/>
              </w:rPr>
              <w:t xml:space="preserve">a)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khu</w:t>
            </w:r>
            <w:proofErr w:type="spellEnd"/>
            <w:r w:rsidRPr="00CD5E14">
              <w:rPr>
                <w:rFonts w:cs="Times New Roman"/>
                <w:sz w:val="20"/>
                <w:szCs w:val="20"/>
              </w:rPr>
              <w:t xml:space="preserve"> </w:t>
            </w:r>
            <w:proofErr w:type="spellStart"/>
            <w:r w:rsidRPr="00CD5E14">
              <w:rPr>
                <w:rFonts w:cs="Times New Roman"/>
                <w:sz w:val="20"/>
                <w:szCs w:val="20"/>
              </w:rPr>
              <w:t>vực</w:t>
            </w:r>
            <w:proofErr w:type="spellEnd"/>
            <w:r w:rsidRPr="00CD5E14">
              <w:rPr>
                <w:rFonts w:cs="Times New Roman"/>
                <w:sz w:val="20"/>
                <w:szCs w:val="20"/>
              </w:rPr>
              <w:t xml:space="preserve"> </w:t>
            </w:r>
            <w:proofErr w:type="spellStart"/>
            <w:r w:rsidRPr="00CD5E14">
              <w:rPr>
                <w:rFonts w:cs="Times New Roman"/>
                <w:sz w:val="20"/>
                <w:szCs w:val="20"/>
              </w:rPr>
              <w:t>đô</w:t>
            </w:r>
            <w:proofErr w:type="spellEnd"/>
            <w:r w:rsidRPr="00CD5E14">
              <w:rPr>
                <w:rFonts w:cs="Times New Roman"/>
                <w:sz w:val="20"/>
                <w:szCs w:val="20"/>
              </w:rPr>
              <w:t xml:space="preserve"> </w:t>
            </w:r>
            <w:proofErr w:type="spellStart"/>
            <w:r w:rsidRPr="00CD5E14">
              <w:rPr>
                <w:rFonts w:cs="Times New Roman"/>
                <w:sz w:val="20"/>
                <w:szCs w:val="20"/>
              </w:rPr>
              <w:t>thị</w:t>
            </w:r>
            <w:proofErr w:type="spellEnd"/>
          </w:p>
          <w:p w14:paraId="05FB9973" w14:textId="77777777" w:rsidR="00960CB8" w:rsidRPr="00CD5E14" w:rsidRDefault="00960CB8" w:rsidP="00A81257">
            <w:pPr>
              <w:widowControl w:val="0"/>
              <w:rPr>
                <w:rFonts w:cs="Times New Roman"/>
                <w:sz w:val="20"/>
                <w:szCs w:val="20"/>
              </w:rPr>
            </w:pPr>
            <w:r w:rsidRPr="00CD5E14">
              <w:rPr>
                <w:rFonts w:cs="Times New Roman"/>
                <w:sz w:val="20"/>
                <w:szCs w:val="20"/>
              </w:rPr>
              <w:t xml:space="preserve">- Khu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đề</w:t>
            </w:r>
            <w:proofErr w:type="spellEnd"/>
            <w:r w:rsidRPr="00CD5E14">
              <w:rPr>
                <w:rFonts w:cs="Times New Roman"/>
                <w:sz w:val="20"/>
                <w:szCs w:val="20"/>
              </w:rPr>
              <w:t xml:space="preserve"> </w:t>
            </w:r>
            <w:proofErr w:type="spellStart"/>
            <w:r w:rsidRPr="00CD5E14">
              <w:rPr>
                <w:rFonts w:cs="Times New Roman"/>
                <w:sz w:val="20"/>
                <w:szCs w:val="20"/>
              </w:rPr>
              <w:t>xuất</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dưới</w:t>
            </w:r>
            <w:proofErr w:type="spellEnd"/>
            <w:r w:rsidRPr="00CD5E14">
              <w:rPr>
                <w:rFonts w:cs="Times New Roman"/>
                <w:sz w:val="20"/>
                <w:szCs w:val="20"/>
              </w:rPr>
              <w:t xml:space="preserve"> 10.000m</w:t>
            </w:r>
            <w:r w:rsidRPr="00CD5E14">
              <w:rPr>
                <w:rFonts w:cs="Times New Roman"/>
                <w:sz w:val="20"/>
                <w:szCs w:val="20"/>
                <w:vertAlign w:val="superscript"/>
              </w:rPr>
              <w:t>3</w:t>
            </w:r>
            <w:r w:rsidRPr="00CD5E14">
              <w:rPr>
                <w:rFonts w:cs="Times New Roman"/>
                <w:sz w:val="20"/>
                <w:szCs w:val="20"/>
              </w:rPr>
              <w:t xml:space="preserve">: </w:t>
            </w:r>
            <w:proofErr w:type="spellStart"/>
            <w:r w:rsidRPr="00CD5E14">
              <w:rPr>
                <w:rFonts w:cs="Times New Roman"/>
                <w:sz w:val="20"/>
                <w:szCs w:val="20"/>
              </w:rPr>
              <w:t>Phần</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do </w:t>
            </w:r>
            <w:proofErr w:type="spellStart"/>
            <w:r w:rsidRPr="00CD5E14">
              <w:rPr>
                <w:rFonts w:cs="Times New Roman"/>
                <w:sz w:val="20"/>
                <w:szCs w:val="20"/>
              </w:rPr>
              <w:t>cơ</w:t>
            </w:r>
            <w:proofErr w:type="spellEnd"/>
            <w:r w:rsidRPr="00CD5E14">
              <w:rPr>
                <w:rFonts w:cs="Times New Roman"/>
                <w:sz w:val="20"/>
                <w:szCs w:val="20"/>
              </w:rPr>
              <w:t xml:space="preserve"> </w:t>
            </w:r>
            <w:proofErr w:type="spellStart"/>
            <w:r w:rsidRPr="00CD5E14">
              <w:rPr>
                <w:rFonts w:cs="Times New Roman"/>
                <w:sz w:val="20"/>
                <w:szCs w:val="20"/>
              </w:rPr>
              <w:t>quan</w:t>
            </w:r>
            <w:proofErr w:type="spellEnd"/>
            <w:r w:rsidRPr="00CD5E14">
              <w:rPr>
                <w:rFonts w:cs="Times New Roman"/>
                <w:sz w:val="20"/>
                <w:szCs w:val="20"/>
              </w:rPr>
              <w:t xml:space="preserve">, </w:t>
            </w:r>
            <w:proofErr w:type="spellStart"/>
            <w:r w:rsidRPr="00CD5E14">
              <w:rPr>
                <w:rFonts w:cs="Times New Roman"/>
                <w:sz w:val="20"/>
                <w:szCs w:val="20"/>
              </w:rPr>
              <w:t>tổ</w:t>
            </w:r>
            <w:proofErr w:type="spellEnd"/>
            <w:r w:rsidRPr="00CD5E14">
              <w:rPr>
                <w:rFonts w:cs="Times New Roman"/>
                <w:sz w:val="20"/>
                <w:szCs w:val="20"/>
              </w:rPr>
              <w:t xml:space="preserve"> </w:t>
            </w:r>
            <w:proofErr w:type="spellStart"/>
            <w:r w:rsidRPr="00CD5E14">
              <w:rPr>
                <w:rFonts w:cs="Times New Roman"/>
                <w:sz w:val="20"/>
                <w:szCs w:val="20"/>
              </w:rPr>
              <w:t>chức</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tỷ</w:t>
            </w:r>
            <w:proofErr w:type="spellEnd"/>
            <w:r w:rsidRPr="00CD5E14">
              <w:rPr>
                <w:rFonts w:cs="Times New Roman"/>
                <w:sz w:val="20"/>
                <w:szCs w:val="20"/>
              </w:rPr>
              <w:t xml:space="preserve"> </w:t>
            </w:r>
            <w:proofErr w:type="spellStart"/>
            <w:r w:rsidRPr="00CD5E14">
              <w:rPr>
                <w:rFonts w:cs="Times New Roman"/>
                <w:sz w:val="20"/>
                <w:szCs w:val="20"/>
              </w:rPr>
              <w:t>lệ</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20% </w:t>
            </w:r>
            <w:proofErr w:type="spellStart"/>
            <w:r w:rsidRPr="00CD5E14">
              <w:rPr>
                <w:rFonts w:cs="Times New Roman"/>
                <w:sz w:val="20"/>
                <w:szCs w:val="20"/>
              </w:rPr>
              <w:t>trở</w:t>
            </w:r>
            <w:proofErr w:type="spellEnd"/>
            <w:r w:rsidRPr="00CD5E14">
              <w:rPr>
                <w:rFonts w:cs="Times New Roman"/>
                <w:sz w:val="20"/>
                <w:szCs w:val="20"/>
              </w:rPr>
              <w:t xml:space="preserve"> </w:t>
            </w:r>
            <w:proofErr w:type="spellStart"/>
            <w:r w:rsidRPr="00CD5E14">
              <w:rPr>
                <w:rFonts w:cs="Times New Roman"/>
                <w:sz w:val="20"/>
                <w:szCs w:val="20"/>
              </w:rPr>
              <w:t>lên</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tối</w:t>
            </w:r>
            <w:proofErr w:type="spellEnd"/>
            <w:r w:rsidRPr="00CD5E14">
              <w:rPr>
                <w:rFonts w:cs="Times New Roman"/>
                <w:sz w:val="20"/>
                <w:szCs w:val="20"/>
              </w:rPr>
              <w:t xml:space="preserve"> </w:t>
            </w:r>
            <w:proofErr w:type="spellStart"/>
            <w:r w:rsidRPr="00CD5E14">
              <w:rPr>
                <w:rFonts w:cs="Times New Roman"/>
                <w:sz w:val="20"/>
                <w:szCs w:val="20"/>
              </w:rPr>
              <w:t>thiểu</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1.000m</w:t>
            </w:r>
            <w:r w:rsidRPr="00CD5E14">
              <w:rPr>
                <w:rFonts w:cs="Times New Roman"/>
                <w:sz w:val="20"/>
                <w:szCs w:val="20"/>
                <w:vertAlign w:val="superscript"/>
              </w:rPr>
              <w:t>2</w:t>
            </w:r>
            <w:r w:rsidRPr="00CD5E14">
              <w:rPr>
                <w:rFonts w:cs="Times New Roman"/>
                <w:sz w:val="20"/>
                <w:szCs w:val="20"/>
              </w:rPr>
              <w:t xml:space="preserve"> </w:t>
            </w:r>
            <w:proofErr w:type="spellStart"/>
            <w:r w:rsidRPr="00CD5E14">
              <w:rPr>
                <w:rFonts w:cs="Times New Roman"/>
                <w:sz w:val="20"/>
                <w:szCs w:val="20"/>
              </w:rPr>
              <w:t>trở</w:t>
            </w:r>
            <w:proofErr w:type="spellEnd"/>
            <w:r w:rsidRPr="00CD5E14">
              <w:rPr>
                <w:rFonts w:cs="Times New Roman"/>
                <w:sz w:val="20"/>
                <w:szCs w:val="20"/>
              </w:rPr>
              <w:t xml:space="preserve"> </w:t>
            </w:r>
            <w:proofErr w:type="spellStart"/>
            <w:r w:rsidRPr="00CD5E14">
              <w:rPr>
                <w:rFonts w:cs="Times New Roman"/>
                <w:sz w:val="20"/>
                <w:szCs w:val="20"/>
              </w:rPr>
              <w:t>lên</w:t>
            </w:r>
            <w:proofErr w:type="spellEnd"/>
            <w:r w:rsidRPr="00CD5E14">
              <w:rPr>
                <w:rFonts w:cs="Times New Roman"/>
                <w:sz w:val="20"/>
                <w:szCs w:val="20"/>
              </w:rPr>
              <w:t>.</w:t>
            </w:r>
          </w:p>
          <w:p w14:paraId="203A7558" w14:textId="77777777" w:rsidR="00960CB8" w:rsidRPr="00CD5E14" w:rsidRDefault="00960CB8" w:rsidP="00A81257">
            <w:pPr>
              <w:widowControl w:val="0"/>
              <w:rPr>
                <w:rFonts w:cs="Times New Roman"/>
                <w:sz w:val="20"/>
                <w:szCs w:val="20"/>
              </w:rPr>
            </w:pPr>
            <w:r w:rsidRPr="00CD5E14">
              <w:rPr>
                <w:rFonts w:cs="Times New Roman"/>
                <w:sz w:val="20"/>
                <w:szCs w:val="20"/>
              </w:rPr>
              <w:t xml:space="preserve">- Khu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đề</w:t>
            </w:r>
            <w:proofErr w:type="spellEnd"/>
            <w:r w:rsidRPr="00CD5E14">
              <w:rPr>
                <w:rFonts w:cs="Times New Roman"/>
                <w:sz w:val="20"/>
                <w:szCs w:val="20"/>
              </w:rPr>
              <w:t xml:space="preserve"> </w:t>
            </w:r>
            <w:proofErr w:type="spellStart"/>
            <w:r w:rsidRPr="00CD5E14">
              <w:rPr>
                <w:rFonts w:cs="Times New Roman"/>
                <w:sz w:val="20"/>
                <w:szCs w:val="20"/>
              </w:rPr>
              <w:t>xuất</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10.000m</w:t>
            </w:r>
            <w:r w:rsidRPr="00CD5E14">
              <w:rPr>
                <w:rFonts w:cs="Times New Roman"/>
                <w:sz w:val="20"/>
                <w:szCs w:val="20"/>
                <w:vertAlign w:val="superscript"/>
              </w:rPr>
              <w:t>2</w:t>
            </w:r>
            <w:r w:rsidRPr="00CD5E14">
              <w:rPr>
                <w:rFonts w:cs="Times New Roman"/>
                <w:sz w:val="20"/>
                <w:szCs w:val="20"/>
              </w:rPr>
              <w:t xml:space="preserve"> </w:t>
            </w:r>
            <w:proofErr w:type="spellStart"/>
            <w:r w:rsidRPr="00CD5E14">
              <w:rPr>
                <w:rFonts w:cs="Times New Roman"/>
                <w:sz w:val="20"/>
                <w:szCs w:val="20"/>
              </w:rPr>
              <w:t>đến</w:t>
            </w:r>
            <w:proofErr w:type="spellEnd"/>
            <w:r w:rsidRPr="00CD5E14">
              <w:rPr>
                <w:rFonts w:cs="Times New Roman"/>
                <w:sz w:val="20"/>
                <w:szCs w:val="20"/>
              </w:rPr>
              <w:t xml:space="preserve"> </w:t>
            </w:r>
            <w:proofErr w:type="spellStart"/>
            <w:r w:rsidRPr="00CD5E14">
              <w:rPr>
                <w:rFonts w:cs="Times New Roman"/>
                <w:sz w:val="20"/>
                <w:szCs w:val="20"/>
              </w:rPr>
              <w:t>dưới</w:t>
            </w:r>
            <w:proofErr w:type="spellEnd"/>
            <w:r w:rsidRPr="00CD5E14">
              <w:rPr>
                <w:rFonts w:cs="Times New Roman"/>
                <w:sz w:val="20"/>
                <w:szCs w:val="20"/>
              </w:rPr>
              <w:t xml:space="preserve"> 50.000m</w:t>
            </w:r>
            <w:r w:rsidRPr="00CD5E14">
              <w:rPr>
                <w:rFonts w:cs="Times New Roman"/>
                <w:sz w:val="20"/>
                <w:szCs w:val="20"/>
                <w:vertAlign w:val="superscript"/>
              </w:rPr>
              <w:t>2</w:t>
            </w:r>
            <w:r w:rsidRPr="00CD5E14">
              <w:rPr>
                <w:rFonts w:cs="Times New Roman"/>
                <w:sz w:val="20"/>
                <w:szCs w:val="20"/>
              </w:rPr>
              <w:t xml:space="preserve">: </w:t>
            </w:r>
            <w:proofErr w:type="spellStart"/>
            <w:r w:rsidRPr="00CD5E14">
              <w:rPr>
                <w:rFonts w:cs="Times New Roman"/>
                <w:sz w:val="20"/>
                <w:szCs w:val="20"/>
              </w:rPr>
              <w:t>Phần</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do </w:t>
            </w:r>
            <w:proofErr w:type="spellStart"/>
            <w:r w:rsidRPr="00CD5E14">
              <w:rPr>
                <w:rFonts w:cs="Times New Roman"/>
                <w:sz w:val="20"/>
                <w:szCs w:val="20"/>
              </w:rPr>
              <w:t>cơ</w:t>
            </w:r>
            <w:proofErr w:type="spellEnd"/>
            <w:r w:rsidRPr="00CD5E14">
              <w:rPr>
                <w:rFonts w:cs="Times New Roman"/>
                <w:sz w:val="20"/>
                <w:szCs w:val="20"/>
              </w:rPr>
              <w:t xml:space="preserve"> </w:t>
            </w:r>
            <w:proofErr w:type="spellStart"/>
            <w:r w:rsidRPr="00CD5E14">
              <w:rPr>
                <w:rFonts w:cs="Times New Roman"/>
                <w:sz w:val="20"/>
                <w:szCs w:val="20"/>
              </w:rPr>
              <w:t>quan</w:t>
            </w:r>
            <w:proofErr w:type="spellEnd"/>
            <w:r w:rsidRPr="00CD5E14">
              <w:rPr>
                <w:rFonts w:cs="Times New Roman"/>
                <w:sz w:val="20"/>
                <w:szCs w:val="20"/>
              </w:rPr>
              <w:t xml:space="preserve">, </w:t>
            </w:r>
            <w:proofErr w:type="spellStart"/>
            <w:r w:rsidRPr="00CD5E14">
              <w:rPr>
                <w:rFonts w:cs="Times New Roman"/>
                <w:sz w:val="20"/>
                <w:szCs w:val="20"/>
              </w:rPr>
              <w:t>tổ</w:t>
            </w:r>
            <w:proofErr w:type="spellEnd"/>
            <w:r w:rsidRPr="00CD5E14">
              <w:rPr>
                <w:rFonts w:cs="Times New Roman"/>
                <w:sz w:val="20"/>
                <w:szCs w:val="20"/>
              </w:rPr>
              <w:t xml:space="preserve"> </w:t>
            </w:r>
            <w:proofErr w:type="spellStart"/>
            <w:r w:rsidRPr="00CD5E14">
              <w:rPr>
                <w:rFonts w:cs="Times New Roman"/>
                <w:sz w:val="20"/>
                <w:szCs w:val="20"/>
              </w:rPr>
              <w:t>chức</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tỷ</w:t>
            </w:r>
            <w:proofErr w:type="spellEnd"/>
            <w:r w:rsidRPr="00CD5E14">
              <w:rPr>
                <w:rFonts w:cs="Times New Roman"/>
                <w:sz w:val="20"/>
                <w:szCs w:val="20"/>
              </w:rPr>
              <w:t xml:space="preserve"> </w:t>
            </w:r>
            <w:proofErr w:type="spellStart"/>
            <w:r w:rsidRPr="00CD5E14">
              <w:rPr>
                <w:rFonts w:cs="Times New Roman"/>
                <w:sz w:val="20"/>
                <w:szCs w:val="20"/>
              </w:rPr>
              <w:t>lệ</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20% </w:t>
            </w:r>
            <w:proofErr w:type="spellStart"/>
            <w:r w:rsidRPr="00CD5E14">
              <w:rPr>
                <w:rFonts w:cs="Times New Roman"/>
                <w:sz w:val="20"/>
                <w:szCs w:val="20"/>
              </w:rPr>
              <w:t>trở</w:t>
            </w:r>
            <w:proofErr w:type="spellEnd"/>
            <w:r w:rsidRPr="00CD5E14">
              <w:rPr>
                <w:rFonts w:cs="Times New Roman"/>
                <w:sz w:val="20"/>
                <w:szCs w:val="20"/>
              </w:rPr>
              <w:t xml:space="preserve"> </w:t>
            </w:r>
            <w:proofErr w:type="spellStart"/>
            <w:r w:rsidRPr="00CD5E14">
              <w:rPr>
                <w:rFonts w:cs="Times New Roman"/>
                <w:sz w:val="20"/>
                <w:szCs w:val="20"/>
              </w:rPr>
              <w:t>lên</w:t>
            </w:r>
            <w:proofErr w:type="spellEnd"/>
            <w:r w:rsidRPr="00CD5E14">
              <w:rPr>
                <w:rFonts w:cs="Times New Roman"/>
                <w:sz w:val="20"/>
                <w:szCs w:val="20"/>
              </w:rPr>
              <w:t>.</w:t>
            </w:r>
          </w:p>
          <w:p w14:paraId="7DB47D04" w14:textId="77777777" w:rsidR="00960CB8" w:rsidRPr="00CD5E14" w:rsidRDefault="00960CB8" w:rsidP="00A81257">
            <w:pPr>
              <w:widowControl w:val="0"/>
              <w:rPr>
                <w:rFonts w:cs="Times New Roman"/>
                <w:sz w:val="20"/>
                <w:szCs w:val="20"/>
              </w:rPr>
            </w:pPr>
            <w:r w:rsidRPr="00CD5E14">
              <w:rPr>
                <w:rFonts w:cs="Times New Roman"/>
                <w:sz w:val="20"/>
                <w:szCs w:val="20"/>
              </w:rPr>
              <w:t xml:space="preserve">- Khu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đề</w:t>
            </w:r>
            <w:proofErr w:type="spellEnd"/>
            <w:r w:rsidRPr="00CD5E14">
              <w:rPr>
                <w:rFonts w:cs="Times New Roman"/>
                <w:sz w:val="20"/>
                <w:szCs w:val="20"/>
              </w:rPr>
              <w:t xml:space="preserve"> </w:t>
            </w:r>
            <w:proofErr w:type="spellStart"/>
            <w:r w:rsidRPr="00CD5E14">
              <w:rPr>
                <w:rFonts w:cs="Times New Roman"/>
                <w:sz w:val="20"/>
                <w:szCs w:val="20"/>
              </w:rPr>
              <w:t>xuất</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50.000m</w:t>
            </w:r>
            <w:r w:rsidRPr="00CD5E14">
              <w:rPr>
                <w:rFonts w:cs="Times New Roman"/>
                <w:sz w:val="20"/>
                <w:szCs w:val="20"/>
                <w:vertAlign w:val="superscript"/>
              </w:rPr>
              <w:t>2</w:t>
            </w:r>
            <w:r w:rsidRPr="00CD5E14">
              <w:rPr>
                <w:rFonts w:cs="Times New Roman"/>
                <w:sz w:val="20"/>
                <w:szCs w:val="20"/>
              </w:rPr>
              <w:t xml:space="preserve"> </w:t>
            </w:r>
            <w:proofErr w:type="spellStart"/>
            <w:r w:rsidRPr="00CD5E14">
              <w:rPr>
                <w:rFonts w:cs="Times New Roman"/>
                <w:sz w:val="20"/>
                <w:szCs w:val="20"/>
              </w:rPr>
              <w:t>đến</w:t>
            </w:r>
            <w:proofErr w:type="spellEnd"/>
            <w:r w:rsidRPr="00CD5E14">
              <w:rPr>
                <w:rFonts w:cs="Times New Roman"/>
                <w:sz w:val="20"/>
                <w:szCs w:val="20"/>
              </w:rPr>
              <w:t xml:space="preserve"> </w:t>
            </w:r>
            <w:proofErr w:type="spellStart"/>
            <w:r w:rsidRPr="00CD5E14">
              <w:rPr>
                <w:rFonts w:cs="Times New Roman"/>
                <w:sz w:val="20"/>
                <w:szCs w:val="20"/>
              </w:rPr>
              <w:t>dưới</w:t>
            </w:r>
            <w:proofErr w:type="spellEnd"/>
            <w:r w:rsidRPr="00CD5E14">
              <w:rPr>
                <w:rFonts w:cs="Times New Roman"/>
                <w:sz w:val="20"/>
                <w:szCs w:val="20"/>
              </w:rPr>
              <w:t xml:space="preserve"> 100.000m</w:t>
            </w:r>
            <w:r w:rsidRPr="00CD5E14">
              <w:rPr>
                <w:rFonts w:cs="Times New Roman"/>
                <w:sz w:val="20"/>
                <w:szCs w:val="20"/>
                <w:vertAlign w:val="superscript"/>
              </w:rPr>
              <w:t>2</w:t>
            </w:r>
            <w:r w:rsidRPr="00CD5E14">
              <w:rPr>
                <w:rFonts w:cs="Times New Roman"/>
                <w:sz w:val="20"/>
                <w:szCs w:val="20"/>
              </w:rPr>
              <w:t xml:space="preserve">: </w:t>
            </w:r>
            <w:proofErr w:type="spellStart"/>
            <w:r w:rsidRPr="00CD5E14">
              <w:rPr>
                <w:rFonts w:cs="Times New Roman"/>
                <w:sz w:val="20"/>
                <w:szCs w:val="20"/>
              </w:rPr>
              <w:t>Phần</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do </w:t>
            </w:r>
            <w:proofErr w:type="spellStart"/>
            <w:r w:rsidRPr="00CD5E14">
              <w:rPr>
                <w:rFonts w:cs="Times New Roman"/>
                <w:sz w:val="20"/>
                <w:szCs w:val="20"/>
              </w:rPr>
              <w:t>cơ</w:t>
            </w:r>
            <w:proofErr w:type="spellEnd"/>
            <w:r w:rsidRPr="00CD5E14">
              <w:rPr>
                <w:rFonts w:cs="Times New Roman"/>
                <w:sz w:val="20"/>
                <w:szCs w:val="20"/>
              </w:rPr>
              <w:t xml:space="preserve"> </w:t>
            </w:r>
            <w:proofErr w:type="spellStart"/>
            <w:r w:rsidRPr="00CD5E14">
              <w:rPr>
                <w:rFonts w:cs="Times New Roman"/>
                <w:sz w:val="20"/>
                <w:szCs w:val="20"/>
              </w:rPr>
              <w:t>quan</w:t>
            </w:r>
            <w:proofErr w:type="spellEnd"/>
            <w:r w:rsidRPr="00CD5E14">
              <w:rPr>
                <w:rFonts w:cs="Times New Roman"/>
                <w:sz w:val="20"/>
                <w:szCs w:val="20"/>
              </w:rPr>
              <w:t xml:space="preserve">, </w:t>
            </w:r>
            <w:proofErr w:type="spellStart"/>
            <w:r w:rsidRPr="00CD5E14">
              <w:rPr>
                <w:rFonts w:cs="Times New Roman"/>
                <w:sz w:val="20"/>
                <w:szCs w:val="20"/>
              </w:rPr>
              <w:t>tổ</w:t>
            </w:r>
            <w:proofErr w:type="spellEnd"/>
            <w:r w:rsidRPr="00CD5E14">
              <w:rPr>
                <w:rFonts w:cs="Times New Roman"/>
                <w:sz w:val="20"/>
                <w:szCs w:val="20"/>
              </w:rPr>
              <w:t xml:space="preserve"> </w:t>
            </w:r>
            <w:proofErr w:type="spellStart"/>
            <w:r w:rsidRPr="00CD5E14">
              <w:rPr>
                <w:rFonts w:cs="Times New Roman"/>
                <w:sz w:val="20"/>
                <w:szCs w:val="20"/>
              </w:rPr>
              <w:t>chức</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tỷ</w:t>
            </w:r>
            <w:proofErr w:type="spellEnd"/>
            <w:r w:rsidRPr="00CD5E14">
              <w:rPr>
                <w:rFonts w:cs="Times New Roman"/>
                <w:sz w:val="20"/>
                <w:szCs w:val="20"/>
              </w:rPr>
              <w:t xml:space="preserve"> </w:t>
            </w:r>
            <w:proofErr w:type="spellStart"/>
            <w:r w:rsidRPr="00CD5E14">
              <w:rPr>
                <w:rFonts w:cs="Times New Roman"/>
                <w:sz w:val="20"/>
                <w:szCs w:val="20"/>
              </w:rPr>
              <w:t>lệ</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25% </w:t>
            </w:r>
            <w:proofErr w:type="spellStart"/>
            <w:r w:rsidRPr="00CD5E14">
              <w:rPr>
                <w:rFonts w:cs="Times New Roman"/>
                <w:sz w:val="20"/>
                <w:szCs w:val="20"/>
              </w:rPr>
              <w:t>trở</w:t>
            </w:r>
            <w:proofErr w:type="spellEnd"/>
            <w:r w:rsidRPr="00CD5E14">
              <w:rPr>
                <w:rFonts w:cs="Times New Roman"/>
                <w:sz w:val="20"/>
                <w:szCs w:val="20"/>
              </w:rPr>
              <w:t xml:space="preserve"> </w:t>
            </w:r>
            <w:proofErr w:type="spellStart"/>
            <w:r w:rsidRPr="00CD5E14">
              <w:rPr>
                <w:rFonts w:cs="Times New Roman"/>
                <w:sz w:val="20"/>
                <w:szCs w:val="20"/>
              </w:rPr>
              <w:t>lên</w:t>
            </w:r>
            <w:proofErr w:type="spellEnd"/>
            <w:r w:rsidRPr="00CD5E14">
              <w:rPr>
                <w:rFonts w:cs="Times New Roman"/>
                <w:sz w:val="20"/>
                <w:szCs w:val="20"/>
              </w:rPr>
              <w:t>.</w:t>
            </w:r>
          </w:p>
          <w:p w14:paraId="102D10AC" w14:textId="77777777" w:rsidR="00960CB8" w:rsidRPr="00CD5E14" w:rsidRDefault="00960CB8" w:rsidP="00A81257">
            <w:pPr>
              <w:widowControl w:val="0"/>
              <w:rPr>
                <w:rFonts w:cs="Times New Roman"/>
                <w:sz w:val="20"/>
                <w:szCs w:val="20"/>
              </w:rPr>
            </w:pPr>
            <w:r w:rsidRPr="00CD5E14">
              <w:rPr>
                <w:rFonts w:cs="Times New Roman"/>
                <w:sz w:val="20"/>
                <w:szCs w:val="20"/>
              </w:rPr>
              <w:t xml:space="preserve">- Khu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đề</w:t>
            </w:r>
            <w:proofErr w:type="spellEnd"/>
            <w:r w:rsidRPr="00CD5E14">
              <w:rPr>
                <w:rFonts w:cs="Times New Roman"/>
                <w:sz w:val="20"/>
                <w:szCs w:val="20"/>
              </w:rPr>
              <w:t xml:space="preserve"> </w:t>
            </w:r>
            <w:proofErr w:type="spellStart"/>
            <w:r w:rsidRPr="00CD5E14">
              <w:rPr>
                <w:rFonts w:cs="Times New Roman"/>
                <w:sz w:val="20"/>
                <w:szCs w:val="20"/>
              </w:rPr>
              <w:t>xuất</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tư</w:t>
            </w:r>
            <w:proofErr w:type="spellEnd"/>
            <w:r w:rsidRPr="00CD5E14">
              <w:rPr>
                <w:rFonts w:cs="Times New Roman"/>
                <w:sz w:val="20"/>
                <w:szCs w:val="20"/>
              </w:rPr>
              <w:t xml:space="preserve"> 100.000m</w:t>
            </w:r>
            <w:r w:rsidRPr="00CD5E14">
              <w:rPr>
                <w:rFonts w:cs="Times New Roman"/>
                <w:sz w:val="20"/>
                <w:szCs w:val="20"/>
                <w:vertAlign w:val="superscript"/>
              </w:rPr>
              <w:t>2</w:t>
            </w:r>
            <w:r w:rsidRPr="00CD5E14">
              <w:rPr>
                <w:rFonts w:cs="Times New Roman"/>
                <w:sz w:val="20"/>
                <w:szCs w:val="20"/>
              </w:rPr>
              <w:t xml:space="preserve"> </w:t>
            </w:r>
            <w:proofErr w:type="spellStart"/>
            <w:r w:rsidRPr="00CD5E14">
              <w:rPr>
                <w:rFonts w:cs="Times New Roman"/>
                <w:sz w:val="20"/>
                <w:szCs w:val="20"/>
              </w:rPr>
              <w:t>trở</w:t>
            </w:r>
            <w:proofErr w:type="spellEnd"/>
            <w:r w:rsidRPr="00CD5E14">
              <w:rPr>
                <w:rFonts w:cs="Times New Roman"/>
                <w:sz w:val="20"/>
                <w:szCs w:val="20"/>
              </w:rPr>
              <w:t xml:space="preserve"> </w:t>
            </w:r>
            <w:proofErr w:type="spellStart"/>
            <w:r w:rsidRPr="00CD5E14">
              <w:rPr>
                <w:rFonts w:cs="Times New Roman"/>
                <w:sz w:val="20"/>
                <w:szCs w:val="20"/>
              </w:rPr>
              <w:t>lên</w:t>
            </w:r>
            <w:proofErr w:type="spellEnd"/>
            <w:r w:rsidRPr="00CD5E14">
              <w:rPr>
                <w:rFonts w:cs="Times New Roman"/>
                <w:sz w:val="20"/>
                <w:szCs w:val="20"/>
              </w:rPr>
              <w:t xml:space="preserve">: </w:t>
            </w:r>
            <w:proofErr w:type="spellStart"/>
            <w:r w:rsidRPr="00CD5E14">
              <w:rPr>
                <w:rFonts w:cs="Times New Roman"/>
                <w:sz w:val="20"/>
                <w:szCs w:val="20"/>
              </w:rPr>
              <w:t>Phần</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do </w:t>
            </w:r>
            <w:proofErr w:type="spellStart"/>
            <w:r w:rsidRPr="00CD5E14">
              <w:rPr>
                <w:rFonts w:cs="Times New Roman"/>
                <w:sz w:val="20"/>
                <w:szCs w:val="20"/>
              </w:rPr>
              <w:t>cơ</w:t>
            </w:r>
            <w:proofErr w:type="spellEnd"/>
            <w:r w:rsidRPr="00CD5E14">
              <w:rPr>
                <w:rFonts w:cs="Times New Roman"/>
                <w:sz w:val="20"/>
                <w:szCs w:val="20"/>
              </w:rPr>
              <w:t xml:space="preserve"> </w:t>
            </w:r>
            <w:proofErr w:type="spellStart"/>
            <w:r w:rsidRPr="00CD5E14">
              <w:rPr>
                <w:rFonts w:cs="Times New Roman"/>
                <w:sz w:val="20"/>
                <w:szCs w:val="20"/>
              </w:rPr>
              <w:t>quan</w:t>
            </w:r>
            <w:proofErr w:type="spellEnd"/>
            <w:r w:rsidRPr="00CD5E14">
              <w:rPr>
                <w:rFonts w:cs="Times New Roman"/>
                <w:sz w:val="20"/>
                <w:szCs w:val="20"/>
              </w:rPr>
              <w:t xml:space="preserve">, </w:t>
            </w:r>
            <w:proofErr w:type="spellStart"/>
            <w:r w:rsidRPr="00CD5E14">
              <w:rPr>
                <w:rFonts w:cs="Times New Roman"/>
                <w:sz w:val="20"/>
                <w:szCs w:val="20"/>
              </w:rPr>
              <w:t>tổ</w:t>
            </w:r>
            <w:proofErr w:type="spellEnd"/>
            <w:r w:rsidRPr="00CD5E14">
              <w:rPr>
                <w:rFonts w:cs="Times New Roman"/>
                <w:sz w:val="20"/>
                <w:szCs w:val="20"/>
              </w:rPr>
              <w:t xml:space="preserve"> </w:t>
            </w:r>
            <w:proofErr w:type="spellStart"/>
            <w:r w:rsidRPr="00CD5E14">
              <w:rPr>
                <w:rFonts w:cs="Times New Roman"/>
                <w:sz w:val="20"/>
                <w:szCs w:val="20"/>
              </w:rPr>
              <w:t>chức</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tỷ</w:t>
            </w:r>
            <w:proofErr w:type="spellEnd"/>
            <w:r w:rsidRPr="00CD5E14">
              <w:rPr>
                <w:rFonts w:cs="Times New Roman"/>
                <w:sz w:val="20"/>
                <w:szCs w:val="20"/>
              </w:rPr>
              <w:t xml:space="preserve"> </w:t>
            </w:r>
            <w:proofErr w:type="spellStart"/>
            <w:r w:rsidRPr="00CD5E14">
              <w:rPr>
                <w:rFonts w:cs="Times New Roman"/>
                <w:sz w:val="20"/>
                <w:szCs w:val="20"/>
              </w:rPr>
              <w:t>lệ</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30% </w:t>
            </w:r>
            <w:proofErr w:type="spellStart"/>
            <w:r w:rsidRPr="00CD5E14">
              <w:rPr>
                <w:rFonts w:cs="Times New Roman"/>
                <w:sz w:val="20"/>
                <w:szCs w:val="20"/>
              </w:rPr>
              <w:t>trở</w:t>
            </w:r>
            <w:proofErr w:type="spellEnd"/>
            <w:r w:rsidRPr="00CD5E14">
              <w:rPr>
                <w:rFonts w:cs="Times New Roman"/>
                <w:sz w:val="20"/>
                <w:szCs w:val="20"/>
              </w:rPr>
              <w:t xml:space="preserve"> </w:t>
            </w:r>
            <w:proofErr w:type="spellStart"/>
            <w:r w:rsidRPr="00CD5E14">
              <w:rPr>
                <w:rFonts w:cs="Times New Roman"/>
                <w:sz w:val="20"/>
                <w:szCs w:val="20"/>
              </w:rPr>
              <w:t>lên</w:t>
            </w:r>
            <w:proofErr w:type="spellEnd"/>
            <w:r w:rsidRPr="00CD5E14">
              <w:rPr>
                <w:rFonts w:cs="Times New Roman"/>
                <w:sz w:val="20"/>
                <w:szCs w:val="20"/>
              </w:rPr>
              <w:t>.</w:t>
            </w:r>
          </w:p>
          <w:p w14:paraId="2BE540AC" w14:textId="77777777" w:rsidR="00960CB8" w:rsidRPr="00CD5E14" w:rsidRDefault="00960CB8" w:rsidP="00A81257">
            <w:pPr>
              <w:widowControl w:val="0"/>
              <w:rPr>
                <w:rFonts w:cs="Times New Roman"/>
                <w:sz w:val="20"/>
                <w:szCs w:val="20"/>
              </w:rPr>
            </w:pPr>
            <w:r w:rsidRPr="00CD5E14">
              <w:rPr>
                <w:rFonts w:cs="Times New Roman"/>
                <w:sz w:val="20"/>
                <w:szCs w:val="20"/>
              </w:rPr>
              <w:t xml:space="preserve">b)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khu</w:t>
            </w:r>
            <w:proofErr w:type="spellEnd"/>
            <w:r w:rsidRPr="00CD5E14">
              <w:rPr>
                <w:rFonts w:cs="Times New Roman"/>
                <w:sz w:val="20"/>
                <w:szCs w:val="20"/>
              </w:rPr>
              <w:t xml:space="preserve"> </w:t>
            </w:r>
            <w:proofErr w:type="spellStart"/>
            <w:r w:rsidRPr="00CD5E14">
              <w:rPr>
                <w:rFonts w:cs="Times New Roman"/>
                <w:sz w:val="20"/>
                <w:szCs w:val="20"/>
              </w:rPr>
              <w:t>vực</w:t>
            </w:r>
            <w:proofErr w:type="spellEnd"/>
            <w:r w:rsidRPr="00CD5E14">
              <w:rPr>
                <w:rFonts w:cs="Times New Roman"/>
                <w:sz w:val="20"/>
                <w:szCs w:val="20"/>
              </w:rPr>
              <w:t xml:space="preserve"> </w:t>
            </w:r>
            <w:proofErr w:type="spellStart"/>
            <w:r w:rsidRPr="00CD5E14">
              <w:rPr>
                <w:rFonts w:cs="Times New Roman"/>
                <w:sz w:val="20"/>
                <w:szCs w:val="20"/>
              </w:rPr>
              <w:t>nông</w:t>
            </w:r>
            <w:proofErr w:type="spellEnd"/>
            <w:r w:rsidRPr="00CD5E14">
              <w:rPr>
                <w:rFonts w:cs="Times New Roman"/>
                <w:sz w:val="20"/>
                <w:szCs w:val="20"/>
              </w:rPr>
              <w:t xml:space="preserve"> </w:t>
            </w:r>
            <w:proofErr w:type="spellStart"/>
            <w:r w:rsidRPr="00CD5E14">
              <w:rPr>
                <w:rFonts w:cs="Times New Roman"/>
                <w:sz w:val="20"/>
                <w:szCs w:val="20"/>
              </w:rPr>
              <w:t>thôn</w:t>
            </w:r>
            <w:proofErr w:type="spellEnd"/>
          </w:p>
          <w:p w14:paraId="14EEC414" w14:textId="77777777" w:rsidR="00960CB8" w:rsidRPr="00CD5E14" w:rsidRDefault="00960CB8" w:rsidP="00A81257">
            <w:pPr>
              <w:widowControl w:val="0"/>
              <w:rPr>
                <w:rFonts w:cs="Times New Roman"/>
                <w:sz w:val="20"/>
                <w:szCs w:val="20"/>
              </w:rPr>
            </w:pPr>
            <w:r w:rsidRPr="00CD5E14">
              <w:rPr>
                <w:rFonts w:cs="Times New Roman"/>
                <w:sz w:val="20"/>
                <w:szCs w:val="20"/>
              </w:rPr>
              <w:t xml:space="preserve">- Khu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đề</w:t>
            </w:r>
            <w:proofErr w:type="spellEnd"/>
            <w:r w:rsidRPr="00CD5E14">
              <w:rPr>
                <w:rFonts w:cs="Times New Roman"/>
                <w:sz w:val="20"/>
                <w:szCs w:val="20"/>
              </w:rPr>
              <w:t xml:space="preserve"> </w:t>
            </w:r>
            <w:proofErr w:type="spellStart"/>
            <w:r w:rsidRPr="00CD5E14">
              <w:rPr>
                <w:rFonts w:cs="Times New Roman"/>
                <w:sz w:val="20"/>
                <w:szCs w:val="20"/>
              </w:rPr>
              <w:t>xuất</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dưới</w:t>
            </w:r>
            <w:proofErr w:type="spellEnd"/>
            <w:r w:rsidRPr="00CD5E14">
              <w:rPr>
                <w:rFonts w:cs="Times New Roman"/>
                <w:sz w:val="20"/>
                <w:szCs w:val="20"/>
              </w:rPr>
              <w:t xml:space="preserve"> 10.000m</w:t>
            </w:r>
            <w:r w:rsidRPr="00CD5E14">
              <w:rPr>
                <w:rFonts w:cs="Times New Roman"/>
                <w:sz w:val="20"/>
                <w:szCs w:val="20"/>
                <w:vertAlign w:val="superscript"/>
              </w:rPr>
              <w:t>2</w:t>
            </w:r>
            <w:r w:rsidRPr="00CD5E14">
              <w:rPr>
                <w:rFonts w:cs="Times New Roman"/>
                <w:sz w:val="20"/>
                <w:szCs w:val="20"/>
              </w:rPr>
              <w:t xml:space="preserve">: </w:t>
            </w:r>
            <w:proofErr w:type="spellStart"/>
            <w:r w:rsidRPr="00CD5E14">
              <w:rPr>
                <w:rFonts w:cs="Times New Roman"/>
                <w:sz w:val="20"/>
                <w:szCs w:val="20"/>
              </w:rPr>
              <w:t>Phần</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do </w:t>
            </w:r>
            <w:proofErr w:type="spellStart"/>
            <w:r w:rsidRPr="00CD5E14">
              <w:rPr>
                <w:rFonts w:cs="Times New Roman"/>
                <w:sz w:val="20"/>
                <w:szCs w:val="20"/>
              </w:rPr>
              <w:t>cơ</w:t>
            </w:r>
            <w:proofErr w:type="spellEnd"/>
            <w:r w:rsidRPr="00CD5E14">
              <w:rPr>
                <w:rFonts w:cs="Times New Roman"/>
                <w:sz w:val="20"/>
                <w:szCs w:val="20"/>
              </w:rPr>
              <w:t xml:space="preserve"> </w:t>
            </w:r>
            <w:proofErr w:type="spellStart"/>
            <w:r w:rsidRPr="00CD5E14">
              <w:rPr>
                <w:rFonts w:cs="Times New Roman"/>
                <w:sz w:val="20"/>
                <w:szCs w:val="20"/>
              </w:rPr>
              <w:t>quan</w:t>
            </w:r>
            <w:proofErr w:type="spellEnd"/>
            <w:r w:rsidRPr="00CD5E14">
              <w:rPr>
                <w:rFonts w:cs="Times New Roman"/>
                <w:sz w:val="20"/>
                <w:szCs w:val="20"/>
              </w:rPr>
              <w:t xml:space="preserve">, </w:t>
            </w:r>
            <w:proofErr w:type="spellStart"/>
            <w:r w:rsidRPr="00CD5E14">
              <w:rPr>
                <w:rFonts w:cs="Times New Roman"/>
                <w:sz w:val="20"/>
                <w:szCs w:val="20"/>
              </w:rPr>
              <w:t>tổ</w:t>
            </w:r>
            <w:proofErr w:type="spellEnd"/>
            <w:r w:rsidRPr="00CD5E14">
              <w:rPr>
                <w:rFonts w:cs="Times New Roman"/>
                <w:sz w:val="20"/>
                <w:szCs w:val="20"/>
              </w:rPr>
              <w:t xml:space="preserve"> </w:t>
            </w:r>
            <w:proofErr w:type="spellStart"/>
            <w:r w:rsidRPr="00CD5E14">
              <w:rPr>
                <w:rFonts w:cs="Times New Roman"/>
                <w:sz w:val="20"/>
                <w:szCs w:val="20"/>
              </w:rPr>
              <w:t>chức</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tỷ</w:t>
            </w:r>
            <w:proofErr w:type="spellEnd"/>
            <w:r w:rsidRPr="00CD5E14">
              <w:rPr>
                <w:rFonts w:cs="Times New Roman"/>
                <w:sz w:val="20"/>
                <w:szCs w:val="20"/>
              </w:rPr>
              <w:t xml:space="preserve"> </w:t>
            </w:r>
            <w:proofErr w:type="spellStart"/>
            <w:r w:rsidRPr="00CD5E14">
              <w:rPr>
                <w:rFonts w:cs="Times New Roman"/>
                <w:sz w:val="20"/>
                <w:szCs w:val="20"/>
              </w:rPr>
              <w:t>lệ</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30% </w:t>
            </w:r>
            <w:proofErr w:type="spellStart"/>
            <w:r w:rsidRPr="00CD5E14">
              <w:rPr>
                <w:rFonts w:cs="Times New Roman"/>
                <w:sz w:val="20"/>
                <w:szCs w:val="20"/>
              </w:rPr>
              <w:t>trở</w:t>
            </w:r>
            <w:proofErr w:type="spellEnd"/>
            <w:r w:rsidRPr="00CD5E14">
              <w:rPr>
                <w:rFonts w:cs="Times New Roman"/>
                <w:sz w:val="20"/>
                <w:szCs w:val="20"/>
              </w:rPr>
              <w:t xml:space="preserve"> </w:t>
            </w:r>
            <w:proofErr w:type="spellStart"/>
            <w:r w:rsidRPr="00CD5E14">
              <w:rPr>
                <w:rFonts w:cs="Times New Roman"/>
                <w:sz w:val="20"/>
                <w:szCs w:val="20"/>
              </w:rPr>
              <w:t>lên</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tối</w:t>
            </w:r>
            <w:proofErr w:type="spellEnd"/>
            <w:r w:rsidRPr="00CD5E14">
              <w:rPr>
                <w:rFonts w:cs="Times New Roman"/>
                <w:sz w:val="20"/>
                <w:szCs w:val="20"/>
              </w:rPr>
              <w:t xml:space="preserve"> </w:t>
            </w:r>
            <w:proofErr w:type="spellStart"/>
            <w:r w:rsidRPr="00CD5E14">
              <w:rPr>
                <w:rFonts w:cs="Times New Roman"/>
                <w:sz w:val="20"/>
                <w:szCs w:val="20"/>
              </w:rPr>
              <w:t>thiểu</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1.500m</w:t>
            </w:r>
            <w:r w:rsidRPr="00CD5E14">
              <w:rPr>
                <w:rFonts w:cs="Times New Roman"/>
                <w:sz w:val="20"/>
                <w:szCs w:val="20"/>
                <w:vertAlign w:val="superscript"/>
              </w:rPr>
              <w:t>2</w:t>
            </w:r>
            <w:r w:rsidRPr="00CD5E14">
              <w:rPr>
                <w:rFonts w:cs="Times New Roman"/>
                <w:sz w:val="20"/>
                <w:szCs w:val="20"/>
              </w:rPr>
              <w:t xml:space="preserve"> </w:t>
            </w:r>
            <w:proofErr w:type="spellStart"/>
            <w:r w:rsidRPr="00CD5E14">
              <w:rPr>
                <w:rFonts w:cs="Times New Roman"/>
                <w:sz w:val="20"/>
                <w:szCs w:val="20"/>
              </w:rPr>
              <w:t>trở</w:t>
            </w:r>
            <w:proofErr w:type="spellEnd"/>
            <w:r w:rsidRPr="00CD5E14">
              <w:rPr>
                <w:rFonts w:cs="Times New Roman"/>
                <w:sz w:val="20"/>
                <w:szCs w:val="20"/>
              </w:rPr>
              <w:t xml:space="preserve"> </w:t>
            </w:r>
            <w:proofErr w:type="spellStart"/>
            <w:r w:rsidRPr="00CD5E14">
              <w:rPr>
                <w:rFonts w:cs="Times New Roman"/>
                <w:sz w:val="20"/>
                <w:szCs w:val="20"/>
              </w:rPr>
              <w:t>lên</w:t>
            </w:r>
            <w:proofErr w:type="spellEnd"/>
            <w:r w:rsidRPr="00CD5E14">
              <w:rPr>
                <w:rFonts w:cs="Times New Roman"/>
                <w:sz w:val="20"/>
                <w:szCs w:val="20"/>
              </w:rPr>
              <w:t>.</w:t>
            </w:r>
          </w:p>
          <w:p w14:paraId="26E4F295" w14:textId="77777777" w:rsidR="00960CB8" w:rsidRPr="00CD5E14" w:rsidRDefault="00960CB8" w:rsidP="00A81257">
            <w:pPr>
              <w:widowControl w:val="0"/>
              <w:rPr>
                <w:rFonts w:cs="Times New Roman"/>
                <w:sz w:val="20"/>
                <w:szCs w:val="20"/>
              </w:rPr>
            </w:pPr>
            <w:r w:rsidRPr="00CD5E14">
              <w:rPr>
                <w:rFonts w:cs="Times New Roman"/>
                <w:sz w:val="20"/>
                <w:szCs w:val="20"/>
              </w:rPr>
              <w:t xml:space="preserve">- Khu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đề</w:t>
            </w:r>
            <w:proofErr w:type="spellEnd"/>
            <w:r w:rsidRPr="00CD5E14">
              <w:rPr>
                <w:rFonts w:cs="Times New Roman"/>
                <w:sz w:val="20"/>
                <w:szCs w:val="20"/>
              </w:rPr>
              <w:t xml:space="preserve"> </w:t>
            </w:r>
            <w:proofErr w:type="spellStart"/>
            <w:r w:rsidRPr="00CD5E14">
              <w:rPr>
                <w:rFonts w:cs="Times New Roman"/>
                <w:sz w:val="20"/>
                <w:szCs w:val="20"/>
              </w:rPr>
              <w:t>xuất</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10.000m</w:t>
            </w:r>
            <w:r w:rsidRPr="00CD5E14">
              <w:rPr>
                <w:rFonts w:cs="Times New Roman"/>
                <w:sz w:val="20"/>
                <w:szCs w:val="20"/>
                <w:vertAlign w:val="superscript"/>
              </w:rPr>
              <w:t>2</w:t>
            </w:r>
            <w:r w:rsidRPr="00CD5E14">
              <w:rPr>
                <w:rFonts w:cs="Times New Roman"/>
                <w:sz w:val="20"/>
                <w:szCs w:val="20"/>
              </w:rPr>
              <w:t xml:space="preserve"> </w:t>
            </w:r>
            <w:proofErr w:type="spellStart"/>
            <w:r w:rsidRPr="00CD5E14">
              <w:rPr>
                <w:rFonts w:cs="Times New Roman"/>
                <w:sz w:val="20"/>
                <w:szCs w:val="20"/>
              </w:rPr>
              <w:t>đến</w:t>
            </w:r>
            <w:proofErr w:type="spellEnd"/>
            <w:r w:rsidRPr="00CD5E14">
              <w:rPr>
                <w:rFonts w:cs="Times New Roman"/>
                <w:sz w:val="20"/>
                <w:szCs w:val="20"/>
              </w:rPr>
              <w:t xml:space="preserve"> </w:t>
            </w:r>
            <w:proofErr w:type="spellStart"/>
            <w:r w:rsidRPr="00CD5E14">
              <w:rPr>
                <w:rFonts w:cs="Times New Roman"/>
                <w:sz w:val="20"/>
                <w:szCs w:val="20"/>
              </w:rPr>
              <w:t>dưới</w:t>
            </w:r>
            <w:proofErr w:type="spellEnd"/>
            <w:r w:rsidRPr="00CD5E14">
              <w:rPr>
                <w:rFonts w:cs="Times New Roman"/>
                <w:sz w:val="20"/>
                <w:szCs w:val="20"/>
              </w:rPr>
              <w:t xml:space="preserve"> 50.000m</w:t>
            </w:r>
            <w:r w:rsidRPr="00CD5E14">
              <w:rPr>
                <w:rFonts w:cs="Times New Roman"/>
                <w:sz w:val="20"/>
                <w:szCs w:val="20"/>
                <w:vertAlign w:val="superscript"/>
              </w:rPr>
              <w:t>2</w:t>
            </w:r>
            <w:r w:rsidRPr="00CD5E14">
              <w:rPr>
                <w:rFonts w:cs="Times New Roman"/>
                <w:sz w:val="20"/>
                <w:szCs w:val="20"/>
              </w:rPr>
              <w:t xml:space="preserve">: </w:t>
            </w:r>
            <w:proofErr w:type="spellStart"/>
            <w:r w:rsidRPr="00CD5E14">
              <w:rPr>
                <w:rFonts w:cs="Times New Roman"/>
                <w:sz w:val="20"/>
                <w:szCs w:val="20"/>
              </w:rPr>
              <w:t>Phần</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do </w:t>
            </w:r>
            <w:proofErr w:type="spellStart"/>
            <w:r w:rsidRPr="00CD5E14">
              <w:rPr>
                <w:rFonts w:cs="Times New Roman"/>
                <w:sz w:val="20"/>
                <w:szCs w:val="20"/>
              </w:rPr>
              <w:t>cơ</w:t>
            </w:r>
            <w:proofErr w:type="spellEnd"/>
            <w:r w:rsidRPr="00CD5E14">
              <w:rPr>
                <w:rFonts w:cs="Times New Roman"/>
                <w:sz w:val="20"/>
                <w:szCs w:val="20"/>
              </w:rPr>
              <w:t xml:space="preserve"> </w:t>
            </w:r>
            <w:proofErr w:type="spellStart"/>
            <w:r w:rsidRPr="00CD5E14">
              <w:rPr>
                <w:rFonts w:cs="Times New Roman"/>
                <w:sz w:val="20"/>
                <w:szCs w:val="20"/>
              </w:rPr>
              <w:t>quan</w:t>
            </w:r>
            <w:proofErr w:type="spellEnd"/>
            <w:r w:rsidRPr="00CD5E14">
              <w:rPr>
                <w:rFonts w:cs="Times New Roman"/>
                <w:sz w:val="20"/>
                <w:szCs w:val="20"/>
              </w:rPr>
              <w:t xml:space="preserve">, </w:t>
            </w:r>
            <w:proofErr w:type="spellStart"/>
            <w:r w:rsidRPr="00CD5E14">
              <w:rPr>
                <w:rFonts w:cs="Times New Roman"/>
                <w:sz w:val="20"/>
                <w:szCs w:val="20"/>
              </w:rPr>
              <w:t>tổ</w:t>
            </w:r>
            <w:proofErr w:type="spellEnd"/>
            <w:r w:rsidRPr="00CD5E14">
              <w:rPr>
                <w:rFonts w:cs="Times New Roman"/>
                <w:sz w:val="20"/>
                <w:szCs w:val="20"/>
              </w:rPr>
              <w:t xml:space="preserve"> </w:t>
            </w:r>
            <w:proofErr w:type="spellStart"/>
            <w:r w:rsidRPr="00CD5E14">
              <w:rPr>
                <w:rFonts w:cs="Times New Roman"/>
                <w:sz w:val="20"/>
                <w:szCs w:val="20"/>
              </w:rPr>
              <w:t>chức</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tỷ</w:t>
            </w:r>
            <w:proofErr w:type="spellEnd"/>
            <w:r w:rsidRPr="00CD5E14">
              <w:rPr>
                <w:rFonts w:cs="Times New Roman"/>
                <w:sz w:val="20"/>
                <w:szCs w:val="20"/>
              </w:rPr>
              <w:t xml:space="preserve"> </w:t>
            </w:r>
            <w:proofErr w:type="spellStart"/>
            <w:r w:rsidRPr="00CD5E14">
              <w:rPr>
                <w:rFonts w:cs="Times New Roman"/>
                <w:sz w:val="20"/>
                <w:szCs w:val="20"/>
              </w:rPr>
              <w:t>lệ</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30% </w:t>
            </w:r>
            <w:proofErr w:type="spellStart"/>
            <w:r w:rsidRPr="00CD5E14">
              <w:rPr>
                <w:rFonts w:cs="Times New Roman"/>
                <w:sz w:val="20"/>
                <w:szCs w:val="20"/>
              </w:rPr>
              <w:t>trở</w:t>
            </w:r>
            <w:proofErr w:type="spellEnd"/>
            <w:r w:rsidRPr="00CD5E14">
              <w:rPr>
                <w:rFonts w:cs="Times New Roman"/>
                <w:sz w:val="20"/>
                <w:szCs w:val="20"/>
              </w:rPr>
              <w:t xml:space="preserve"> </w:t>
            </w:r>
            <w:proofErr w:type="spellStart"/>
            <w:r w:rsidRPr="00CD5E14">
              <w:rPr>
                <w:rFonts w:cs="Times New Roman"/>
                <w:sz w:val="20"/>
                <w:szCs w:val="20"/>
              </w:rPr>
              <w:t>lên</w:t>
            </w:r>
            <w:proofErr w:type="spellEnd"/>
            <w:r w:rsidRPr="00CD5E14">
              <w:rPr>
                <w:rFonts w:cs="Times New Roman"/>
                <w:sz w:val="20"/>
                <w:szCs w:val="20"/>
              </w:rPr>
              <w:t>.</w:t>
            </w:r>
          </w:p>
          <w:p w14:paraId="383B0443" w14:textId="77777777" w:rsidR="00960CB8" w:rsidRPr="00CD5E14" w:rsidRDefault="00960CB8" w:rsidP="00A81257">
            <w:pPr>
              <w:widowControl w:val="0"/>
              <w:rPr>
                <w:rFonts w:cs="Times New Roman"/>
                <w:sz w:val="20"/>
                <w:szCs w:val="20"/>
              </w:rPr>
            </w:pPr>
            <w:r w:rsidRPr="00CD5E14">
              <w:rPr>
                <w:rFonts w:cs="Times New Roman"/>
                <w:sz w:val="20"/>
                <w:szCs w:val="20"/>
              </w:rPr>
              <w:t xml:space="preserve">- Khu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đề</w:t>
            </w:r>
            <w:proofErr w:type="spellEnd"/>
            <w:r w:rsidRPr="00CD5E14">
              <w:rPr>
                <w:rFonts w:cs="Times New Roman"/>
                <w:sz w:val="20"/>
                <w:szCs w:val="20"/>
              </w:rPr>
              <w:t xml:space="preserve"> </w:t>
            </w:r>
            <w:proofErr w:type="spellStart"/>
            <w:r w:rsidRPr="00CD5E14">
              <w:rPr>
                <w:rFonts w:cs="Times New Roman"/>
                <w:sz w:val="20"/>
                <w:szCs w:val="20"/>
              </w:rPr>
              <w:t>xuất</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50.000m</w:t>
            </w:r>
            <w:r w:rsidRPr="00CD5E14">
              <w:rPr>
                <w:rFonts w:cs="Times New Roman"/>
                <w:sz w:val="20"/>
                <w:szCs w:val="20"/>
                <w:vertAlign w:val="superscript"/>
              </w:rPr>
              <w:t>2</w:t>
            </w:r>
            <w:r w:rsidRPr="00CD5E14">
              <w:rPr>
                <w:rFonts w:cs="Times New Roman"/>
                <w:sz w:val="20"/>
                <w:szCs w:val="20"/>
              </w:rPr>
              <w:t xml:space="preserve"> </w:t>
            </w:r>
            <w:proofErr w:type="spellStart"/>
            <w:r w:rsidRPr="00CD5E14">
              <w:rPr>
                <w:rFonts w:cs="Times New Roman"/>
                <w:sz w:val="20"/>
                <w:szCs w:val="20"/>
              </w:rPr>
              <w:t>đến</w:t>
            </w:r>
            <w:proofErr w:type="spellEnd"/>
            <w:r w:rsidRPr="00CD5E14">
              <w:rPr>
                <w:rFonts w:cs="Times New Roman"/>
                <w:sz w:val="20"/>
                <w:szCs w:val="20"/>
              </w:rPr>
              <w:t xml:space="preserve"> </w:t>
            </w:r>
            <w:proofErr w:type="spellStart"/>
            <w:r w:rsidRPr="00CD5E14">
              <w:rPr>
                <w:rFonts w:cs="Times New Roman"/>
                <w:sz w:val="20"/>
                <w:szCs w:val="20"/>
              </w:rPr>
              <w:t>dưới</w:t>
            </w:r>
            <w:proofErr w:type="spellEnd"/>
            <w:r w:rsidRPr="00CD5E14">
              <w:rPr>
                <w:rFonts w:cs="Times New Roman"/>
                <w:sz w:val="20"/>
                <w:szCs w:val="20"/>
              </w:rPr>
              <w:t xml:space="preserve"> 100.000m</w:t>
            </w:r>
            <w:r w:rsidRPr="00CD5E14">
              <w:rPr>
                <w:rFonts w:cs="Times New Roman"/>
                <w:sz w:val="20"/>
                <w:szCs w:val="20"/>
                <w:vertAlign w:val="superscript"/>
              </w:rPr>
              <w:t>2</w:t>
            </w:r>
            <w:r w:rsidRPr="00CD5E14">
              <w:rPr>
                <w:rFonts w:cs="Times New Roman"/>
                <w:sz w:val="20"/>
                <w:szCs w:val="20"/>
              </w:rPr>
              <w:t xml:space="preserve">: </w:t>
            </w:r>
            <w:proofErr w:type="spellStart"/>
            <w:r w:rsidRPr="00CD5E14">
              <w:rPr>
                <w:rFonts w:cs="Times New Roman"/>
                <w:sz w:val="20"/>
                <w:szCs w:val="20"/>
              </w:rPr>
              <w:t>Phần</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do ca </w:t>
            </w:r>
            <w:proofErr w:type="spellStart"/>
            <w:r w:rsidRPr="00CD5E14">
              <w:rPr>
                <w:rFonts w:cs="Times New Roman"/>
                <w:sz w:val="20"/>
                <w:szCs w:val="20"/>
              </w:rPr>
              <w:t>quan</w:t>
            </w:r>
            <w:proofErr w:type="spellEnd"/>
            <w:r w:rsidRPr="00CD5E14">
              <w:rPr>
                <w:rFonts w:cs="Times New Roman"/>
                <w:sz w:val="20"/>
                <w:szCs w:val="20"/>
              </w:rPr>
              <w:t xml:space="preserve">, </w:t>
            </w:r>
            <w:proofErr w:type="spellStart"/>
            <w:r w:rsidRPr="00CD5E14">
              <w:rPr>
                <w:rFonts w:cs="Times New Roman"/>
                <w:sz w:val="20"/>
                <w:szCs w:val="20"/>
              </w:rPr>
              <w:t>tổ</w:t>
            </w:r>
            <w:proofErr w:type="spellEnd"/>
            <w:r w:rsidRPr="00CD5E14">
              <w:rPr>
                <w:rFonts w:cs="Times New Roman"/>
                <w:sz w:val="20"/>
                <w:szCs w:val="20"/>
              </w:rPr>
              <w:t xml:space="preserve"> </w:t>
            </w:r>
            <w:proofErr w:type="spellStart"/>
            <w:r w:rsidRPr="00CD5E14">
              <w:rPr>
                <w:rFonts w:cs="Times New Roman"/>
                <w:sz w:val="20"/>
                <w:szCs w:val="20"/>
              </w:rPr>
              <w:t>chức</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tỷ</w:t>
            </w:r>
            <w:proofErr w:type="spellEnd"/>
            <w:r w:rsidRPr="00CD5E14">
              <w:rPr>
                <w:rFonts w:cs="Times New Roman"/>
                <w:sz w:val="20"/>
                <w:szCs w:val="20"/>
              </w:rPr>
              <w:t xml:space="preserve"> </w:t>
            </w:r>
            <w:proofErr w:type="spellStart"/>
            <w:r w:rsidRPr="00CD5E14">
              <w:rPr>
                <w:rFonts w:cs="Times New Roman"/>
                <w:sz w:val="20"/>
                <w:szCs w:val="20"/>
              </w:rPr>
              <w:t>lệ</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35% </w:t>
            </w:r>
            <w:proofErr w:type="spellStart"/>
            <w:r w:rsidRPr="00CD5E14">
              <w:rPr>
                <w:rFonts w:cs="Times New Roman"/>
                <w:sz w:val="20"/>
                <w:szCs w:val="20"/>
              </w:rPr>
              <w:t>trở</w:t>
            </w:r>
            <w:proofErr w:type="spellEnd"/>
            <w:r w:rsidRPr="00CD5E14">
              <w:rPr>
                <w:rFonts w:cs="Times New Roman"/>
                <w:sz w:val="20"/>
                <w:szCs w:val="20"/>
              </w:rPr>
              <w:t xml:space="preserve"> </w:t>
            </w:r>
            <w:proofErr w:type="spellStart"/>
            <w:r w:rsidRPr="00CD5E14">
              <w:rPr>
                <w:rFonts w:cs="Times New Roman"/>
                <w:sz w:val="20"/>
                <w:szCs w:val="20"/>
              </w:rPr>
              <w:t>lên</w:t>
            </w:r>
            <w:proofErr w:type="spellEnd"/>
            <w:r w:rsidRPr="00CD5E14">
              <w:rPr>
                <w:rFonts w:cs="Times New Roman"/>
                <w:sz w:val="20"/>
                <w:szCs w:val="20"/>
              </w:rPr>
              <w:t>.</w:t>
            </w:r>
          </w:p>
          <w:p w14:paraId="4B1F58C7" w14:textId="77777777" w:rsidR="00960CB8" w:rsidRPr="00CD5E14" w:rsidRDefault="00960CB8" w:rsidP="00A81257">
            <w:pPr>
              <w:widowControl w:val="0"/>
              <w:rPr>
                <w:rFonts w:cs="Times New Roman"/>
                <w:sz w:val="20"/>
                <w:szCs w:val="20"/>
              </w:rPr>
            </w:pPr>
            <w:r w:rsidRPr="00CD5E14">
              <w:rPr>
                <w:rFonts w:cs="Times New Roman"/>
                <w:sz w:val="20"/>
                <w:szCs w:val="20"/>
              </w:rPr>
              <w:t xml:space="preserve">- Khu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đề</w:t>
            </w:r>
            <w:proofErr w:type="spellEnd"/>
            <w:r w:rsidRPr="00CD5E14">
              <w:rPr>
                <w:rFonts w:cs="Times New Roman"/>
                <w:sz w:val="20"/>
                <w:szCs w:val="20"/>
              </w:rPr>
              <w:t xml:space="preserve"> </w:t>
            </w:r>
            <w:proofErr w:type="spellStart"/>
            <w:r w:rsidRPr="00CD5E14">
              <w:rPr>
                <w:rFonts w:cs="Times New Roman"/>
                <w:sz w:val="20"/>
                <w:szCs w:val="20"/>
              </w:rPr>
              <w:t>xuất</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100.000m</w:t>
            </w:r>
            <w:r w:rsidRPr="00CD5E14">
              <w:rPr>
                <w:rFonts w:cs="Times New Roman"/>
                <w:sz w:val="20"/>
                <w:szCs w:val="20"/>
                <w:vertAlign w:val="superscript"/>
              </w:rPr>
              <w:t>2</w:t>
            </w:r>
            <w:r w:rsidRPr="00CD5E14">
              <w:rPr>
                <w:rFonts w:cs="Times New Roman"/>
                <w:sz w:val="20"/>
                <w:szCs w:val="20"/>
              </w:rPr>
              <w:t xml:space="preserve"> </w:t>
            </w:r>
            <w:proofErr w:type="spellStart"/>
            <w:r w:rsidRPr="00CD5E14">
              <w:rPr>
                <w:rFonts w:cs="Times New Roman"/>
                <w:sz w:val="20"/>
                <w:szCs w:val="20"/>
              </w:rPr>
              <w:t>trở</w:t>
            </w:r>
            <w:proofErr w:type="spellEnd"/>
            <w:r w:rsidRPr="00CD5E14">
              <w:rPr>
                <w:rFonts w:cs="Times New Roman"/>
                <w:sz w:val="20"/>
                <w:szCs w:val="20"/>
              </w:rPr>
              <w:t xml:space="preserve"> </w:t>
            </w:r>
            <w:proofErr w:type="spellStart"/>
            <w:r w:rsidRPr="00CD5E14">
              <w:rPr>
                <w:rFonts w:cs="Times New Roman"/>
                <w:sz w:val="20"/>
                <w:szCs w:val="20"/>
              </w:rPr>
              <w:t>lên</w:t>
            </w:r>
            <w:proofErr w:type="spellEnd"/>
            <w:r w:rsidRPr="00CD5E14">
              <w:rPr>
                <w:rFonts w:cs="Times New Roman"/>
                <w:sz w:val="20"/>
                <w:szCs w:val="20"/>
              </w:rPr>
              <w:t xml:space="preserve">: </w:t>
            </w:r>
            <w:proofErr w:type="spellStart"/>
            <w:r w:rsidRPr="00CD5E14">
              <w:rPr>
                <w:rFonts w:cs="Times New Roman"/>
                <w:sz w:val="20"/>
                <w:szCs w:val="20"/>
              </w:rPr>
              <w:t>Phần</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do </w:t>
            </w:r>
            <w:proofErr w:type="spellStart"/>
            <w:r w:rsidRPr="00CD5E14">
              <w:rPr>
                <w:rFonts w:cs="Times New Roman"/>
                <w:sz w:val="20"/>
                <w:szCs w:val="20"/>
              </w:rPr>
              <w:t>cơ</w:t>
            </w:r>
            <w:proofErr w:type="spellEnd"/>
            <w:r w:rsidRPr="00CD5E14">
              <w:rPr>
                <w:rFonts w:cs="Times New Roman"/>
                <w:sz w:val="20"/>
                <w:szCs w:val="20"/>
              </w:rPr>
              <w:t xml:space="preserve"> </w:t>
            </w:r>
            <w:proofErr w:type="spellStart"/>
            <w:r w:rsidRPr="00CD5E14">
              <w:rPr>
                <w:rFonts w:cs="Times New Roman"/>
                <w:sz w:val="20"/>
                <w:szCs w:val="20"/>
              </w:rPr>
              <w:t>quan</w:t>
            </w:r>
            <w:proofErr w:type="spellEnd"/>
            <w:r w:rsidRPr="00CD5E14">
              <w:rPr>
                <w:rFonts w:cs="Times New Roman"/>
                <w:sz w:val="20"/>
                <w:szCs w:val="20"/>
              </w:rPr>
              <w:t xml:space="preserve">, </w:t>
            </w:r>
            <w:proofErr w:type="spellStart"/>
            <w:r w:rsidRPr="00CD5E14">
              <w:rPr>
                <w:rFonts w:cs="Times New Roman"/>
                <w:sz w:val="20"/>
                <w:szCs w:val="20"/>
              </w:rPr>
              <w:t>tổ</w:t>
            </w:r>
            <w:proofErr w:type="spellEnd"/>
            <w:r w:rsidRPr="00CD5E14">
              <w:rPr>
                <w:rFonts w:cs="Times New Roman"/>
                <w:sz w:val="20"/>
                <w:szCs w:val="20"/>
              </w:rPr>
              <w:t xml:space="preserve"> </w:t>
            </w:r>
            <w:proofErr w:type="spellStart"/>
            <w:r w:rsidRPr="00CD5E14">
              <w:rPr>
                <w:rFonts w:cs="Times New Roman"/>
                <w:sz w:val="20"/>
                <w:szCs w:val="20"/>
              </w:rPr>
              <w:t>chức</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tỷ</w:t>
            </w:r>
            <w:proofErr w:type="spellEnd"/>
            <w:r w:rsidRPr="00CD5E14">
              <w:rPr>
                <w:rFonts w:cs="Times New Roman"/>
                <w:sz w:val="20"/>
                <w:szCs w:val="20"/>
              </w:rPr>
              <w:t xml:space="preserve"> </w:t>
            </w:r>
            <w:proofErr w:type="spellStart"/>
            <w:r w:rsidRPr="00CD5E14">
              <w:rPr>
                <w:rFonts w:cs="Times New Roman"/>
                <w:sz w:val="20"/>
                <w:szCs w:val="20"/>
              </w:rPr>
              <w:t>lệ</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40% </w:t>
            </w:r>
            <w:proofErr w:type="spellStart"/>
            <w:r w:rsidRPr="00CD5E14">
              <w:rPr>
                <w:rFonts w:cs="Times New Roman"/>
                <w:sz w:val="20"/>
                <w:szCs w:val="20"/>
              </w:rPr>
              <w:t>trở</w:t>
            </w:r>
            <w:proofErr w:type="spellEnd"/>
            <w:r w:rsidRPr="00CD5E14">
              <w:rPr>
                <w:rFonts w:cs="Times New Roman"/>
                <w:sz w:val="20"/>
                <w:szCs w:val="20"/>
              </w:rPr>
              <w:t xml:space="preserve"> </w:t>
            </w:r>
            <w:proofErr w:type="spellStart"/>
            <w:r w:rsidRPr="00CD5E14">
              <w:rPr>
                <w:rFonts w:cs="Times New Roman"/>
                <w:sz w:val="20"/>
                <w:szCs w:val="20"/>
              </w:rPr>
              <w:t>lên</w:t>
            </w:r>
            <w:proofErr w:type="spellEnd"/>
            <w:r w:rsidRPr="00CD5E14">
              <w:rPr>
                <w:rFonts w:cs="Times New Roman"/>
                <w:sz w:val="20"/>
                <w:szCs w:val="20"/>
              </w:rPr>
              <w:t>.</w:t>
            </w:r>
          </w:p>
          <w:p w14:paraId="0C9DAD5A" w14:textId="77777777" w:rsidR="00960CB8" w:rsidRPr="00CD5E14" w:rsidRDefault="00960CB8" w:rsidP="00A81257">
            <w:pPr>
              <w:widowControl w:val="0"/>
              <w:rPr>
                <w:rFonts w:cs="Times New Roman"/>
                <w:sz w:val="20"/>
                <w:szCs w:val="20"/>
              </w:rPr>
            </w:pPr>
            <w:r w:rsidRPr="00CD5E14">
              <w:rPr>
                <w:rFonts w:cs="Times New Roman"/>
                <w:sz w:val="20"/>
                <w:szCs w:val="20"/>
              </w:rPr>
              <w:t xml:space="preserve">3. </w:t>
            </w:r>
            <w:proofErr w:type="spellStart"/>
            <w:r w:rsidRPr="00CD5E14">
              <w:rPr>
                <w:rFonts w:cs="Times New Roman"/>
                <w:sz w:val="20"/>
                <w:szCs w:val="20"/>
              </w:rPr>
              <w:t>Đối</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trường</w:t>
            </w:r>
            <w:proofErr w:type="spellEnd"/>
            <w:r w:rsidRPr="00CD5E14">
              <w:rPr>
                <w:rFonts w:cs="Times New Roman"/>
                <w:sz w:val="20"/>
                <w:szCs w:val="20"/>
              </w:rPr>
              <w:t xml:space="preserve">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mở</w:t>
            </w:r>
            <w:proofErr w:type="spellEnd"/>
            <w:r w:rsidRPr="00CD5E14">
              <w:rPr>
                <w:rFonts w:cs="Times New Roman"/>
                <w:sz w:val="20"/>
                <w:szCs w:val="20"/>
              </w:rPr>
              <w:t xml:space="preserve"> </w:t>
            </w:r>
            <w:proofErr w:type="spellStart"/>
            <w:r w:rsidRPr="00CD5E14">
              <w:rPr>
                <w:rFonts w:cs="Times New Roman"/>
                <w:sz w:val="20"/>
                <w:szCs w:val="20"/>
              </w:rPr>
              <w:t>rộng</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thì</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xác</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điều</w:t>
            </w:r>
            <w:proofErr w:type="spellEnd"/>
            <w:r w:rsidRPr="00CD5E14">
              <w:rPr>
                <w:rFonts w:cs="Times New Roman"/>
                <w:sz w:val="20"/>
                <w:szCs w:val="20"/>
              </w:rPr>
              <w:t xml:space="preserve"> </w:t>
            </w:r>
            <w:proofErr w:type="spellStart"/>
            <w:r w:rsidRPr="00CD5E14">
              <w:rPr>
                <w:rFonts w:cs="Times New Roman"/>
                <w:sz w:val="20"/>
                <w:szCs w:val="20"/>
              </w:rPr>
              <w:t>kiện</w:t>
            </w:r>
            <w:proofErr w:type="spellEnd"/>
            <w:r w:rsidRPr="00CD5E14">
              <w:rPr>
                <w:rFonts w:cs="Times New Roman"/>
                <w:sz w:val="20"/>
                <w:szCs w:val="20"/>
              </w:rPr>
              <w:t xml:space="preserve">, </w:t>
            </w:r>
            <w:proofErr w:type="spellStart"/>
            <w:r w:rsidRPr="00CD5E14">
              <w:rPr>
                <w:rFonts w:cs="Times New Roman"/>
                <w:sz w:val="20"/>
                <w:szCs w:val="20"/>
              </w:rPr>
              <w:t>tiêu</w:t>
            </w:r>
            <w:proofErr w:type="spellEnd"/>
            <w:r w:rsidRPr="00CD5E14">
              <w:rPr>
                <w:rFonts w:cs="Times New Roman"/>
                <w:sz w:val="20"/>
                <w:szCs w:val="20"/>
              </w:rPr>
              <w:t xml:space="preserve"> </w:t>
            </w:r>
            <w:proofErr w:type="spellStart"/>
            <w:r w:rsidRPr="00CD5E14">
              <w:rPr>
                <w:rFonts w:cs="Times New Roman"/>
                <w:sz w:val="20"/>
                <w:szCs w:val="20"/>
              </w:rPr>
              <w:t>chí</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mô</w:t>
            </w:r>
            <w:proofErr w:type="spellEnd"/>
            <w:r w:rsidRPr="00CD5E14">
              <w:rPr>
                <w:rFonts w:cs="Times New Roman"/>
                <w:sz w:val="20"/>
                <w:szCs w:val="20"/>
              </w:rPr>
              <w:t xml:space="preserve">, </w:t>
            </w:r>
            <w:proofErr w:type="spellStart"/>
            <w:r w:rsidRPr="00CD5E14">
              <w:rPr>
                <w:rFonts w:cs="Times New Roman"/>
                <w:sz w:val="20"/>
                <w:szCs w:val="20"/>
              </w:rPr>
              <w:t>tỷ</w:t>
            </w:r>
            <w:proofErr w:type="spellEnd"/>
            <w:r w:rsidRPr="00CD5E14">
              <w:rPr>
                <w:rFonts w:cs="Times New Roman"/>
                <w:sz w:val="20"/>
                <w:szCs w:val="20"/>
              </w:rPr>
              <w:t xml:space="preserve"> </w:t>
            </w:r>
            <w:proofErr w:type="spellStart"/>
            <w:r w:rsidRPr="00CD5E14">
              <w:rPr>
                <w:rFonts w:cs="Times New Roman"/>
                <w:sz w:val="20"/>
                <w:szCs w:val="20"/>
              </w:rPr>
              <w:t>lệ</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để</w:t>
            </w:r>
            <w:proofErr w:type="spellEnd"/>
            <w:r w:rsidRPr="00CD5E14">
              <w:rPr>
                <w:rFonts w:cs="Times New Roman"/>
                <w:sz w:val="20"/>
                <w:szCs w:val="20"/>
              </w:rPr>
              <w:t xml:space="preserve"> </w:t>
            </w:r>
            <w:proofErr w:type="spellStart"/>
            <w:r w:rsidRPr="00CD5E14">
              <w:rPr>
                <w:rFonts w:cs="Times New Roman"/>
                <w:sz w:val="20"/>
                <w:szCs w:val="20"/>
              </w:rPr>
              <w:t>tách</w:t>
            </w:r>
            <w:proofErr w:type="spellEnd"/>
            <w:r w:rsidRPr="00CD5E14">
              <w:rPr>
                <w:rFonts w:cs="Times New Roman"/>
                <w:sz w:val="20"/>
                <w:szCs w:val="20"/>
              </w:rPr>
              <w:t xml:space="preserve"> </w:t>
            </w:r>
            <w:proofErr w:type="spellStart"/>
            <w:r w:rsidRPr="00CD5E14">
              <w:rPr>
                <w:rFonts w:cs="Times New Roman"/>
                <w:sz w:val="20"/>
                <w:szCs w:val="20"/>
              </w:rPr>
              <w:t>thành</w:t>
            </w:r>
            <w:proofErr w:type="spellEnd"/>
            <w:r w:rsidRPr="00CD5E14">
              <w:rPr>
                <w:rFonts w:cs="Times New Roman"/>
                <w:sz w:val="20"/>
                <w:szCs w:val="20"/>
              </w:rPr>
              <w:t xml:space="preserve"> </w:t>
            </w:r>
            <w:proofErr w:type="spellStart"/>
            <w:r w:rsidRPr="00CD5E14">
              <w:rPr>
                <w:rFonts w:cs="Times New Roman"/>
                <w:sz w:val="20"/>
                <w:szCs w:val="20"/>
              </w:rPr>
              <w:lastRenderedPageBreak/>
              <w:t>dự</w:t>
            </w:r>
            <w:proofErr w:type="spellEnd"/>
            <w:r w:rsidRPr="00CD5E14">
              <w:rPr>
                <w:rFonts w:cs="Times New Roman"/>
                <w:sz w:val="20"/>
                <w:szCs w:val="20"/>
              </w:rPr>
              <w:t xml:space="preserve"> </w:t>
            </w:r>
            <w:proofErr w:type="spellStart"/>
            <w:r w:rsidRPr="00CD5E14">
              <w:rPr>
                <w:rFonts w:cs="Times New Roman"/>
                <w:sz w:val="20"/>
                <w:szCs w:val="20"/>
              </w:rPr>
              <w:t>án</w:t>
            </w:r>
            <w:proofErr w:type="spellEnd"/>
            <w:r w:rsidRPr="00CD5E14">
              <w:rPr>
                <w:rFonts w:cs="Times New Roman"/>
                <w:sz w:val="20"/>
                <w:szCs w:val="20"/>
              </w:rPr>
              <w:t xml:space="preserve"> </w:t>
            </w:r>
            <w:proofErr w:type="spellStart"/>
            <w:r w:rsidRPr="00CD5E14">
              <w:rPr>
                <w:rFonts w:cs="Times New Roman"/>
                <w:sz w:val="20"/>
                <w:szCs w:val="20"/>
              </w:rPr>
              <w:t>độc</w:t>
            </w:r>
            <w:proofErr w:type="spellEnd"/>
            <w:r w:rsidRPr="00CD5E14">
              <w:rPr>
                <w:rFonts w:cs="Times New Roman"/>
                <w:sz w:val="20"/>
                <w:szCs w:val="20"/>
              </w:rPr>
              <w:t xml:space="preserve"> </w:t>
            </w:r>
            <w:proofErr w:type="spellStart"/>
            <w:r w:rsidRPr="00CD5E14">
              <w:rPr>
                <w:rFonts w:cs="Times New Roman"/>
                <w:sz w:val="20"/>
                <w:szCs w:val="20"/>
              </w:rPr>
              <w:t>lập</w:t>
            </w:r>
            <w:proofErr w:type="spellEnd"/>
            <w:r w:rsidRPr="00CD5E14">
              <w:rPr>
                <w:rFonts w:cs="Times New Roman"/>
                <w:sz w:val="20"/>
                <w:szCs w:val="20"/>
              </w:rPr>
              <w:t xml:space="preserve"> </w:t>
            </w:r>
            <w:proofErr w:type="spellStart"/>
            <w:r w:rsidRPr="00CD5E14">
              <w:rPr>
                <w:rFonts w:cs="Times New Roman"/>
                <w:sz w:val="20"/>
                <w:szCs w:val="20"/>
              </w:rPr>
              <w:t>xác</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proofErr w:type="spellStart"/>
            <w:r w:rsidRPr="00CD5E14">
              <w:rPr>
                <w:rFonts w:cs="Times New Roman"/>
                <w:sz w:val="20"/>
                <w:szCs w:val="20"/>
              </w:rPr>
              <w:t>phần</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đề</w:t>
            </w:r>
            <w:proofErr w:type="spellEnd"/>
            <w:r w:rsidRPr="00CD5E14">
              <w:rPr>
                <w:rFonts w:cs="Times New Roman"/>
                <w:sz w:val="20"/>
                <w:szCs w:val="20"/>
              </w:rPr>
              <w:t xml:space="preserve"> </w:t>
            </w:r>
            <w:proofErr w:type="spellStart"/>
            <w:r w:rsidRPr="00CD5E14">
              <w:rPr>
                <w:rFonts w:cs="Times New Roman"/>
                <w:sz w:val="20"/>
                <w:szCs w:val="20"/>
              </w:rPr>
              <w:t>xuất</w:t>
            </w:r>
            <w:proofErr w:type="spellEnd"/>
            <w:r w:rsidRPr="00CD5E14">
              <w:rPr>
                <w:rFonts w:cs="Times New Roman"/>
                <w:sz w:val="20"/>
                <w:szCs w:val="20"/>
              </w:rPr>
              <w:t xml:space="preserve"> </w:t>
            </w:r>
            <w:proofErr w:type="spellStart"/>
            <w:r w:rsidRPr="00CD5E14">
              <w:rPr>
                <w:rFonts w:cs="Times New Roman"/>
                <w:sz w:val="20"/>
                <w:szCs w:val="20"/>
              </w:rPr>
              <w:t>mở</w:t>
            </w:r>
            <w:proofErr w:type="spellEnd"/>
            <w:r w:rsidRPr="00CD5E14">
              <w:rPr>
                <w:rFonts w:cs="Times New Roman"/>
                <w:sz w:val="20"/>
                <w:szCs w:val="20"/>
              </w:rPr>
              <w:t xml:space="preserve"> </w:t>
            </w:r>
            <w:proofErr w:type="spellStart"/>
            <w:r w:rsidRPr="00CD5E14">
              <w:rPr>
                <w:rFonts w:cs="Times New Roman"/>
                <w:sz w:val="20"/>
                <w:szCs w:val="20"/>
              </w:rPr>
              <w:t>rộng</w:t>
            </w:r>
            <w:proofErr w:type="spellEnd"/>
            <w:r w:rsidRPr="00CD5E14">
              <w:rPr>
                <w:rFonts w:cs="Times New Roman"/>
                <w:sz w:val="20"/>
                <w:szCs w:val="20"/>
              </w:rPr>
              <w:t>.</w:t>
            </w:r>
          </w:p>
        </w:tc>
        <w:tc>
          <w:tcPr>
            <w:tcW w:w="3917" w:type="dxa"/>
          </w:tcPr>
          <w:p w14:paraId="4B1DCC78" w14:textId="77777777" w:rsidR="008A288A" w:rsidRPr="00D044D0" w:rsidRDefault="008A288A" w:rsidP="008A288A">
            <w:pPr>
              <w:widowControl w:val="0"/>
              <w:jc w:val="both"/>
              <w:rPr>
                <w:rFonts w:cs="Times New Roman"/>
                <w:b/>
                <w:bCs/>
                <w:sz w:val="20"/>
                <w:szCs w:val="20"/>
              </w:rPr>
            </w:pPr>
            <w:proofErr w:type="spellStart"/>
            <w:r w:rsidRPr="00D044D0">
              <w:rPr>
                <w:rFonts w:cs="Times New Roman"/>
                <w:b/>
                <w:bCs/>
                <w:sz w:val="20"/>
                <w:szCs w:val="20"/>
              </w:rPr>
              <w:lastRenderedPageBreak/>
              <w:t>Điều</w:t>
            </w:r>
            <w:proofErr w:type="spellEnd"/>
            <w:r w:rsidRPr="00D044D0">
              <w:rPr>
                <w:rFonts w:cs="Times New Roman"/>
                <w:b/>
                <w:bCs/>
                <w:sz w:val="20"/>
                <w:szCs w:val="20"/>
              </w:rPr>
              <w:t xml:space="preserve"> 6. </w:t>
            </w:r>
            <w:proofErr w:type="spellStart"/>
            <w:r w:rsidRPr="00D044D0">
              <w:rPr>
                <w:rFonts w:cs="Times New Roman"/>
                <w:b/>
                <w:bCs/>
                <w:sz w:val="20"/>
                <w:szCs w:val="20"/>
              </w:rPr>
              <w:t>Điều</w:t>
            </w:r>
            <w:proofErr w:type="spellEnd"/>
            <w:r w:rsidRPr="00D044D0">
              <w:rPr>
                <w:rFonts w:cs="Times New Roman"/>
                <w:b/>
                <w:bCs/>
                <w:sz w:val="20"/>
                <w:szCs w:val="20"/>
              </w:rPr>
              <w:t xml:space="preserve"> </w:t>
            </w:r>
            <w:proofErr w:type="spellStart"/>
            <w:r w:rsidRPr="00D044D0">
              <w:rPr>
                <w:rFonts w:cs="Times New Roman"/>
                <w:b/>
                <w:bCs/>
                <w:sz w:val="20"/>
                <w:szCs w:val="20"/>
              </w:rPr>
              <w:t>kiện</w:t>
            </w:r>
            <w:proofErr w:type="spellEnd"/>
            <w:r w:rsidRPr="00D044D0">
              <w:rPr>
                <w:rFonts w:cs="Times New Roman"/>
                <w:b/>
                <w:bCs/>
                <w:sz w:val="20"/>
                <w:szCs w:val="20"/>
              </w:rPr>
              <w:t xml:space="preserve">, </w:t>
            </w:r>
            <w:proofErr w:type="spellStart"/>
            <w:r w:rsidRPr="00D044D0">
              <w:rPr>
                <w:rFonts w:cs="Times New Roman"/>
                <w:b/>
                <w:bCs/>
                <w:sz w:val="20"/>
                <w:szCs w:val="20"/>
              </w:rPr>
              <w:t>tiêu</w:t>
            </w:r>
            <w:proofErr w:type="spellEnd"/>
            <w:r w:rsidRPr="00D044D0">
              <w:rPr>
                <w:rFonts w:cs="Times New Roman"/>
                <w:b/>
                <w:bCs/>
                <w:sz w:val="20"/>
                <w:szCs w:val="20"/>
              </w:rPr>
              <w:t xml:space="preserve"> </w:t>
            </w:r>
            <w:proofErr w:type="spellStart"/>
            <w:r w:rsidRPr="00D044D0">
              <w:rPr>
                <w:rFonts w:cs="Times New Roman"/>
                <w:b/>
                <w:bCs/>
                <w:sz w:val="20"/>
                <w:szCs w:val="20"/>
              </w:rPr>
              <w:t>chí</w:t>
            </w:r>
            <w:proofErr w:type="spellEnd"/>
            <w:r w:rsidRPr="00D044D0">
              <w:rPr>
                <w:rFonts w:cs="Times New Roman"/>
                <w:b/>
                <w:bCs/>
                <w:sz w:val="20"/>
                <w:szCs w:val="20"/>
              </w:rPr>
              <w:t xml:space="preserve">, </w:t>
            </w:r>
            <w:proofErr w:type="spellStart"/>
            <w:r w:rsidRPr="00D044D0">
              <w:rPr>
                <w:rFonts w:cs="Times New Roman"/>
                <w:b/>
                <w:bCs/>
                <w:sz w:val="20"/>
                <w:szCs w:val="20"/>
              </w:rPr>
              <w:t>quy</w:t>
            </w:r>
            <w:proofErr w:type="spellEnd"/>
            <w:r w:rsidRPr="00D044D0">
              <w:rPr>
                <w:rFonts w:cs="Times New Roman"/>
                <w:b/>
                <w:bCs/>
                <w:sz w:val="20"/>
                <w:szCs w:val="20"/>
              </w:rPr>
              <w:t xml:space="preserve"> </w:t>
            </w:r>
            <w:proofErr w:type="spellStart"/>
            <w:r w:rsidRPr="00D044D0">
              <w:rPr>
                <w:rFonts w:cs="Times New Roman"/>
                <w:b/>
                <w:bCs/>
                <w:sz w:val="20"/>
                <w:szCs w:val="20"/>
              </w:rPr>
              <w:t>mô</w:t>
            </w:r>
            <w:proofErr w:type="spellEnd"/>
            <w:r w:rsidRPr="00D044D0">
              <w:rPr>
                <w:rFonts w:cs="Times New Roman"/>
                <w:b/>
                <w:bCs/>
                <w:sz w:val="20"/>
                <w:szCs w:val="20"/>
              </w:rPr>
              <w:t xml:space="preserve">, </w:t>
            </w:r>
            <w:proofErr w:type="spellStart"/>
            <w:r w:rsidRPr="00D044D0">
              <w:rPr>
                <w:rFonts w:cs="Times New Roman"/>
                <w:b/>
                <w:bCs/>
                <w:sz w:val="20"/>
                <w:szCs w:val="20"/>
              </w:rPr>
              <w:t>tỷ</w:t>
            </w:r>
            <w:proofErr w:type="spellEnd"/>
            <w:r w:rsidRPr="00D044D0">
              <w:rPr>
                <w:rFonts w:cs="Times New Roman"/>
                <w:b/>
                <w:bCs/>
                <w:sz w:val="20"/>
                <w:szCs w:val="20"/>
              </w:rPr>
              <w:t xml:space="preserve"> </w:t>
            </w:r>
            <w:proofErr w:type="spellStart"/>
            <w:r w:rsidRPr="00D044D0">
              <w:rPr>
                <w:rFonts w:cs="Times New Roman"/>
                <w:b/>
                <w:bCs/>
                <w:sz w:val="20"/>
                <w:szCs w:val="20"/>
              </w:rPr>
              <w:t>lệ</w:t>
            </w:r>
            <w:proofErr w:type="spellEnd"/>
            <w:r w:rsidRPr="00D044D0">
              <w:rPr>
                <w:rFonts w:cs="Times New Roman"/>
                <w:b/>
                <w:bCs/>
                <w:sz w:val="20"/>
                <w:szCs w:val="20"/>
              </w:rPr>
              <w:t xml:space="preserve"> </w:t>
            </w:r>
            <w:proofErr w:type="spellStart"/>
            <w:r w:rsidRPr="00D044D0">
              <w:rPr>
                <w:rFonts w:cs="Times New Roman"/>
                <w:b/>
                <w:bCs/>
                <w:sz w:val="20"/>
                <w:szCs w:val="20"/>
              </w:rPr>
              <w:t>để</w:t>
            </w:r>
            <w:proofErr w:type="spellEnd"/>
            <w:r w:rsidRPr="00D044D0">
              <w:rPr>
                <w:rFonts w:cs="Times New Roman"/>
                <w:b/>
                <w:bCs/>
                <w:sz w:val="20"/>
                <w:szCs w:val="20"/>
              </w:rPr>
              <w:t xml:space="preserve"> </w:t>
            </w:r>
            <w:proofErr w:type="spellStart"/>
            <w:r w:rsidRPr="00D044D0">
              <w:rPr>
                <w:rFonts w:cs="Times New Roman"/>
                <w:b/>
                <w:bCs/>
                <w:sz w:val="20"/>
                <w:szCs w:val="20"/>
              </w:rPr>
              <w:t>tách</w:t>
            </w:r>
            <w:proofErr w:type="spellEnd"/>
            <w:r w:rsidRPr="00D044D0">
              <w:rPr>
                <w:rFonts w:cs="Times New Roman"/>
                <w:b/>
                <w:bCs/>
                <w:sz w:val="20"/>
                <w:szCs w:val="20"/>
              </w:rPr>
              <w:t xml:space="preserve"> </w:t>
            </w:r>
            <w:proofErr w:type="spellStart"/>
            <w:r w:rsidRPr="00D044D0">
              <w:rPr>
                <w:rFonts w:cs="Times New Roman"/>
                <w:b/>
                <w:bCs/>
                <w:sz w:val="20"/>
                <w:szCs w:val="20"/>
              </w:rPr>
              <w:t>thành</w:t>
            </w:r>
            <w:proofErr w:type="spellEnd"/>
            <w:r w:rsidRPr="00D044D0">
              <w:rPr>
                <w:rFonts w:cs="Times New Roman"/>
                <w:b/>
                <w:bCs/>
                <w:sz w:val="20"/>
                <w:szCs w:val="20"/>
              </w:rPr>
              <w:t xml:space="preserve"> </w:t>
            </w:r>
            <w:proofErr w:type="spellStart"/>
            <w:r w:rsidRPr="00D044D0">
              <w:rPr>
                <w:rFonts w:cs="Times New Roman"/>
                <w:b/>
                <w:bCs/>
                <w:sz w:val="20"/>
                <w:szCs w:val="20"/>
              </w:rPr>
              <w:t>dự</w:t>
            </w:r>
            <w:proofErr w:type="spellEnd"/>
            <w:r w:rsidRPr="00D044D0">
              <w:rPr>
                <w:rFonts w:cs="Times New Roman"/>
                <w:b/>
                <w:bCs/>
                <w:sz w:val="20"/>
                <w:szCs w:val="20"/>
              </w:rPr>
              <w:t xml:space="preserve"> </w:t>
            </w:r>
            <w:proofErr w:type="spellStart"/>
            <w:r w:rsidRPr="00D044D0">
              <w:rPr>
                <w:rFonts w:cs="Times New Roman"/>
                <w:b/>
                <w:bCs/>
                <w:sz w:val="20"/>
                <w:szCs w:val="20"/>
              </w:rPr>
              <w:t>án</w:t>
            </w:r>
            <w:proofErr w:type="spellEnd"/>
            <w:r w:rsidRPr="00D044D0">
              <w:rPr>
                <w:rFonts w:cs="Times New Roman"/>
                <w:b/>
                <w:bCs/>
                <w:sz w:val="20"/>
                <w:szCs w:val="20"/>
              </w:rPr>
              <w:t xml:space="preserve"> </w:t>
            </w:r>
            <w:proofErr w:type="spellStart"/>
            <w:r w:rsidRPr="00D044D0">
              <w:rPr>
                <w:rFonts w:cs="Times New Roman"/>
                <w:b/>
                <w:bCs/>
                <w:sz w:val="20"/>
                <w:szCs w:val="20"/>
              </w:rPr>
              <w:t>độc</w:t>
            </w:r>
            <w:proofErr w:type="spellEnd"/>
            <w:r w:rsidRPr="00D044D0">
              <w:rPr>
                <w:rFonts w:cs="Times New Roman"/>
                <w:b/>
                <w:bCs/>
                <w:sz w:val="20"/>
                <w:szCs w:val="20"/>
              </w:rPr>
              <w:t xml:space="preserve"> </w:t>
            </w:r>
            <w:proofErr w:type="spellStart"/>
            <w:r w:rsidRPr="00D044D0">
              <w:rPr>
                <w:rFonts w:cs="Times New Roman"/>
                <w:b/>
                <w:bCs/>
                <w:sz w:val="20"/>
                <w:szCs w:val="20"/>
              </w:rPr>
              <w:t>lập</w:t>
            </w:r>
            <w:proofErr w:type="spellEnd"/>
            <w:r w:rsidRPr="00D044D0">
              <w:rPr>
                <w:rFonts w:cs="Times New Roman"/>
                <w:b/>
                <w:bCs/>
                <w:sz w:val="20"/>
                <w:szCs w:val="20"/>
              </w:rPr>
              <w:t xml:space="preserve"> </w:t>
            </w:r>
            <w:proofErr w:type="spellStart"/>
            <w:r w:rsidRPr="00D044D0">
              <w:rPr>
                <w:rFonts w:cs="Times New Roman"/>
                <w:b/>
                <w:bCs/>
                <w:sz w:val="20"/>
                <w:szCs w:val="20"/>
              </w:rPr>
              <w:t>đối</w:t>
            </w:r>
            <w:proofErr w:type="spellEnd"/>
            <w:r w:rsidRPr="00D044D0">
              <w:rPr>
                <w:rFonts w:cs="Times New Roman"/>
                <w:b/>
                <w:bCs/>
                <w:sz w:val="20"/>
                <w:szCs w:val="20"/>
              </w:rPr>
              <w:t xml:space="preserve"> </w:t>
            </w:r>
            <w:proofErr w:type="spellStart"/>
            <w:r w:rsidRPr="00D044D0">
              <w:rPr>
                <w:rFonts w:cs="Times New Roman"/>
                <w:b/>
                <w:bCs/>
                <w:sz w:val="20"/>
                <w:szCs w:val="20"/>
              </w:rPr>
              <w:t>với</w:t>
            </w:r>
            <w:proofErr w:type="spellEnd"/>
            <w:r w:rsidRPr="00D044D0">
              <w:rPr>
                <w:rFonts w:cs="Times New Roman"/>
                <w:b/>
                <w:bCs/>
                <w:sz w:val="20"/>
                <w:szCs w:val="20"/>
              </w:rPr>
              <w:t xml:space="preserve"> </w:t>
            </w:r>
            <w:proofErr w:type="spellStart"/>
            <w:r w:rsidRPr="00D044D0">
              <w:rPr>
                <w:rFonts w:cs="Times New Roman"/>
                <w:b/>
                <w:bCs/>
                <w:sz w:val="20"/>
                <w:szCs w:val="20"/>
              </w:rPr>
              <w:t>trường</w:t>
            </w:r>
            <w:proofErr w:type="spellEnd"/>
            <w:r w:rsidRPr="00D044D0">
              <w:rPr>
                <w:rFonts w:cs="Times New Roman"/>
                <w:b/>
                <w:bCs/>
                <w:sz w:val="20"/>
                <w:szCs w:val="20"/>
              </w:rPr>
              <w:t xml:space="preserve"> </w:t>
            </w:r>
            <w:proofErr w:type="spellStart"/>
            <w:r w:rsidRPr="00D044D0">
              <w:rPr>
                <w:rFonts w:cs="Times New Roman"/>
                <w:b/>
                <w:bCs/>
                <w:sz w:val="20"/>
                <w:szCs w:val="20"/>
              </w:rPr>
              <w:t>hợp</w:t>
            </w:r>
            <w:proofErr w:type="spellEnd"/>
            <w:r w:rsidRPr="00D044D0">
              <w:rPr>
                <w:rFonts w:cs="Times New Roman"/>
                <w:b/>
                <w:bCs/>
                <w:sz w:val="20"/>
                <w:szCs w:val="20"/>
              </w:rPr>
              <w:t xml:space="preserve"> </w:t>
            </w:r>
            <w:proofErr w:type="spellStart"/>
            <w:r w:rsidRPr="00D044D0">
              <w:rPr>
                <w:rFonts w:cs="Times New Roman"/>
                <w:b/>
                <w:bCs/>
                <w:sz w:val="20"/>
                <w:szCs w:val="20"/>
              </w:rPr>
              <w:t>sử</w:t>
            </w:r>
            <w:proofErr w:type="spellEnd"/>
            <w:r w:rsidRPr="00D044D0">
              <w:rPr>
                <w:rFonts w:cs="Times New Roman"/>
                <w:b/>
                <w:bCs/>
                <w:sz w:val="20"/>
                <w:szCs w:val="20"/>
              </w:rPr>
              <w:t xml:space="preserve"> </w:t>
            </w:r>
            <w:proofErr w:type="spellStart"/>
            <w:r w:rsidRPr="00D044D0">
              <w:rPr>
                <w:rFonts w:cs="Times New Roman"/>
                <w:b/>
                <w:bCs/>
                <w:sz w:val="20"/>
                <w:szCs w:val="20"/>
              </w:rPr>
              <w:t>dụng</w:t>
            </w:r>
            <w:proofErr w:type="spellEnd"/>
            <w:r w:rsidRPr="00D044D0">
              <w:rPr>
                <w:rFonts w:cs="Times New Roman"/>
                <w:b/>
                <w:bCs/>
                <w:sz w:val="20"/>
                <w:szCs w:val="20"/>
              </w:rPr>
              <w:t xml:space="preserve"> </w:t>
            </w:r>
            <w:proofErr w:type="spellStart"/>
            <w:r w:rsidRPr="00D044D0">
              <w:rPr>
                <w:rFonts w:cs="Times New Roman"/>
                <w:b/>
                <w:bCs/>
                <w:sz w:val="20"/>
                <w:szCs w:val="20"/>
              </w:rPr>
              <w:t>đất</w:t>
            </w:r>
            <w:proofErr w:type="spellEnd"/>
            <w:r w:rsidRPr="00D044D0">
              <w:rPr>
                <w:rFonts w:cs="Times New Roman"/>
                <w:b/>
                <w:bCs/>
                <w:sz w:val="20"/>
                <w:szCs w:val="20"/>
              </w:rPr>
              <w:t xml:space="preserve"> </w:t>
            </w:r>
            <w:proofErr w:type="spellStart"/>
            <w:r w:rsidRPr="00D044D0">
              <w:rPr>
                <w:rFonts w:cs="Times New Roman"/>
                <w:b/>
                <w:bCs/>
                <w:sz w:val="20"/>
                <w:szCs w:val="20"/>
              </w:rPr>
              <w:t>để</w:t>
            </w:r>
            <w:proofErr w:type="spellEnd"/>
            <w:r w:rsidRPr="00D044D0">
              <w:rPr>
                <w:rFonts w:cs="Times New Roman"/>
                <w:b/>
                <w:bCs/>
                <w:sz w:val="20"/>
                <w:szCs w:val="20"/>
              </w:rPr>
              <w:t xml:space="preserve"> </w:t>
            </w:r>
            <w:proofErr w:type="spellStart"/>
            <w:r w:rsidRPr="00D044D0">
              <w:rPr>
                <w:rFonts w:cs="Times New Roman"/>
                <w:b/>
                <w:bCs/>
                <w:sz w:val="20"/>
                <w:szCs w:val="20"/>
              </w:rPr>
              <w:t>thực</w:t>
            </w:r>
            <w:proofErr w:type="spellEnd"/>
            <w:r w:rsidRPr="00D044D0">
              <w:rPr>
                <w:rFonts w:cs="Times New Roman"/>
                <w:b/>
                <w:bCs/>
                <w:sz w:val="20"/>
                <w:szCs w:val="20"/>
              </w:rPr>
              <w:t xml:space="preserve"> </w:t>
            </w:r>
            <w:proofErr w:type="spellStart"/>
            <w:r w:rsidRPr="00D044D0">
              <w:rPr>
                <w:rFonts w:cs="Times New Roman"/>
                <w:b/>
                <w:bCs/>
                <w:sz w:val="20"/>
                <w:szCs w:val="20"/>
              </w:rPr>
              <w:t>hiện</w:t>
            </w:r>
            <w:proofErr w:type="spellEnd"/>
            <w:r w:rsidRPr="00D044D0">
              <w:rPr>
                <w:rFonts w:cs="Times New Roman"/>
                <w:b/>
                <w:bCs/>
                <w:sz w:val="20"/>
                <w:szCs w:val="20"/>
              </w:rPr>
              <w:t xml:space="preserve"> </w:t>
            </w:r>
            <w:proofErr w:type="spellStart"/>
            <w:r w:rsidRPr="00D044D0">
              <w:rPr>
                <w:rFonts w:cs="Times New Roman"/>
                <w:b/>
                <w:bCs/>
                <w:sz w:val="20"/>
                <w:szCs w:val="20"/>
              </w:rPr>
              <w:t>dự</w:t>
            </w:r>
            <w:proofErr w:type="spellEnd"/>
            <w:r w:rsidRPr="00D044D0">
              <w:rPr>
                <w:rFonts w:cs="Times New Roman"/>
                <w:b/>
                <w:bCs/>
                <w:sz w:val="20"/>
                <w:szCs w:val="20"/>
              </w:rPr>
              <w:t xml:space="preserve"> </w:t>
            </w:r>
            <w:proofErr w:type="spellStart"/>
            <w:r w:rsidRPr="00D044D0">
              <w:rPr>
                <w:rFonts w:cs="Times New Roman"/>
                <w:b/>
                <w:bCs/>
                <w:sz w:val="20"/>
                <w:szCs w:val="20"/>
              </w:rPr>
              <w:t>án</w:t>
            </w:r>
            <w:proofErr w:type="spellEnd"/>
            <w:r w:rsidRPr="00D044D0">
              <w:rPr>
                <w:rFonts w:cs="Times New Roman"/>
                <w:b/>
                <w:bCs/>
                <w:sz w:val="20"/>
                <w:szCs w:val="20"/>
              </w:rPr>
              <w:t xml:space="preserve"> </w:t>
            </w:r>
            <w:proofErr w:type="spellStart"/>
            <w:r w:rsidRPr="00D044D0">
              <w:rPr>
                <w:rFonts w:cs="Times New Roman"/>
                <w:b/>
                <w:bCs/>
                <w:sz w:val="20"/>
                <w:szCs w:val="20"/>
              </w:rPr>
              <w:t>phát</w:t>
            </w:r>
            <w:proofErr w:type="spellEnd"/>
            <w:r w:rsidRPr="00D044D0">
              <w:rPr>
                <w:rFonts w:cs="Times New Roman"/>
                <w:b/>
                <w:bCs/>
                <w:sz w:val="20"/>
                <w:szCs w:val="20"/>
              </w:rPr>
              <w:t xml:space="preserve"> </w:t>
            </w:r>
            <w:proofErr w:type="spellStart"/>
            <w:r w:rsidRPr="00D044D0">
              <w:rPr>
                <w:rFonts w:cs="Times New Roman"/>
                <w:b/>
                <w:bCs/>
                <w:sz w:val="20"/>
                <w:szCs w:val="20"/>
              </w:rPr>
              <w:t>triển</w:t>
            </w:r>
            <w:proofErr w:type="spellEnd"/>
            <w:r w:rsidRPr="00D044D0">
              <w:rPr>
                <w:rFonts w:cs="Times New Roman"/>
                <w:b/>
                <w:bCs/>
                <w:sz w:val="20"/>
                <w:szCs w:val="20"/>
              </w:rPr>
              <w:t xml:space="preserve"> </w:t>
            </w:r>
            <w:proofErr w:type="spellStart"/>
            <w:r w:rsidRPr="00D044D0">
              <w:rPr>
                <w:rFonts w:cs="Times New Roman"/>
                <w:b/>
                <w:bCs/>
                <w:sz w:val="20"/>
                <w:szCs w:val="20"/>
              </w:rPr>
              <w:t>kinh</w:t>
            </w:r>
            <w:proofErr w:type="spellEnd"/>
            <w:r w:rsidRPr="00D044D0">
              <w:rPr>
                <w:rFonts w:cs="Times New Roman"/>
                <w:b/>
                <w:bCs/>
                <w:sz w:val="20"/>
                <w:szCs w:val="20"/>
              </w:rPr>
              <w:t xml:space="preserve"> </w:t>
            </w:r>
            <w:proofErr w:type="spellStart"/>
            <w:r w:rsidRPr="00D044D0">
              <w:rPr>
                <w:rFonts w:cs="Times New Roman"/>
                <w:b/>
                <w:bCs/>
                <w:sz w:val="20"/>
                <w:szCs w:val="20"/>
              </w:rPr>
              <w:t>tế</w:t>
            </w:r>
            <w:proofErr w:type="spellEnd"/>
            <w:r w:rsidRPr="00D044D0">
              <w:rPr>
                <w:rFonts w:cs="Times New Roman"/>
                <w:b/>
                <w:bCs/>
                <w:sz w:val="20"/>
                <w:szCs w:val="20"/>
              </w:rPr>
              <w:t xml:space="preserve"> - </w:t>
            </w:r>
            <w:proofErr w:type="spellStart"/>
            <w:r w:rsidRPr="00D044D0">
              <w:rPr>
                <w:rFonts w:cs="Times New Roman"/>
                <w:b/>
                <w:bCs/>
                <w:sz w:val="20"/>
                <w:szCs w:val="20"/>
              </w:rPr>
              <w:t>xã</w:t>
            </w:r>
            <w:proofErr w:type="spellEnd"/>
            <w:r w:rsidRPr="00D044D0">
              <w:rPr>
                <w:rFonts w:cs="Times New Roman"/>
                <w:b/>
                <w:bCs/>
                <w:sz w:val="20"/>
                <w:szCs w:val="20"/>
              </w:rPr>
              <w:t xml:space="preserve"> </w:t>
            </w:r>
            <w:proofErr w:type="spellStart"/>
            <w:r w:rsidRPr="00D044D0">
              <w:rPr>
                <w:rFonts w:cs="Times New Roman"/>
                <w:b/>
                <w:bCs/>
                <w:sz w:val="20"/>
                <w:szCs w:val="20"/>
              </w:rPr>
              <w:t>hội</w:t>
            </w:r>
            <w:proofErr w:type="spellEnd"/>
            <w:r w:rsidRPr="00D044D0">
              <w:rPr>
                <w:rFonts w:cs="Times New Roman"/>
                <w:b/>
                <w:bCs/>
                <w:sz w:val="20"/>
                <w:szCs w:val="20"/>
              </w:rPr>
              <w:t xml:space="preserve"> </w:t>
            </w:r>
            <w:proofErr w:type="spellStart"/>
            <w:r w:rsidRPr="00D044D0">
              <w:rPr>
                <w:rFonts w:cs="Times New Roman"/>
                <w:b/>
                <w:bCs/>
                <w:sz w:val="20"/>
                <w:szCs w:val="20"/>
              </w:rPr>
              <w:t>thông</w:t>
            </w:r>
            <w:proofErr w:type="spellEnd"/>
            <w:r w:rsidRPr="00D044D0">
              <w:rPr>
                <w:rFonts w:cs="Times New Roman"/>
                <w:b/>
                <w:bCs/>
                <w:sz w:val="20"/>
                <w:szCs w:val="20"/>
              </w:rPr>
              <w:t xml:space="preserve"> qua </w:t>
            </w:r>
            <w:proofErr w:type="spellStart"/>
            <w:r w:rsidRPr="00D044D0">
              <w:rPr>
                <w:rFonts w:cs="Times New Roman"/>
                <w:b/>
                <w:bCs/>
                <w:sz w:val="20"/>
                <w:szCs w:val="20"/>
              </w:rPr>
              <w:t>thỏa</w:t>
            </w:r>
            <w:proofErr w:type="spellEnd"/>
            <w:r w:rsidRPr="00D044D0">
              <w:rPr>
                <w:rFonts w:cs="Times New Roman"/>
                <w:b/>
                <w:bCs/>
                <w:sz w:val="20"/>
                <w:szCs w:val="20"/>
              </w:rPr>
              <w:t xml:space="preserve"> </w:t>
            </w:r>
            <w:proofErr w:type="spellStart"/>
            <w:r w:rsidRPr="00D044D0">
              <w:rPr>
                <w:rFonts w:cs="Times New Roman"/>
                <w:b/>
                <w:bCs/>
                <w:sz w:val="20"/>
                <w:szCs w:val="20"/>
              </w:rPr>
              <w:t>thuận</w:t>
            </w:r>
            <w:proofErr w:type="spellEnd"/>
            <w:r w:rsidRPr="00D044D0">
              <w:rPr>
                <w:rFonts w:cs="Times New Roman"/>
                <w:b/>
                <w:bCs/>
                <w:sz w:val="20"/>
                <w:szCs w:val="20"/>
              </w:rPr>
              <w:t xml:space="preserve"> </w:t>
            </w:r>
            <w:proofErr w:type="spellStart"/>
            <w:r w:rsidRPr="00D044D0">
              <w:rPr>
                <w:rFonts w:cs="Times New Roman"/>
                <w:b/>
                <w:bCs/>
                <w:sz w:val="20"/>
                <w:szCs w:val="20"/>
              </w:rPr>
              <w:t>về</w:t>
            </w:r>
            <w:proofErr w:type="spellEnd"/>
            <w:r w:rsidRPr="00D044D0">
              <w:rPr>
                <w:rFonts w:cs="Times New Roman"/>
                <w:b/>
                <w:bCs/>
                <w:sz w:val="20"/>
                <w:szCs w:val="20"/>
              </w:rPr>
              <w:t xml:space="preserve"> </w:t>
            </w:r>
            <w:proofErr w:type="spellStart"/>
            <w:r w:rsidRPr="00D044D0">
              <w:rPr>
                <w:rFonts w:cs="Times New Roman"/>
                <w:b/>
                <w:bCs/>
                <w:sz w:val="20"/>
                <w:szCs w:val="20"/>
              </w:rPr>
              <w:t>nhận</w:t>
            </w:r>
            <w:proofErr w:type="spellEnd"/>
            <w:r w:rsidRPr="00D044D0">
              <w:rPr>
                <w:rFonts w:cs="Times New Roman"/>
                <w:b/>
                <w:bCs/>
                <w:sz w:val="20"/>
                <w:szCs w:val="20"/>
              </w:rPr>
              <w:t xml:space="preserve"> </w:t>
            </w:r>
            <w:proofErr w:type="spellStart"/>
            <w:r w:rsidRPr="00D044D0">
              <w:rPr>
                <w:rFonts w:cs="Times New Roman"/>
                <w:b/>
                <w:bCs/>
                <w:sz w:val="20"/>
                <w:szCs w:val="20"/>
              </w:rPr>
              <w:t>quyền</w:t>
            </w:r>
            <w:proofErr w:type="spellEnd"/>
            <w:r w:rsidRPr="00D044D0">
              <w:rPr>
                <w:rFonts w:cs="Times New Roman"/>
                <w:b/>
                <w:bCs/>
                <w:sz w:val="20"/>
                <w:szCs w:val="20"/>
              </w:rPr>
              <w:t xml:space="preserve"> </w:t>
            </w:r>
            <w:proofErr w:type="spellStart"/>
            <w:r w:rsidRPr="00D044D0">
              <w:rPr>
                <w:rFonts w:cs="Times New Roman"/>
                <w:b/>
                <w:bCs/>
                <w:sz w:val="20"/>
                <w:szCs w:val="20"/>
              </w:rPr>
              <w:t>sử</w:t>
            </w:r>
            <w:proofErr w:type="spellEnd"/>
            <w:r w:rsidRPr="00D044D0">
              <w:rPr>
                <w:rFonts w:cs="Times New Roman"/>
                <w:b/>
                <w:bCs/>
                <w:sz w:val="20"/>
                <w:szCs w:val="20"/>
              </w:rPr>
              <w:t xml:space="preserve"> </w:t>
            </w:r>
            <w:proofErr w:type="spellStart"/>
            <w:r w:rsidRPr="00D044D0">
              <w:rPr>
                <w:rFonts w:cs="Times New Roman"/>
                <w:b/>
                <w:bCs/>
                <w:sz w:val="20"/>
                <w:szCs w:val="20"/>
              </w:rPr>
              <w:t>dụng</w:t>
            </w:r>
            <w:proofErr w:type="spellEnd"/>
            <w:r w:rsidRPr="00D044D0">
              <w:rPr>
                <w:rFonts w:cs="Times New Roman"/>
                <w:b/>
                <w:bCs/>
                <w:sz w:val="20"/>
                <w:szCs w:val="20"/>
              </w:rPr>
              <w:t xml:space="preserve"> </w:t>
            </w:r>
            <w:proofErr w:type="spellStart"/>
            <w:r w:rsidRPr="00D044D0">
              <w:rPr>
                <w:rFonts w:cs="Times New Roman"/>
                <w:b/>
                <w:bCs/>
                <w:sz w:val="20"/>
                <w:szCs w:val="20"/>
              </w:rPr>
              <w:t>đất</w:t>
            </w:r>
            <w:proofErr w:type="spellEnd"/>
            <w:r w:rsidRPr="00D044D0">
              <w:rPr>
                <w:rFonts w:cs="Times New Roman"/>
                <w:b/>
                <w:bCs/>
                <w:sz w:val="20"/>
                <w:szCs w:val="20"/>
              </w:rPr>
              <w:t xml:space="preserve"> </w:t>
            </w:r>
            <w:proofErr w:type="spellStart"/>
            <w:r w:rsidRPr="00D044D0">
              <w:rPr>
                <w:rFonts w:cs="Times New Roman"/>
                <w:b/>
                <w:bCs/>
                <w:sz w:val="20"/>
                <w:szCs w:val="20"/>
              </w:rPr>
              <w:t>mà</w:t>
            </w:r>
            <w:proofErr w:type="spellEnd"/>
            <w:r w:rsidRPr="00D044D0">
              <w:rPr>
                <w:rFonts w:cs="Times New Roman"/>
                <w:b/>
                <w:bCs/>
                <w:sz w:val="20"/>
                <w:szCs w:val="20"/>
              </w:rPr>
              <w:t xml:space="preserve"> </w:t>
            </w:r>
            <w:proofErr w:type="spellStart"/>
            <w:r w:rsidRPr="00D044D0">
              <w:rPr>
                <w:rFonts w:cs="Times New Roman"/>
                <w:b/>
                <w:bCs/>
                <w:sz w:val="20"/>
                <w:szCs w:val="20"/>
              </w:rPr>
              <w:t>khu</w:t>
            </w:r>
            <w:proofErr w:type="spellEnd"/>
            <w:r w:rsidRPr="00D044D0">
              <w:rPr>
                <w:rFonts w:cs="Times New Roman"/>
                <w:b/>
                <w:bCs/>
                <w:sz w:val="20"/>
                <w:szCs w:val="20"/>
              </w:rPr>
              <w:t xml:space="preserve"> </w:t>
            </w:r>
            <w:proofErr w:type="spellStart"/>
            <w:r w:rsidRPr="00D044D0">
              <w:rPr>
                <w:rFonts w:cs="Times New Roman"/>
                <w:b/>
                <w:bCs/>
                <w:sz w:val="20"/>
                <w:szCs w:val="20"/>
              </w:rPr>
              <w:t>vực</w:t>
            </w:r>
            <w:proofErr w:type="spellEnd"/>
            <w:r w:rsidRPr="00D044D0">
              <w:rPr>
                <w:rFonts w:cs="Times New Roman"/>
                <w:b/>
                <w:bCs/>
                <w:sz w:val="20"/>
                <w:szCs w:val="20"/>
              </w:rPr>
              <w:t xml:space="preserve"> </w:t>
            </w:r>
            <w:proofErr w:type="spellStart"/>
            <w:r w:rsidRPr="00D044D0">
              <w:rPr>
                <w:rFonts w:cs="Times New Roman"/>
                <w:b/>
                <w:bCs/>
                <w:sz w:val="20"/>
                <w:szCs w:val="20"/>
              </w:rPr>
              <w:t>thực</w:t>
            </w:r>
            <w:proofErr w:type="spellEnd"/>
            <w:r w:rsidRPr="00D044D0">
              <w:rPr>
                <w:rFonts w:cs="Times New Roman"/>
                <w:b/>
                <w:bCs/>
                <w:sz w:val="20"/>
                <w:szCs w:val="20"/>
              </w:rPr>
              <w:t xml:space="preserve"> </w:t>
            </w:r>
            <w:proofErr w:type="spellStart"/>
            <w:r w:rsidRPr="00D044D0">
              <w:rPr>
                <w:rFonts w:cs="Times New Roman"/>
                <w:b/>
                <w:bCs/>
                <w:sz w:val="20"/>
                <w:szCs w:val="20"/>
              </w:rPr>
              <w:t>hiện</w:t>
            </w:r>
            <w:proofErr w:type="spellEnd"/>
            <w:r w:rsidRPr="00D044D0">
              <w:rPr>
                <w:rFonts w:cs="Times New Roman"/>
                <w:b/>
                <w:bCs/>
                <w:sz w:val="20"/>
                <w:szCs w:val="20"/>
              </w:rPr>
              <w:t xml:space="preserve"> </w:t>
            </w:r>
            <w:proofErr w:type="spellStart"/>
            <w:r w:rsidRPr="00D044D0">
              <w:rPr>
                <w:rFonts w:cs="Times New Roman"/>
                <w:b/>
                <w:bCs/>
                <w:sz w:val="20"/>
                <w:szCs w:val="20"/>
              </w:rPr>
              <w:t>dự</w:t>
            </w:r>
            <w:proofErr w:type="spellEnd"/>
            <w:r w:rsidRPr="00D044D0">
              <w:rPr>
                <w:rFonts w:cs="Times New Roman"/>
                <w:b/>
                <w:bCs/>
                <w:sz w:val="20"/>
                <w:szCs w:val="20"/>
              </w:rPr>
              <w:t xml:space="preserve"> </w:t>
            </w:r>
            <w:proofErr w:type="spellStart"/>
            <w:r w:rsidRPr="00D044D0">
              <w:rPr>
                <w:rFonts w:cs="Times New Roman"/>
                <w:b/>
                <w:bCs/>
                <w:sz w:val="20"/>
                <w:szCs w:val="20"/>
              </w:rPr>
              <w:t>án</w:t>
            </w:r>
            <w:proofErr w:type="spellEnd"/>
            <w:r w:rsidRPr="00D044D0">
              <w:rPr>
                <w:rFonts w:cs="Times New Roman"/>
                <w:b/>
                <w:bCs/>
                <w:sz w:val="20"/>
                <w:szCs w:val="20"/>
              </w:rPr>
              <w:t xml:space="preserve"> </w:t>
            </w:r>
            <w:proofErr w:type="spellStart"/>
            <w:r w:rsidRPr="00D044D0">
              <w:rPr>
                <w:rFonts w:cs="Times New Roman"/>
                <w:b/>
                <w:bCs/>
                <w:sz w:val="20"/>
                <w:szCs w:val="20"/>
              </w:rPr>
              <w:t>có</w:t>
            </w:r>
            <w:proofErr w:type="spellEnd"/>
            <w:r w:rsidRPr="00D044D0">
              <w:rPr>
                <w:rFonts w:cs="Times New Roman"/>
                <w:b/>
                <w:bCs/>
                <w:sz w:val="20"/>
                <w:szCs w:val="20"/>
              </w:rPr>
              <w:t xml:space="preserve"> </w:t>
            </w:r>
            <w:proofErr w:type="spellStart"/>
            <w:r w:rsidRPr="00D044D0">
              <w:rPr>
                <w:rFonts w:cs="Times New Roman"/>
                <w:b/>
                <w:bCs/>
                <w:sz w:val="20"/>
                <w:szCs w:val="20"/>
              </w:rPr>
              <w:t>diện</w:t>
            </w:r>
            <w:proofErr w:type="spellEnd"/>
            <w:r w:rsidRPr="00D044D0">
              <w:rPr>
                <w:rFonts w:cs="Times New Roman"/>
                <w:b/>
                <w:bCs/>
                <w:sz w:val="20"/>
                <w:szCs w:val="20"/>
              </w:rPr>
              <w:t xml:space="preserve"> </w:t>
            </w:r>
            <w:proofErr w:type="spellStart"/>
            <w:r w:rsidRPr="00D044D0">
              <w:rPr>
                <w:rFonts w:cs="Times New Roman"/>
                <w:b/>
                <w:bCs/>
                <w:sz w:val="20"/>
                <w:szCs w:val="20"/>
              </w:rPr>
              <w:t>tích</w:t>
            </w:r>
            <w:proofErr w:type="spellEnd"/>
            <w:r w:rsidRPr="00D044D0">
              <w:rPr>
                <w:rFonts w:cs="Times New Roman"/>
                <w:b/>
                <w:bCs/>
                <w:sz w:val="20"/>
                <w:szCs w:val="20"/>
              </w:rPr>
              <w:t xml:space="preserve"> </w:t>
            </w:r>
            <w:proofErr w:type="spellStart"/>
            <w:r w:rsidRPr="00D044D0">
              <w:rPr>
                <w:rFonts w:cs="Times New Roman"/>
                <w:b/>
                <w:bCs/>
                <w:sz w:val="20"/>
                <w:szCs w:val="20"/>
              </w:rPr>
              <w:t>đất</w:t>
            </w:r>
            <w:proofErr w:type="spellEnd"/>
            <w:r w:rsidRPr="00D044D0">
              <w:rPr>
                <w:rFonts w:cs="Times New Roman"/>
                <w:b/>
                <w:bCs/>
                <w:sz w:val="20"/>
                <w:szCs w:val="20"/>
              </w:rPr>
              <w:t xml:space="preserve"> do </w:t>
            </w:r>
            <w:proofErr w:type="spellStart"/>
            <w:r w:rsidRPr="00D044D0">
              <w:rPr>
                <w:rFonts w:cs="Times New Roman"/>
                <w:b/>
                <w:bCs/>
                <w:sz w:val="20"/>
                <w:szCs w:val="20"/>
              </w:rPr>
              <w:t>cơ</w:t>
            </w:r>
            <w:proofErr w:type="spellEnd"/>
            <w:r w:rsidRPr="00D044D0">
              <w:rPr>
                <w:rFonts w:cs="Times New Roman"/>
                <w:b/>
                <w:bCs/>
                <w:sz w:val="20"/>
                <w:szCs w:val="20"/>
              </w:rPr>
              <w:t xml:space="preserve"> </w:t>
            </w:r>
            <w:proofErr w:type="spellStart"/>
            <w:r w:rsidRPr="00D044D0">
              <w:rPr>
                <w:rFonts w:cs="Times New Roman"/>
                <w:b/>
                <w:bCs/>
                <w:sz w:val="20"/>
                <w:szCs w:val="20"/>
              </w:rPr>
              <w:t>quan</w:t>
            </w:r>
            <w:proofErr w:type="spellEnd"/>
            <w:r w:rsidRPr="00D044D0">
              <w:rPr>
                <w:rFonts w:cs="Times New Roman"/>
                <w:b/>
                <w:bCs/>
                <w:sz w:val="20"/>
                <w:szCs w:val="20"/>
              </w:rPr>
              <w:t xml:space="preserve">, </w:t>
            </w:r>
            <w:proofErr w:type="spellStart"/>
            <w:r w:rsidRPr="00D044D0">
              <w:rPr>
                <w:rFonts w:cs="Times New Roman"/>
                <w:b/>
                <w:bCs/>
                <w:sz w:val="20"/>
                <w:szCs w:val="20"/>
              </w:rPr>
              <w:t>tổ</w:t>
            </w:r>
            <w:proofErr w:type="spellEnd"/>
            <w:r w:rsidRPr="00D044D0">
              <w:rPr>
                <w:rFonts w:cs="Times New Roman"/>
                <w:b/>
                <w:bCs/>
                <w:sz w:val="20"/>
                <w:szCs w:val="20"/>
              </w:rPr>
              <w:t xml:space="preserve"> </w:t>
            </w:r>
            <w:proofErr w:type="spellStart"/>
            <w:r w:rsidRPr="00D044D0">
              <w:rPr>
                <w:rFonts w:cs="Times New Roman"/>
                <w:b/>
                <w:bCs/>
                <w:sz w:val="20"/>
                <w:szCs w:val="20"/>
              </w:rPr>
              <w:t>chức</w:t>
            </w:r>
            <w:proofErr w:type="spellEnd"/>
            <w:r w:rsidRPr="00D044D0">
              <w:rPr>
                <w:rFonts w:cs="Times New Roman"/>
                <w:b/>
                <w:bCs/>
                <w:sz w:val="20"/>
                <w:szCs w:val="20"/>
              </w:rPr>
              <w:t xml:space="preserve"> </w:t>
            </w:r>
            <w:proofErr w:type="spellStart"/>
            <w:r w:rsidRPr="00D044D0">
              <w:rPr>
                <w:rFonts w:cs="Times New Roman"/>
                <w:b/>
                <w:bCs/>
                <w:sz w:val="20"/>
                <w:szCs w:val="20"/>
              </w:rPr>
              <w:t>của</w:t>
            </w:r>
            <w:proofErr w:type="spellEnd"/>
            <w:r w:rsidRPr="00D044D0">
              <w:rPr>
                <w:rFonts w:cs="Times New Roman"/>
                <w:b/>
                <w:bCs/>
                <w:sz w:val="20"/>
                <w:szCs w:val="20"/>
              </w:rPr>
              <w:t xml:space="preserve"> </w:t>
            </w:r>
            <w:proofErr w:type="spellStart"/>
            <w:r w:rsidRPr="00D044D0">
              <w:rPr>
                <w:rFonts w:cs="Times New Roman"/>
                <w:b/>
                <w:bCs/>
                <w:sz w:val="20"/>
                <w:szCs w:val="20"/>
              </w:rPr>
              <w:t>Nhà</w:t>
            </w:r>
            <w:proofErr w:type="spellEnd"/>
            <w:r w:rsidRPr="00D044D0">
              <w:rPr>
                <w:rFonts w:cs="Times New Roman"/>
                <w:b/>
                <w:bCs/>
                <w:sz w:val="20"/>
                <w:szCs w:val="20"/>
              </w:rPr>
              <w:t xml:space="preserve"> </w:t>
            </w:r>
            <w:proofErr w:type="spellStart"/>
            <w:r w:rsidRPr="00D044D0">
              <w:rPr>
                <w:rFonts w:cs="Times New Roman"/>
                <w:b/>
                <w:bCs/>
                <w:sz w:val="20"/>
                <w:szCs w:val="20"/>
              </w:rPr>
              <w:t>nước</w:t>
            </w:r>
            <w:proofErr w:type="spellEnd"/>
            <w:r w:rsidRPr="00D044D0">
              <w:rPr>
                <w:rFonts w:cs="Times New Roman"/>
                <w:b/>
                <w:bCs/>
                <w:sz w:val="20"/>
                <w:szCs w:val="20"/>
              </w:rPr>
              <w:t xml:space="preserve"> </w:t>
            </w:r>
            <w:proofErr w:type="spellStart"/>
            <w:r w:rsidRPr="00D044D0">
              <w:rPr>
                <w:rFonts w:cs="Times New Roman"/>
                <w:b/>
                <w:bCs/>
                <w:sz w:val="20"/>
                <w:szCs w:val="20"/>
              </w:rPr>
              <w:t>quản</w:t>
            </w:r>
            <w:proofErr w:type="spellEnd"/>
            <w:r w:rsidRPr="00D044D0">
              <w:rPr>
                <w:rFonts w:cs="Times New Roman"/>
                <w:b/>
                <w:bCs/>
                <w:sz w:val="20"/>
                <w:szCs w:val="20"/>
              </w:rPr>
              <w:t xml:space="preserve"> </w:t>
            </w:r>
            <w:proofErr w:type="spellStart"/>
            <w:r w:rsidRPr="00D044D0">
              <w:rPr>
                <w:rFonts w:cs="Times New Roman"/>
                <w:b/>
                <w:bCs/>
                <w:sz w:val="20"/>
                <w:szCs w:val="20"/>
              </w:rPr>
              <w:t>lý</w:t>
            </w:r>
            <w:proofErr w:type="spellEnd"/>
            <w:r w:rsidRPr="00D044D0">
              <w:rPr>
                <w:rFonts w:cs="Times New Roman"/>
                <w:b/>
                <w:bCs/>
                <w:sz w:val="20"/>
                <w:szCs w:val="20"/>
              </w:rPr>
              <w:t xml:space="preserve"> </w:t>
            </w:r>
          </w:p>
          <w:p w14:paraId="513A066A" w14:textId="77777777" w:rsidR="008A288A" w:rsidRPr="008A288A" w:rsidRDefault="008A288A" w:rsidP="008A288A">
            <w:pPr>
              <w:widowControl w:val="0"/>
              <w:jc w:val="both"/>
              <w:rPr>
                <w:rFonts w:cs="Times New Roman"/>
                <w:sz w:val="20"/>
                <w:szCs w:val="20"/>
              </w:rPr>
            </w:pPr>
            <w:r w:rsidRPr="008A288A">
              <w:rPr>
                <w:rFonts w:cs="Times New Roman"/>
                <w:sz w:val="20"/>
                <w:szCs w:val="20"/>
              </w:rPr>
              <w:t xml:space="preserve">1. </w:t>
            </w:r>
            <w:proofErr w:type="spellStart"/>
            <w:r w:rsidRPr="008A288A">
              <w:rPr>
                <w:rFonts w:cs="Times New Roman"/>
                <w:sz w:val="20"/>
                <w:szCs w:val="20"/>
              </w:rPr>
              <w:t>Không</w:t>
            </w:r>
            <w:proofErr w:type="spellEnd"/>
            <w:r w:rsidRPr="008A288A">
              <w:rPr>
                <w:rFonts w:cs="Times New Roman"/>
                <w:sz w:val="20"/>
                <w:szCs w:val="20"/>
              </w:rPr>
              <w:t xml:space="preserve"> </w:t>
            </w:r>
            <w:proofErr w:type="spellStart"/>
            <w:r w:rsidRPr="008A288A">
              <w:rPr>
                <w:rFonts w:cs="Times New Roman"/>
                <w:sz w:val="20"/>
                <w:szCs w:val="20"/>
              </w:rPr>
              <w:t>áp</w:t>
            </w:r>
            <w:proofErr w:type="spellEnd"/>
            <w:r w:rsidRPr="008A288A">
              <w:rPr>
                <w:rFonts w:cs="Times New Roman"/>
                <w:sz w:val="20"/>
                <w:szCs w:val="20"/>
              </w:rPr>
              <w:t xml:space="preserve"> </w:t>
            </w:r>
            <w:proofErr w:type="spellStart"/>
            <w:r w:rsidRPr="008A288A">
              <w:rPr>
                <w:rFonts w:cs="Times New Roman"/>
                <w:sz w:val="20"/>
                <w:szCs w:val="20"/>
              </w:rPr>
              <w:t>dụng</w:t>
            </w:r>
            <w:proofErr w:type="spellEnd"/>
            <w:r w:rsidRPr="008A288A">
              <w:rPr>
                <w:rFonts w:cs="Times New Roman"/>
                <w:sz w:val="20"/>
                <w:szCs w:val="20"/>
              </w:rPr>
              <w:t xml:space="preserve"> </w:t>
            </w:r>
            <w:proofErr w:type="spellStart"/>
            <w:r w:rsidRPr="008A288A">
              <w:rPr>
                <w:rFonts w:cs="Times New Roman"/>
                <w:sz w:val="20"/>
                <w:szCs w:val="20"/>
              </w:rPr>
              <w:t>quy</w:t>
            </w:r>
            <w:proofErr w:type="spellEnd"/>
            <w:r w:rsidRPr="008A288A">
              <w:rPr>
                <w:rFonts w:cs="Times New Roman"/>
                <w:sz w:val="20"/>
                <w:szCs w:val="20"/>
              </w:rPr>
              <w:t xml:space="preserve"> </w:t>
            </w:r>
            <w:proofErr w:type="spellStart"/>
            <w:r w:rsidRPr="008A288A">
              <w:rPr>
                <w:rFonts w:cs="Times New Roman"/>
                <w:sz w:val="20"/>
                <w:szCs w:val="20"/>
              </w:rPr>
              <w:t>định</w:t>
            </w:r>
            <w:proofErr w:type="spellEnd"/>
            <w:r w:rsidRPr="008A288A">
              <w:rPr>
                <w:rFonts w:cs="Times New Roman"/>
                <w:sz w:val="20"/>
                <w:szCs w:val="20"/>
              </w:rPr>
              <w:t xml:space="preserve"> </w:t>
            </w:r>
            <w:proofErr w:type="spellStart"/>
            <w:r w:rsidRPr="008A288A">
              <w:rPr>
                <w:rFonts w:cs="Times New Roman"/>
                <w:sz w:val="20"/>
                <w:szCs w:val="20"/>
              </w:rPr>
              <w:t>tại</w:t>
            </w:r>
            <w:proofErr w:type="spellEnd"/>
            <w:r w:rsidRPr="008A288A">
              <w:rPr>
                <w:rFonts w:cs="Times New Roman"/>
                <w:sz w:val="20"/>
                <w:szCs w:val="20"/>
              </w:rPr>
              <w:t xml:space="preserve"> </w:t>
            </w:r>
            <w:proofErr w:type="spellStart"/>
            <w:r w:rsidRPr="008A288A">
              <w:rPr>
                <w:rFonts w:cs="Times New Roman"/>
                <w:sz w:val="20"/>
                <w:szCs w:val="20"/>
              </w:rPr>
              <w:t>Điều</w:t>
            </w:r>
            <w:proofErr w:type="spellEnd"/>
            <w:r w:rsidRPr="008A288A">
              <w:rPr>
                <w:rFonts w:cs="Times New Roman"/>
                <w:sz w:val="20"/>
                <w:szCs w:val="20"/>
              </w:rPr>
              <w:t xml:space="preserve"> </w:t>
            </w:r>
            <w:proofErr w:type="spellStart"/>
            <w:r w:rsidRPr="008A288A">
              <w:rPr>
                <w:rFonts w:cs="Times New Roman"/>
                <w:sz w:val="20"/>
                <w:szCs w:val="20"/>
              </w:rPr>
              <w:t>này</w:t>
            </w:r>
            <w:proofErr w:type="spellEnd"/>
            <w:r w:rsidRPr="008A288A">
              <w:rPr>
                <w:rFonts w:cs="Times New Roman"/>
                <w:sz w:val="20"/>
                <w:szCs w:val="20"/>
              </w:rPr>
              <w:t xml:space="preserve"> </w:t>
            </w:r>
            <w:proofErr w:type="spellStart"/>
            <w:r w:rsidRPr="008A288A">
              <w:rPr>
                <w:rFonts w:cs="Times New Roman"/>
                <w:sz w:val="20"/>
                <w:szCs w:val="20"/>
              </w:rPr>
              <w:t>đối</w:t>
            </w:r>
            <w:proofErr w:type="spellEnd"/>
            <w:r w:rsidRPr="008A288A">
              <w:rPr>
                <w:rFonts w:cs="Times New Roman"/>
                <w:sz w:val="20"/>
                <w:szCs w:val="20"/>
              </w:rPr>
              <w:t xml:space="preserve"> </w:t>
            </w:r>
            <w:proofErr w:type="spellStart"/>
            <w:r w:rsidRPr="008A288A">
              <w:rPr>
                <w:rFonts w:cs="Times New Roman"/>
                <w:sz w:val="20"/>
                <w:szCs w:val="20"/>
              </w:rPr>
              <w:t>với</w:t>
            </w:r>
            <w:proofErr w:type="spellEnd"/>
            <w:r w:rsidRPr="008A288A">
              <w:rPr>
                <w:rFonts w:cs="Times New Roman"/>
                <w:sz w:val="20"/>
                <w:szCs w:val="20"/>
              </w:rPr>
              <w:t xml:space="preserve"> </w:t>
            </w:r>
            <w:proofErr w:type="spellStart"/>
            <w:r w:rsidRPr="008A288A">
              <w:rPr>
                <w:rFonts w:cs="Times New Roman"/>
                <w:sz w:val="20"/>
                <w:szCs w:val="20"/>
              </w:rPr>
              <w:t>các</w:t>
            </w:r>
            <w:proofErr w:type="spellEnd"/>
            <w:r w:rsidRPr="008A288A">
              <w:rPr>
                <w:rFonts w:cs="Times New Roman"/>
                <w:sz w:val="20"/>
                <w:szCs w:val="20"/>
              </w:rPr>
              <w:t xml:space="preserve"> </w:t>
            </w:r>
            <w:proofErr w:type="spellStart"/>
            <w:r w:rsidRPr="008A288A">
              <w:rPr>
                <w:rFonts w:cs="Times New Roman"/>
                <w:sz w:val="20"/>
                <w:szCs w:val="20"/>
              </w:rPr>
              <w:t>trường</w:t>
            </w:r>
            <w:proofErr w:type="spellEnd"/>
            <w:r w:rsidRPr="008A288A">
              <w:rPr>
                <w:rFonts w:cs="Times New Roman"/>
                <w:sz w:val="20"/>
                <w:szCs w:val="20"/>
              </w:rPr>
              <w:t xml:space="preserve"> </w:t>
            </w:r>
            <w:proofErr w:type="spellStart"/>
            <w:r w:rsidRPr="008A288A">
              <w:rPr>
                <w:rFonts w:cs="Times New Roman"/>
                <w:sz w:val="20"/>
                <w:szCs w:val="20"/>
              </w:rPr>
              <w:t>hợp</w:t>
            </w:r>
            <w:proofErr w:type="spellEnd"/>
            <w:r w:rsidRPr="008A288A">
              <w:rPr>
                <w:rFonts w:cs="Times New Roman"/>
                <w:sz w:val="20"/>
                <w:szCs w:val="20"/>
              </w:rPr>
              <w:t xml:space="preserve"> </w:t>
            </w:r>
            <w:proofErr w:type="spellStart"/>
            <w:r w:rsidRPr="008A288A">
              <w:rPr>
                <w:rFonts w:cs="Times New Roman"/>
                <w:sz w:val="20"/>
                <w:szCs w:val="20"/>
              </w:rPr>
              <w:t>giao</w:t>
            </w:r>
            <w:proofErr w:type="spellEnd"/>
            <w:r w:rsidRPr="008A288A">
              <w:rPr>
                <w:rFonts w:cs="Times New Roman"/>
                <w:sz w:val="20"/>
                <w:szCs w:val="20"/>
              </w:rPr>
              <w:t xml:space="preserve"> </w:t>
            </w:r>
            <w:proofErr w:type="spellStart"/>
            <w:r w:rsidRPr="008A288A">
              <w:rPr>
                <w:rFonts w:cs="Times New Roman"/>
                <w:sz w:val="20"/>
                <w:szCs w:val="20"/>
              </w:rPr>
              <w:t>đất</w:t>
            </w:r>
            <w:proofErr w:type="spellEnd"/>
            <w:r w:rsidRPr="008A288A">
              <w:rPr>
                <w:rFonts w:cs="Times New Roman"/>
                <w:sz w:val="20"/>
                <w:szCs w:val="20"/>
              </w:rPr>
              <w:t xml:space="preserve">, </w:t>
            </w:r>
            <w:proofErr w:type="spellStart"/>
            <w:r w:rsidRPr="008A288A">
              <w:rPr>
                <w:rFonts w:cs="Times New Roman"/>
                <w:sz w:val="20"/>
                <w:szCs w:val="20"/>
              </w:rPr>
              <w:t>cho</w:t>
            </w:r>
            <w:proofErr w:type="spellEnd"/>
            <w:r w:rsidRPr="008A288A">
              <w:rPr>
                <w:rFonts w:cs="Times New Roman"/>
                <w:sz w:val="20"/>
                <w:szCs w:val="20"/>
              </w:rPr>
              <w:t xml:space="preserve"> </w:t>
            </w:r>
            <w:proofErr w:type="spellStart"/>
            <w:r w:rsidRPr="008A288A">
              <w:rPr>
                <w:rFonts w:cs="Times New Roman"/>
                <w:sz w:val="20"/>
                <w:szCs w:val="20"/>
              </w:rPr>
              <w:t>thuê</w:t>
            </w:r>
            <w:proofErr w:type="spellEnd"/>
            <w:r w:rsidRPr="008A288A">
              <w:rPr>
                <w:rFonts w:cs="Times New Roman"/>
                <w:sz w:val="20"/>
                <w:szCs w:val="20"/>
              </w:rPr>
              <w:t xml:space="preserve"> </w:t>
            </w:r>
            <w:proofErr w:type="spellStart"/>
            <w:r w:rsidRPr="008A288A">
              <w:rPr>
                <w:rFonts w:cs="Times New Roman"/>
                <w:sz w:val="20"/>
                <w:szCs w:val="20"/>
              </w:rPr>
              <w:t>đất</w:t>
            </w:r>
            <w:proofErr w:type="spellEnd"/>
            <w:r w:rsidRPr="008A288A">
              <w:rPr>
                <w:rFonts w:cs="Times New Roman"/>
                <w:sz w:val="20"/>
                <w:szCs w:val="20"/>
              </w:rPr>
              <w:t xml:space="preserve"> </w:t>
            </w:r>
            <w:proofErr w:type="spellStart"/>
            <w:r w:rsidRPr="008A288A">
              <w:rPr>
                <w:rFonts w:cs="Times New Roman"/>
                <w:sz w:val="20"/>
                <w:szCs w:val="20"/>
              </w:rPr>
              <w:t>theo</w:t>
            </w:r>
            <w:proofErr w:type="spellEnd"/>
            <w:r w:rsidRPr="008A288A">
              <w:rPr>
                <w:rFonts w:cs="Times New Roman"/>
                <w:sz w:val="20"/>
                <w:szCs w:val="20"/>
              </w:rPr>
              <w:t xml:space="preserve"> </w:t>
            </w:r>
            <w:proofErr w:type="spellStart"/>
            <w:r w:rsidRPr="008A288A">
              <w:rPr>
                <w:rFonts w:cs="Times New Roman"/>
                <w:sz w:val="20"/>
                <w:szCs w:val="20"/>
              </w:rPr>
              <w:t>Điều</w:t>
            </w:r>
            <w:proofErr w:type="spellEnd"/>
            <w:r w:rsidRPr="008A288A">
              <w:rPr>
                <w:rFonts w:cs="Times New Roman"/>
                <w:sz w:val="20"/>
                <w:szCs w:val="20"/>
              </w:rPr>
              <w:t xml:space="preserve"> 124, </w:t>
            </w:r>
            <w:proofErr w:type="spellStart"/>
            <w:r w:rsidRPr="008A288A">
              <w:rPr>
                <w:rFonts w:cs="Times New Roman"/>
                <w:sz w:val="20"/>
                <w:szCs w:val="20"/>
              </w:rPr>
              <w:t>Điều</w:t>
            </w:r>
            <w:proofErr w:type="spellEnd"/>
            <w:r w:rsidRPr="008A288A">
              <w:rPr>
                <w:rFonts w:cs="Times New Roman"/>
                <w:sz w:val="20"/>
                <w:szCs w:val="20"/>
              </w:rPr>
              <w:t xml:space="preserve"> 126 </w:t>
            </w:r>
            <w:proofErr w:type="spellStart"/>
            <w:r w:rsidRPr="008A288A">
              <w:rPr>
                <w:rFonts w:cs="Times New Roman"/>
                <w:sz w:val="20"/>
                <w:szCs w:val="20"/>
              </w:rPr>
              <w:t>Luật</w:t>
            </w:r>
            <w:proofErr w:type="spellEnd"/>
            <w:r w:rsidRPr="008A288A">
              <w:rPr>
                <w:rFonts w:cs="Times New Roman"/>
                <w:sz w:val="20"/>
                <w:szCs w:val="20"/>
              </w:rPr>
              <w:t xml:space="preserve"> </w:t>
            </w:r>
            <w:proofErr w:type="spellStart"/>
            <w:r w:rsidRPr="008A288A">
              <w:rPr>
                <w:rFonts w:cs="Times New Roman"/>
                <w:sz w:val="20"/>
                <w:szCs w:val="20"/>
              </w:rPr>
              <w:t>Đất</w:t>
            </w:r>
            <w:proofErr w:type="spellEnd"/>
            <w:r w:rsidRPr="008A288A">
              <w:rPr>
                <w:rFonts w:cs="Times New Roman"/>
                <w:sz w:val="20"/>
                <w:szCs w:val="20"/>
              </w:rPr>
              <w:t xml:space="preserve"> </w:t>
            </w:r>
            <w:proofErr w:type="spellStart"/>
            <w:r w:rsidRPr="008A288A">
              <w:rPr>
                <w:rFonts w:cs="Times New Roman"/>
                <w:sz w:val="20"/>
                <w:szCs w:val="20"/>
              </w:rPr>
              <w:t>đai</w:t>
            </w:r>
            <w:proofErr w:type="spellEnd"/>
            <w:r w:rsidRPr="008A288A">
              <w:rPr>
                <w:rFonts w:cs="Times New Roman"/>
                <w:sz w:val="20"/>
                <w:szCs w:val="20"/>
              </w:rPr>
              <w:t xml:space="preserve"> </w:t>
            </w:r>
            <w:proofErr w:type="spellStart"/>
            <w:r w:rsidRPr="008A288A">
              <w:rPr>
                <w:rFonts w:cs="Times New Roman"/>
                <w:sz w:val="20"/>
                <w:szCs w:val="20"/>
              </w:rPr>
              <w:t>và</w:t>
            </w:r>
            <w:proofErr w:type="spellEnd"/>
            <w:r w:rsidRPr="008A288A">
              <w:rPr>
                <w:rFonts w:cs="Times New Roman"/>
                <w:sz w:val="20"/>
                <w:szCs w:val="20"/>
              </w:rPr>
              <w:t xml:space="preserve"> </w:t>
            </w:r>
            <w:proofErr w:type="spellStart"/>
            <w:r w:rsidRPr="008A288A">
              <w:rPr>
                <w:rFonts w:cs="Times New Roman"/>
                <w:sz w:val="20"/>
                <w:szCs w:val="20"/>
              </w:rPr>
              <w:t>các</w:t>
            </w:r>
            <w:proofErr w:type="spellEnd"/>
            <w:r w:rsidRPr="008A288A">
              <w:rPr>
                <w:rFonts w:cs="Times New Roman"/>
                <w:sz w:val="20"/>
                <w:szCs w:val="20"/>
              </w:rPr>
              <w:t xml:space="preserve"> </w:t>
            </w:r>
            <w:proofErr w:type="spellStart"/>
            <w:r w:rsidRPr="008A288A">
              <w:rPr>
                <w:rFonts w:cs="Times New Roman"/>
                <w:sz w:val="20"/>
                <w:szCs w:val="20"/>
              </w:rPr>
              <w:t>dự</w:t>
            </w:r>
            <w:proofErr w:type="spellEnd"/>
            <w:r w:rsidRPr="008A288A">
              <w:rPr>
                <w:rFonts w:cs="Times New Roman"/>
                <w:sz w:val="20"/>
                <w:szCs w:val="20"/>
              </w:rPr>
              <w:t xml:space="preserve"> </w:t>
            </w:r>
            <w:proofErr w:type="spellStart"/>
            <w:r w:rsidRPr="008A288A">
              <w:rPr>
                <w:rFonts w:cs="Times New Roman"/>
                <w:sz w:val="20"/>
                <w:szCs w:val="20"/>
              </w:rPr>
              <w:t>án</w:t>
            </w:r>
            <w:proofErr w:type="spellEnd"/>
            <w:r w:rsidRPr="008A288A">
              <w:rPr>
                <w:rFonts w:cs="Times New Roman"/>
                <w:sz w:val="20"/>
                <w:szCs w:val="20"/>
              </w:rPr>
              <w:t xml:space="preserve"> </w:t>
            </w:r>
            <w:proofErr w:type="spellStart"/>
            <w:r w:rsidRPr="008A288A">
              <w:rPr>
                <w:rFonts w:cs="Times New Roman"/>
                <w:sz w:val="20"/>
                <w:szCs w:val="20"/>
              </w:rPr>
              <w:t>đã</w:t>
            </w:r>
            <w:proofErr w:type="spellEnd"/>
            <w:r w:rsidRPr="008A288A">
              <w:rPr>
                <w:rFonts w:cs="Times New Roman"/>
                <w:sz w:val="20"/>
                <w:szCs w:val="20"/>
              </w:rPr>
              <w:t xml:space="preserve"> </w:t>
            </w:r>
            <w:proofErr w:type="spellStart"/>
            <w:r w:rsidRPr="008A288A">
              <w:rPr>
                <w:rFonts w:cs="Times New Roman"/>
                <w:sz w:val="20"/>
                <w:szCs w:val="20"/>
              </w:rPr>
              <w:t>được</w:t>
            </w:r>
            <w:proofErr w:type="spellEnd"/>
            <w:r w:rsidRPr="008A288A">
              <w:rPr>
                <w:rFonts w:cs="Times New Roman"/>
                <w:sz w:val="20"/>
                <w:szCs w:val="20"/>
              </w:rPr>
              <w:t xml:space="preserve"> </w:t>
            </w:r>
            <w:proofErr w:type="spellStart"/>
            <w:r w:rsidRPr="008A288A">
              <w:rPr>
                <w:rFonts w:cs="Times New Roman"/>
                <w:sz w:val="20"/>
                <w:szCs w:val="20"/>
              </w:rPr>
              <w:t>cơ</w:t>
            </w:r>
            <w:proofErr w:type="spellEnd"/>
            <w:r w:rsidRPr="008A288A">
              <w:rPr>
                <w:rFonts w:cs="Times New Roman"/>
                <w:sz w:val="20"/>
                <w:szCs w:val="20"/>
              </w:rPr>
              <w:t xml:space="preserve"> </w:t>
            </w:r>
            <w:proofErr w:type="spellStart"/>
            <w:r w:rsidRPr="008A288A">
              <w:rPr>
                <w:rFonts w:cs="Times New Roman"/>
                <w:sz w:val="20"/>
                <w:szCs w:val="20"/>
              </w:rPr>
              <w:t>quan</w:t>
            </w:r>
            <w:proofErr w:type="spellEnd"/>
            <w:r w:rsidRPr="008A288A">
              <w:rPr>
                <w:rFonts w:cs="Times New Roman"/>
                <w:sz w:val="20"/>
                <w:szCs w:val="20"/>
              </w:rPr>
              <w:t xml:space="preserve">, </w:t>
            </w:r>
            <w:proofErr w:type="spellStart"/>
            <w:r w:rsidRPr="008A288A">
              <w:rPr>
                <w:rFonts w:cs="Times New Roman"/>
                <w:sz w:val="20"/>
                <w:szCs w:val="20"/>
              </w:rPr>
              <w:t>người</w:t>
            </w:r>
            <w:proofErr w:type="spellEnd"/>
            <w:r w:rsidRPr="008A288A">
              <w:rPr>
                <w:rFonts w:cs="Times New Roman"/>
                <w:sz w:val="20"/>
                <w:szCs w:val="20"/>
              </w:rPr>
              <w:t xml:space="preserve"> </w:t>
            </w:r>
            <w:proofErr w:type="spellStart"/>
            <w:r w:rsidRPr="008A288A">
              <w:rPr>
                <w:rFonts w:cs="Times New Roman"/>
                <w:sz w:val="20"/>
                <w:szCs w:val="20"/>
              </w:rPr>
              <w:t>có</w:t>
            </w:r>
            <w:proofErr w:type="spellEnd"/>
            <w:r w:rsidRPr="008A288A">
              <w:rPr>
                <w:rFonts w:cs="Times New Roman"/>
                <w:sz w:val="20"/>
                <w:szCs w:val="20"/>
              </w:rPr>
              <w:t xml:space="preserve"> </w:t>
            </w:r>
            <w:proofErr w:type="spellStart"/>
            <w:r w:rsidRPr="008A288A">
              <w:rPr>
                <w:rFonts w:cs="Times New Roman"/>
                <w:sz w:val="20"/>
                <w:szCs w:val="20"/>
              </w:rPr>
              <w:t>thẩm</w:t>
            </w:r>
            <w:proofErr w:type="spellEnd"/>
            <w:r w:rsidRPr="008A288A">
              <w:rPr>
                <w:rFonts w:cs="Times New Roman"/>
                <w:sz w:val="20"/>
                <w:szCs w:val="20"/>
              </w:rPr>
              <w:t xml:space="preserve"> </w:t>
            </w:r>
            <w:proofErr w:type="spellStart"/>
            <w:r w:rsidRPr="008A288A">
              <w:rPr>
                <w:rFonts w:cs="Times New Roman"/>
                <w:sz w:val="20"/>
                <w:szCs w:val="20"/>
              </w:rPr>
              <w:t>quyền</w:t>
            </w:r>
            <w:proofErr w:type="spellEnd"/>
            <w:r w:rsidRPr="008A288A">
              <w:rPr>
                <w:rFonts w:cs="Times New Roman"/>
                <w:sz w:val="20"/>
                <w:szCs w:val="20"/>
              </w:rPr>
              <w:t xml:space="preserve"> </w:t>
            </w:r>
            <w:proofErr w:type="spellStart"/>
            <w:r w:rsidRPr="008A288A">
              <w:rPr>
                <w:rFonts w:cs="Times New Roman"/>
                <w:sz w:val="20"/>
                <w:szCs w:val="20"/>
              </w:rPr>
              <w:t>chấp</w:t>
            </w:r>
            <w:proofErr w:type="spellEnd"/>
            <w:r w:rsidRPr="008A288A">
              <w:rPr>
                <w:rFonts w:cs="Times New Roman"/>
                <w:sz w:val="20"/>
                <w:szCs w:val="20"/>
              </w:rPr>
              <w:t xml:space="preserve"> </w:t>
            </w:r>
            <w:proofErr w:type="spellStart"/>
            <w:r w:rsidRPr="008A288A">
              <w:rPr>
                <w:rFonts w:cs="Times New Roman"/>
                <w:sz w:val="20"/>
                <w:szCs w:val="20"/>
              </w:rPr>
              <w:t>thuận</w:t>
            </w:r>
            <w:proofErr w:type="spellEnd"/>
            <w:r w:rsidRPr="008A288A">
              <w:rPr>
                <w:rFonts w:cs="Times New Roman"/>
                <w:sz w:val="20"/>
                <w:szCs w:val="20"/>
              </w:rPr>
              <w:t xml:space="preserve">, </w:t>
            </w:r>
            <w:proofErr w:type="spellStart"/>
            <w:r w:rsidRPr="008A288A">
              <w:rPr>
                <w:rFonts w:cs="Times New Roman"/>
                <w:sz w:val="20"/>
                <w:szCs w:val="20"/>
              </w:rPr>
              <w:t>phê</w:t>
            </w:r>
            <w:proofErr w:type="spellEnd"/>
            <w:r w:rsidRPr="008A288A">
              <w:rPr>
                <w:rFonts w:cs="Times New Roman"/>
                <w:sz w:val="20"/>
                <w:szCs w:val="20"/>
              </w:rPr>
              <w:t xml:space="preserve"> </w:t>
            </w:r>
            <w:proofErr w:type="spellStart"/>
            <w:r w:rsidRPr="008A288A">
              <w:rPr>
                <w:rFonts w:cs="Times New Roman"/>
                <w:sz w:val="20"/>
                <w:szCs w:val="20"/>
              </w:rPr>
              <w:t>duyệt</w:t>
            </w:r>
            <w:proofErr w:type="spellEnd"/>
            <w:r w:rsidRPr="008A288A">
              <w:rPr>
                <w:rFonts w:cs="Times New Roman"/>
                <w:sz w:val="20"/>
                <w:szCs w:val="20"/>
              </w:rPr>
              <w:t xml:space="preserve">, </w:t>
            </w:r>
            <w:proofErr w:type="spellStart"/>
            <w:r w:rsidRPr="008A288A">
              <w:rPr>
                <w:rFonts w:cs="Times New Roman"/>
                <w:sz w:val="20"/>
                <w:szCs w:val="20"/>
              </w:rPr>
              <w:t>đồng</w:t>
            </w:r>
            <w:proofErr w:type="spellEnd"/>
            <w:r w:rsidRPr="008A288A">
              <w:rPr>
                <w:rFonts w:cs="Times New Roman"/>
                <w:sz w:val="20"/>
                <w:szCs w:val="20"/>
              </w:rPr>
              <w:t xml:space="preserve"> ý </w:t>
            </w:r>
            <w:proofErr w:type="spellStart"/>
            <w:r w:rsidRPr="008A288A">
              <w:rPr>
                <w:rFonts w:cs="Times New Roman"/>
                <w:sz w:val="20"/>
                <w:szCs w:val="20"/>
              </w:rPr>
              <w:t>bằng</w:t>
            </w:r>
            <w:proofErr w:type="spellEnd"/>
            <w:r w:rsidRPr="008A288A">
              <w:rPr>
                <w:rFonts w:cs="Times New Roman"/>
                <w:sz w:val="20"/>
                <w:szCs w:val="20"/>
              </w:rPr>
              <w:t xml:space="preserve"> </w:t>
            </w:r>
            <w:proofErr w:type="spellStart"/>
            <w:r w:rsidRPr="008A288A">
              <w:rPr>
                <w:rFonts w:cs="Times New Roman"/>
                <w:sz w:val="20"/>
                <w:szCs w:val="20"/>
              </w:rPr>
              <w:t>văn</w:t>
            </w:r>
            <w:proofErr w:type="spellEnd"/>
            <w:r w:rsidRPr="008A288A">
              <w:rPr>
                <w:rFonts w:cs="Times New Roman"/>
                <w:sz w:val="20"/>
                <w:szCs w:val="20"/>
              </w:rPr>
              <w:t xml:space="preserve"> </w:t>
            </w:r>
            <w:proofErr w:type="spellStart"/>
            <w:r w:rsidRPr="008A288A">
              <w:rPr>
                <w:rFonts w:cs="Times New Roman"/>
                <w:sz w:val="20"/>
                <w:szCs w:val="20"/>
              </w:rPr>
              <w:t>bản</w:t>
            </w:r>
            <w:proofErr w:type="spellEnd"/>
            <w:r w:rsidRPr="008A288A">
              <w:rPr>
                <w:rFonts w:cs="Times New Roman"/>
                <w:sz w:val="20"/>
                <w:szCs w:val="20"/>
              </w:rPr>
              <w:t xml:space="preserve"> </w:t>
            </w:r>
            <w:proofErr w:type="spellStart"/>
            <w:r w:rsidRPr="008A288A">
              <w:rPr>
                <w:rFonts w:cs="Times New Roman"/>
                <w:sz w:val="20"/>
                <w:szCs w:val="20"/>
              </w:rPr>
              <w:t>trước</w:t>
            </w:r>
            <w:proofErr w:type="spellEnd"/>
            <w:r w:rsidRPr="008A288A">
              <w:rPr>
                <w:rFonts w:cs="Times New Roman"/>
                <w:sz w:val="20"/>
                <w:szCs w:val="20"/>
              </w:rPr>
              <w:t xml:space="preserve"> </w:t>
            </w:r>
            <w:proofErr w:type="spellStart"/>
            <w:r w:rsidRPr="008A288A">
              <w:rPr>
                <w:rFonts w:cs="Times New Roman"/>
                <w:sz w:val="20"/>
                <w:szCs w:val="20"/>
              </w:rPr>
              <w:t>ngày</w:t>
            </w:r>
            <w:proofErr w:type="spellEnd"/>
            <w:r w:rsidRPr="008A288A">
              <w:rPr>
                <w:rFonts w:cs="Times New Roman"/>
                <w:sz w:val="20"/>
                <w:szCs w:val="20"/>
              </w:rPr>
              <w:t xml:space="preserve"> 01 </w:t>
            </w:r>
            <w:proofErr w:type="spellStart"/>
            <w:r w:rsidRPr="008A288A">
              <w:rPr>
                <w:rFonts w:cs="Times New Roman"/>
                <w:sz w:val="20"/>
                <w:szCs w:val="20"/>
              </w:rPr>
              <w:t>tháng</w:t>
            </w:r>
            <w:proofErr w:type="spellEnd"/>
            <w:r w:rsidRPr="008A288A">
              <w:rPr>
                <w:rFonts w:cs="Times New Roman"/>
                <w:sz w:val="20"/>
                <w:szCs w:val="20"/>
              </w:rPr>
              <w:t xml:space="preserve"> 8 </w:t>
            </w:r>
            <w:proofErr w:type="spellStart"/>
            <w:r w:rsidRPr="008A288A">
              <w:rPr>
                <w:rFonts w:cs="Times New Roman"/>
                <w:sz w:val="20"/>
                <w:szCs w:val="20"/>
              </w:rPr>
              <w:t>năm</w:t>
            </w:r>
            <w:proofErr w:type="spellEnd"/>
            <w:r w:rsidRPr="008A288A">
              <w:rPr>
                <w:rFonts w:cs="Times New Roman"/>
                <w:sz w:val="20"/>
                <w:szCs w:val="20"/>
              </w:rPr>
              <w:t xml:space="preserve"> 2024. </w:t>
            </w:r>
          </w:p>
          <w:p w14:paraId="3A14F3CA" w14:textId="77777777" w:rsidR="008A288A" w:rsidRPr="008A288A" w:rsidRDefault="008A288A" w:rsidP="008A288A">
            <w:pPr>
              <w:widowControl w:val="0"/>
              <w:jc w:val="both"/>
              <w:rPr>
                <w:rFonts w:cs="Times New Roman"/>
                <w:sz w:val="20"/>
                <w:szCs w:val="20"/>
              </w:rPr>
            </w:pPr>
            <w:r w:rsidRPr="008A288A">
              <w:rPr>
                <w:rFonts w:cs="Times New Roman"/>
                <w:sz w:val="20"/>
                <w:szCs w:val="20"/>
              </w:rPr>
              <w:t xml:space="preserve">2. </w:t>
            </w:r>
            <w:proofErr w:type="spellStart"/>
            <w:r w:rsidRPr="008A288A">
              <w:rPr>
                <w:rFonts w:cs="Times New Roman"/>
                <w:sz w:val="20"/>
                <w:szCs w:val="20"/>
              </w:rPr>
              <w:t>Cơ</w:t>
            </w:r>
            <w:proofErr w:type="spellEnd"/>
            <w:r w:rsidRPr="008A288A">
              <w:rPr>
                <w:rFonts w:cs="Times New Roman"/>
                <w:sz w:val="20"/>
                <w:szCs w:val="20"/>
              </w:rPr>
              <w:t xml:space="preserve"> </w:t>
            </w:r>
            <w:proofErr w:type="spellStart"/>
            <w:r w:rsidRPr="008A288A">
              <w:rPr>
                <w:rFonts w:cs="Times New Roman"/>
                <w:sz w:val="20"/>
                <w:szCs w:val="20"/>
              </w:rPr>
              <w:t>quan</w:t>
            </w:r>
            <w:proofErr w:type="spellEnd"/>
            <w:r w:rsidRPr="008A288A">
              <w:rPr>
                <w:rFonts w:cs="Times New Roman"/>
                <w:sz w:val="20"/>
                <w:szCs w:val="20"/>
              </w:rPr>
              <w:t xml:space="preserve"> </w:t>
            </w:r>
            <w:proofErr w:type="spellStart"/>
            <w:r w:rsidRPr="008A288A">
              <w:rPr>
                <w:rFonts w:cs="Times New Roman"/>
                <w:sz w:val="20"/>
                <w:szCs w:val="20"/>
              </w:rPr>
              <w:t>có</w:t>
            </w:r>
            <w:proofErr w:type="spellEnd"/>
            <w:r w:rsidRPr="008A288A">
              <w:rPr>
                <w:rFonts w:cs="Times New Roman"/>
                <w:sz w:val="20"/>
                <w:szCs w:val="20"/>
              </w:rPr>
              <w:t xml:space="preserve"> </w:t>
            </w:r>
            <w:proofErr w:type="spellStart"/>
            <w:r w:rsidRPr="008A288A">
              <w:rPr>
                <w:rFonts w:cs="Times New Roman"/>
                <w:sz w:val="20"/>
                <w:szCs w:val="20"/>
              </w:rPr>
              <w:t>chức</w:t>
            </w:r>
            <w:proofErr w:type="spellEnd"/>
            <w:r w:rsidRPr="008A288A">
              <w:rPr>
                <w:rFonts w:cs="Times New Roman"/>
                <w:sz w:val="20"/>
                <w:szCs w:val="20"/>
              </w:rPr>
              <w:t xml:space="preserve"> </w:t>
            </w:r>
            <w:proofErr w:type="spellStart"/>
            <w:r w:rsidRPr="008A288A">
              <w:rPr>
                <w:rFonts w:cs="Times New Roman"/>
                <w:sz w:val="20"/>
                <w:szCs w:val="20"/>
              </w:rPr>
              <w:t>năng</w:t>
            </w:r>
            <w:proofErr w:type="spellEnd"/>
            <w:r w:rsidRPr="008A288A">
              <w:rPr>
                <w:rFonts w:cs="Times New Roman"/>
                <w:sz w:val="20"/>
                <w:szCs w:val="20"/>
              </w:rPr>
              <w:t xml:space="preserve"> </w:t>
            </w:r>
            <w:proofErr w:type="spellStart"/>
            <w:r w:rsidRPr="008A288A">
              <w:rPr>
                <w:rFonts w:cs="Times New Roman"/>
                <w:sz w:val="20"/>
                <w:szCs w:val="20"/>
              </w:rPr>
              <w:t>quản</w:t>
            </w:r>
            <w:proofErr w:type="spellEnd"/>
            <w:r w:rsidRPr="008A288A">
              <w:rPr>
                <w:rFonts w:cs="Times New Roman"/>
                <w:sz w:val="20"/>
                <w:szCs w:val="20"/>
              </w:rPr>
              <w:t xml:space="preserve"> </w:t>
            </w:r>
            <w:proofErr w:type="spellStart"/>
            <w:r w:rsidRPr="008A288A">
              <w:rPr>
                <w:rFonts w:cs="Times New Roman"/>
                <w:sz w:val="20"/>
                <w:szCs w:val="20"/>
              </w:rPr>
              <w:t>lý</w:t>
            </w:r>
            <w:proofErr w:type="spellEnd"/>
            <w:r w:rsidRPr="008A288A">
              <w:rPr>
                <w:rFonts w:cs="Times New Roman"/>
                <w:sz w:val="20"/>
                <w:szCs w:val="20"/>
              </w:rPr>
              <w:t xml:space="preserve"> </w:t>
            </w:r>
            <w:proofErr w:type="spellStart"/>
            <w:r w:rsidRPr="008A288A">
              <w:rPr>
                <w:rFonts w:cs="Times New Roman"/>
                <w:sz w:val="20"/>
                <w:szCs w:val="20"/>
              </w:rPr>
              <w:t>đất</w:t>
            </w:r>
            <w:proofErr w:type="spellEnd"/>
            <w:r w:rsidRPr="008A288A">
              <w:rPr>
                <w:rFonts w:cs="Times New Roman"/>
                <w:sz w:val="20"/>
                <w:szCs w:val="20"/>
              </w:rPr>
              <w:t xml:space="preserve"> </w:t>
            </w:r>
            <w:proofErr w:type="spellStart"/>
            <w:r w:rsidRPr="008A288A">
              <w:rPr>
                <w:rFonts w:cs="Times New Roman"/>
                <w:sz w:val="20"/>
                <w:szCs w:val="20"/>
              </w:rPr>
              <w:t>đai</w:t>
            </w:r>
            <w:proofErr w:type="spellEnd"/>
            <w:r w:rsidRPr="008A288A">
              <w:rPr>
                <w:rFonts w:cs="Times New Roman"/>
                <w:sz w:val="20"/>
                <w:szCs w:val="20"/>
              </w:rPr>
              <w:t xml:space="preserve"> </w:t>
            </w:r>
            <w:proofErr w:type="spellStart"/>
            <w:r w:rsidRPr="008A288A">
              <w:rPr>
                <w:rFonts w:cs="Times New Roman"/>
                <w:sz w:val="20"/>
                <w:szCs w:val="20"/>
              </w:rPr>
              <w:t>cùng</w:t>
            </w:r>
            <w:proofErr w:type="spellEnd"/>
            <w:r w:rsidRPr="008A288A">
              <w:rPr>
                <w:rFonts w:cs="Times New Roman"/>
                <w:sz w:val="20"/>
                <w:szCs w:val="20"/>
              </w:rPr>
              <w:t xml:space="preserve"> </w:t>
            </w:r>
            <w:proofErr w:type="spellStart"/>
            <w:r w:rsidRPr="008A288A">
              <w:rPr>
                <w:rFonts w:cs="Times New Roman"/>
                <w:sz w:val="20"/>
                <w:szCs w:val="20"/>
              </w:rPr>
              <w:t>cấp</w:t>
            </w:r>
            <w:proofErr w:type="spellEnd"/>
            <w:r w:rsidRPr="008A288A">
              <w:rPr>
                <w:rFonts w:cs="Times New Roman"/>
                <w:sz w:val="20"/>
                <w:szCs w:val="20"/>
              </w:rPr>
              <w:t xml:space="preserve"> </w:t>
            </w:r>
            <w:proofErr w:type="spellStart"/>
            <w:r w:rsidRPr="008A288A">
              <w:rPr>
                <w:rFonts w:cs="Times New Roman"/>
                <w:sz w:val="20"/>
                <w:szCs w:val="20"/>
              </w:rPr>
              <w:t>với</w:t>
            </w:r>
            <w:proofErr w:type="spellEnd"/>
            <w:r w:rsidRPr="008A288A">
              <w:rPr>
                <w:rFonts w:cs="Times New Roman"/>
                <w:sz w:val="20"/>
                <w:szCs w:val="20"/>
              </w:rPr>
              <w:t xml:space="preserve"> </w:t>
            </w:r>
            <w:proofErr w:type="spellStart"/>
            <w:r w:rsidRPr="008A288A">
              <w:rPr>
                <w:rFonts w:cs="Times New Roman"/>
                <w:sz w:val="20"/>
                <w:szCs w:val="20"/>
              </w:rPr>
              <w:t>người</w:t>
            </w:r>
            <w:proofErr w:type="spellEnd"/>
            <w:r w:rsidRPr="008A288A">
              <w:rPr>
                <w:rFonts w:cs="Times New Roman"/>
                <w:sz w:val="20"/>
                <w:szCs w:val="20"/>
              </w:rPr>
              <w:t xml:space="preserve"> </w:t>
            </w:r>
            <w:proofErr w:type="spellStart"/>
            <w:r w:rsidRPr="008A288A">
              <w:rPr>
                <w:rFonts w:cs="Times New Roman"/>
                <w:sz w:val="20"/>
                <w:szCs w:val="20"/>
              </w:rPr>
              <w:t>có</w:t>
            </w:r>
            <w:proofErr w:type="spellEnd"/>
            <w:r w:rsidRPr="008A288A">
              <w:rPr>
                <w:rFonts w:cs="Times New Roman"/>
                <w:sz w:val="20"/>
                <w:szCs w:val="20"/>
              </w:rPr>
              <w:t xml:space="preserve"> </w:t>
            </w:r>
            <w:proofErr w:type="spellStart"/>
            <w:r w:rsidRPr="008A288A">
              <w:rPr>
                <w:rFonts w:cs="Times New Roman"/>
                <w:sz w:val="20"/>
                <w:szCs w:val="20"/>
              </w:rPr>
              <w:t>thẩm</w:t>
            </w:r>
            <w:proofErr w:type="spellEnd"/>
            <w:r w:rsidRPr="008A288A">
              <w:rPr>
                <w:rFonts w:cs="Times New Roman"/>
                <w:sz w:val="20"/>
                <w:szCs w:val="20"/>
              </w:rPr>
              <w:t xml:space="preserve"> </w:t>
            </w:r>
            <w:proofErr w:type="spellStart"/>
            <w:r w:rsidRPr="008A288A">
              <w:rPr>
                <w:rFonts w:cs="Times New Roman"/>
                <w:sz w:val="20"/>
                <w:szCs w:val="20"/>
              </w:rPr>
              <w:t>quyền</w:t>
            </w:r>
            <w:proofErr w:type="spellEnd"/>
            <w:r w:rsidRPr="008A288A">
              <w:rPr>
                <w:rFonts w:cs="Times New Roman"/>
                <w:sz w:val="20"/>
                <w:szCs w:val="20"/>
              </w:rPr>
              <w:t xml:space="preserve"> </w:t>
            </w:r>
            <w:proofErr w:type="spellStart"/>
            <w:r w:rsidRPr="008A288A">
              <w:rPr>
                <w:rFonts w:cs="Times New Roman"/>
                <w:sz w:val="20"/>
                <w:szCs w:val="20"/>
              </w:rPr>
              <w:t>giao</w:t>
            </w:r>
            <w:proofErr w:type="spellEnd"/>
            <w:r w:rsidRPr="008A288A">
              <w:rPr>
                <w:rFonts w:cs="Times New Roman"/>
                <w:sz w:val="20"/>
                <w:szCs w:val="20"/>
              </w:rPr>
              <w:t xml:space="preserve"> </w:t>
            </w:r>
            <w:proofErr w:type="spellStart"/>
            <w:r w:rsidRPr="008A288A">
              <w:rPr>
                <w:rFonts w:cs="Times New Roman"/>
                <w:sz w:val="20"/>
                <w:szCs w:val="20"/>
              </w:rPr>
              <w:t>đất</w:t>
            </w:r>
            <w:proofErr w:type="spellEnd"/>
            <w:r w:rsidRPr="008A288A">
              <w:rPr>
                <w:rFonts w:cs="Times New Roman"/>
                <w:sz w:val="20"/>
                <w:szCs w:val="20"/>
              </w:rPr>
              <w:t xml:space="preserve">, </w:t>
            </w:r>
            <w:proofErr w:type="spellStart"/>
            <w:r w:rsidRPr="008A288A">
              <w:rPr>
                <w:rFonts w:cs="Times New Roman"/>
                <w:sz w:val="20"/>
                <w:szCs w:val="20"/>
              </w:rPr>
              <w:t>cho</w:t>
            </w:r>
            <w:proofErr w:type="spellEnd"/>
            <w:r w:rsidRPr="008A288A">
              <w:rPr>
                <w:rFonts w:cs="Times New Roman"/>
                <w:sz w:val="20"/>
                <w:szCs w:val="20"/>
              </w:rPr>
              <w:t xml:space="preserve"> </w:t>
            </w:r>
            <w:proofErr w:type="spellStart"/>
            <w:r w:rsidRPr="008A288A">
              <w:rPr>
                <w:rFonts w:cs="Times New Roman"/>
                <w:sz w:val="20"/>
                <w:szCs w:val="20"/>
              </w:rPr>
              <w:t>thuê</w:t>
            </w:r>
            <w:proofErr w:type="spellEnd"/>
            <w:r w:rsidRPr="008A288A">
              <w:rPr>
                <w:rFonts w:cs="Times New Roman"/>
                <w:sz w:val="20"/>
                <w:szCs w:val="20"/>
              </w:rPr>
              <w:t xml:space="preserve"> </w:t>
            </w:r>
            <w:proofErr w:type="spellStart"/>
            <w:r w:rsidRPr="008A288A">
              <w:rPr>
                <w:rFonts w:cs="Times New Roman"/>
                <w:sz w:val="20"/>
                <w:szCs w:val="20"/>
              </w:rPr>
              <w:t>đất</w:t>
            </w:r>
            <w:proofErr w:type="spellEnd"/>
            <w:r w:rsidRPr="008A288A">
              <w:rPr>
                <w:rFonts w:cs="Times New Roman"/>
                <w:sz w:val="20"/>
                <w:szCs w:val="20"/>
              </w:rPr>
              <w:t xml:space="preserve"> </w:t>
            </w:r>
            <w:proofErr w:type="spellStart"/>
            <w:r w:rsidRPr="008A288A">
              <w:rPr>
                <w:rFonts w:cs="Times New Roman"/>
                <w:sz w:val="20"/>
                <w:szCs w:val="20"/>
              </w:rPr>
              <w:t>xem</w:t>
            </w:r>
            <w:proofErr w:type="spellEnd"/>
            <w:r w:rsidRPr="008A288A">
              <w:rPr>
                <w:rFonts w:cs="Times New Roman"/>
                <w:sz w:val="20"/>
                <w:szCs w:val="20"/>
              </w:rPr>
              <w:t xml:space="preserve"> </w:t>
            </w:r>
            <w:proofErr w:type="spellStart"/>
            <w:r w:rsidRPr="008A288A">
              <w:rPr>
                <w:rFonts w:cs="Times New Roman"/>
                <w:sz w:val="20"/>
                <w:szCs w:val="20"/>
              </w:rPr>
              <w:t>xét</w:t>
            </w:r>
            <w:proofErr w:type="spellEnd"/>
            <w:r w:rsidRPr="008A288A">
              <w:rPr>
                <w:rFonts w:cs="Times New Roman"/>
                <w:sz w:val="20"/>
                <w:szCs w:val="20"/>
              </w:rPr>
              <w:t xml:space="preserve"> </w:t>
            </w:r>
            <w:proofErr w:type="spellStart"/>
            <w:r w:rsidRPr="008A288A">
              <w:rPr>
                <w:rFonts w:cs="Times New Roman"/>
                <w:sz w:val="20"/>
                <w:szCs w:val="20"/>
              </w:rPr>
              <w:t>điều</w:t>
            </w:r>
            <w:proofErr w:type="spellEnd"/>
            <w:r w:rsidRPr="008A288A">
              <w:rPr>
                <w:rFonts w:cs="Times New Roman"/>
                <w:sz w:val="20"/>
                <w:szCs w:val="20"/>
              </w:rPr>
              <w:t xml:space="preserve"> </w:t>
            </w:r>
            <w:proofErr w:type="spellStart"/>
            <w:r w:rsidRPr="008A288A">
              <w:rPr>
                <w:rFonts w:cs="Times New Roman"/>
                <w:sz w:val="20"/>
                <w:szCs w:val="20"/>
              </w:rPr>
              <w:t>kiện</w:t>
            </w:r>
            <w:proofErr w:type="spellEnd"/>
            <w:r w:rsidRPr="008A288A">
              <w:rPr>
                <w:rFonts w:cs="Times New Roman"/>
                <w:sz w:val="20"/>
                <w:szCs w:val="20"/>
              </w:rPr>
              <w:t xml:space="preserve">, </w:t>
            </w:r>
            <w:proofErr w:type="spellStart"/>
            <w:r w:rsidRPr="008A288A">
              <w:rPr>
                <w:rFonts w:cs="Times New Roman"/>
                <w:sz w:val="20"/>
                <w:szCs w:val="20"/>
              </w:rPr>
              <w:t>tiêu</w:t>
            </w:r>
            <w:proofErr w:type="spellEnd"/>
            <w:r w:rsidRPr="008A288A">
              <w:rPr>
                <w:rFonts w:cs="Times New Roman"/>
                <w:sz w:val="20"/>
                <w:szCs w:val="20"/>
              </w:rPr>
              <w:t xml:space="preserve"> </w:t>
            </w:r>
            <w:proofErr w:type="spellStart"/>
            <w:r w:rsidRPr="008A288A">
              <w:rPr>
                <w:rFonts w:cs="Times New Roman"/>
                <w:sz w:val="20"/>
                <w:szCs w:val="20"/>
              </w:rPr>
              <w:t>chí</w:t>
            </w:r>
            <w:proofErr w:type="spellEnd"/>
            <w:r w:rsidRPr="008A288A">
              <w:rPr>
                <w:rFonts w:cs="Times New Roman"/>
                <w:sz w:val="20"/>
                <w:szCs w:val="20"/>
              </w:rPr>
              <w:t xml:space="preserve">, </w:t>
            </w:r>
            <w:proofErr w:type="spellStart"/>
            <w:r w:rsidRPr="008A288A">
              <w:rPr>
                <w:rFonts w:cs="Times New Roman"/>
                <w:sz w:val="20"/>
                <w:szCs w:val="20"/>
              </w:rPr>
              <w:t>quy</w:t>
            </w:r>
            <w:proofErr w:type="spellEnd"/>
            <w:r w:rsidRPr="008A288A">
              <w:rPr>
                <w:rFonts w:cs="Times New Roman"/>
                <w:sz w:val="20"/>
                <w:szCs w:val="20"/>
              </w:rPr>
              <w:t xml:space="preserve"> </w:t>
            </w:r>
            <w:proofErr w:type="spellStart"/>
            <w:r w:rsidRPr="008A288A">
              <w:rPr>
                <w:rFonts w:cs="Times New Roman"/>
                <w:sz w:val="20"/>
                <w:szCs w:val="20"/>
              </w:rPr>
              <w:t>mô</w:t>
            </w:r>
            <w:proofErr w:type="spellEnd"/>
            <w:r w:rsidRPr="008A288A">
              <w:rPr>
                <w:rFonts w:cs="Times New Roman"/>
                <w:sz w:val="20"/>
                <w:szCs w:val="20"/>
              </w:rPr>
              <w:t xml:space="preserve">, </w:t>
            </w:r>
            <w:proofErr w:type="spellStart"/>
            <w:r w:rsidRPr="008A288A">
              <w:rPr>
                <w:rFonts w:cs="Times New Roman"/>
                <w:sz w:val="20"/>
                <w:szCs w:val="20"/>
              </w:rPr>
              <w:t>tỷ</w:t>
            </w:r>
            <w:proofErr w:type="spellEnd"/>
            <w:r w:rsidRPr="008A288A">
              <w:rPr>
                <w:rFonts w:cs="Times New Roman"/>
                <w:sz w:val="20"/>
                <w:szCs w:val="20"/>
              </w:rPr>
              <w:t xml:space="preserve"> </w:t>
            </w:r>
            <w:proofErr w:type="spellStart"/>
            <w:r w:rsidRPr="008A288A">
              <w:rPr>
                <w:rFonts w:cs="Times New Roman"/>
                <w:sz w:val="20"/>
                <w:szCs w:val="20"/>
              </w:rPr>
              <w:t>lệ</w:t>
            </w:r>
            <w:proofErr w:type="spellEnd"/>
            <w:r w:rsidRPr="008A288A">
              <w:rPr>
                <w:rFonts w:cs="Times New Roman"/>
                <w:sz w:val="20"/>
                <w:szCs w:val="20"/>
              </w:rPr>
              <w:t xml:space="preserve"> </w:t>
            </w:r>
            <w:proofErr w:type="spellStart"/>
            <w:r w:rsidRPr="008A288A">
              <w:rPr>
                <w:rFonts w:cs="Times New Roman"/>
                <w:sz w:val="20"/>
                <w:szCs w:val="20"/>
              </w:rPr>
              <w:t>để</w:t>
            </w:r>
            <w:proofErr w:type="spellEnd"/>
            <w:r w:rsidRPr="008A288A">
              <w:rPr>
                <w:rFonts w:cs="Times New Roman"/>
                <w:sz w:val="20"/>
                <w:szCs w:val="20"/>
              </w:rPr>
              <w:t xml:space="preserve"> </w:t>
            </w:r>
            <w:proofErr w:type="spellStart"/>
            <w:r w:rsidRPr="008A288A">
              <w:rPr>
                <w:rFonts w:cs="Times New Roman"/>
                <w:sz w:val="20"/>
                <w:szCs w:val="20"/>
              </w:rPr>
              <w:t>tách</w:t>
            </w:r>
            <w:proofErr w:type="spellEnd"/>
            <w:r w:rsidRPr="008A288A">
              <w:rPr>
                <w:rFonts w:cs="Times New Roman"/>
                <w:sz w:val="20"/>
                <w:szCs w:val="20"/>
              </w:rPr>
              <w:t xml:space="preserve"> </w:t>
            </w:r>
            <w:proofErr w:type="spellStart"/>
            <w:r w:rsidRPr="008A288A">
              <w:rPr>
                <w:rFonts w:cs="Times New Roman"/>
                <w:sz w:val="20"/>
                <w:szCs w:val="20"/>
              </w:rPr>
              <w:t>thành</w:t>
            </w:r>
            <w:proofErr w:type="spellEnd"/>
            <w:r w:rsidRPr="008A288A">
              <w:rPr>
                <w:rFonts w:cs="Times New Roman"/>
                <w:sz w:val="20"/>
                <w:szCs w:val="20"/>
              </w:rPr>
              <w:t xml:space="preserve"> </w:t>
            </w:r>
            <w:proofErr w:type="spellStart"/>
            <w:r w:rsidRPr="008A288A">
              <w:rPr>
                <w:rFonts w:cs="Times New Roman"/>
                <w:sz w:val="20"/>
                <w:szCs w:val="20"/>
              </w:rPr>
              <w:t>dự</w:t>
            </w:r>
            <w:proofErr w:type="spellEnd"/>
            <w:r w:rsidRPr="008A288A">
              <w:rPr>
                <w:rFonts w:cs="Times New Roman"/>
                <w:sz w:val="20"/>
                <w:szCs w:val="20"/>
              </w:rPr>
              <w:t xml:space="preserve"> </w:t>
            </w:r>
            <w:proofErr w:type="spellStart"/>
            <w:r w:rsidRPr="008A288A">
              <w:rPr>
                <w:rFonts w:cs="Times New Roman"/>
                <w:sz w:val="20"/>
                <w:szCs w:val="20"/>
              </w:rPr>
              <w:t>án</w:t>
            </w:r>
            <w:proofErr w:type="spellEnd"/>
            <w:r w:rsidRPr="008A288A">
              <w:rPr>
                <w:rFonts w:cs="Times New Roman"/>
                <w:sz w:val="20"/>
                <w:szCs w:val="20"/>
              </w:rPr>
              <w:t xml:space="preserve"> </w:t>
            </w:r>
            <w:proofErr w:type="spellStart"/>
            <w:r w:rsidRPr="008A288A">
              <w:rPr>
                <w:rFonts w:cs="Times New Roman"/>
                <w:sz w:val="20"/>
                <w:szCs w:val="20"/>
              </w:rPr>
              <w:t>độc</w:t>
            </w:r>
            <w:proofErr w:type="spellEnd"/>
            <w:r w:rsidRPr="008A288A">
              <w:rPr>
                <w:rFonts w:cs="Times New Roman"/>
                <w:sz w:val="20"/>
                <w:szCs w:val="20"/>
              </w:rPr>
              <w:t xml:space="preserve"> </w:t>
            </w:r>
            <w:proofErr w:type="spellStart"/>
            <w:r w:rsidRPr="008A288A">
              <w:rPr>
                <w:rFonts w:cs="Times New Roman"/>
                <w:sz w:val="20"/>
                <w:szCs w:val="20"/>
              </w:rPr>
              <w:t>lập</w:t>
            </w:r>
            <w:proofErr w:type="spellEnd"/>
            <w:r w:rsidRPr="008A288A">
              <w:rPr>
                <w:rFonts w:cs="Times New Roman"/>
                <w:sz w:val="20"/>
                <w:szCs w:val="20"/>
              </w:rPr>
              <w:t xml:space="preserve"> </w:t>
            </w:r>
            <w:proofErr w:type="spellStart"/>
            <w:r w:rsidRPr="008A288A">
              <w:rPr>
                <w:rFonts w:cs="Times New Roman"/>
                <w:sz w:val="20"/>
                <w:szCs w:val="20"/>
              </w:rPr>
              <w:t>khi</w:t>
            </w:r>
            <w:proofErr w:type="spellEnd"/>
            <w:r w:rsidRPr="008A288A">
              <w:rPr>
                <w:rFonts w:cs="Times New Roman"/>
                <w:sz w:val="20"/>
                <w:szCs w:val="20"/>
              </w:rPr>
              <w:t xml:space="preserve"> </w:t>
            </w:r>
            <w:proofErr w:type="spellStart"/>
            <w:r w:rsidRPr="008A288A">
              <w:rPr>
                <w:rFonts w:cs="Times New Roman"/>
                <w:sz w:val="20"/>
                <w:szCs w:val="20"/>
              </w:rPr>
              <w:t>tham</w:t>
            </w:r>
            <w:proofErr w:type="spellEnd"/>
            <w:r w:rsidRPr="008A288A">
              <w:rPr>
                <w:rFonts w:cs="Times New Roman"/>
                <w:sz w:val="20"/>
                <w:szCs w:val="20"/>
              </w:rPr>
              <w:t xml:space="preserve"> </w:t>
            </w:r>
            <w:proofErr w:type="spellStart"/>
            <w:r w:rsidRPr="008A288A">
              <w:rPr>
                <w:rFonts w:cs="Times New Roman"/>
                <w:sz w:val="20"/>
                <w:szCs w:val="20"/>
              </w:rPr>
              <w:t>mưu</w:t>
            </w:r>
            <w:proofErr w:type="spellEnd"/>
            <w:r w:rsidRPr="008A288A">
              <w:rPr>
                <w:rFonts w:cs="Times New Roman"/>
                <w:sz w:val="20"/>
                <w:szCs w:val="20"/>
              </w:rPr>
              <w:t xml:space="preserve"> </w:t>
            </w:r>
            <w:proofErr w:type="spellStart"/>
            <w:r w:rsidRPr="008A288A">
              <w:rPr>
                <w:rFonts w:cs="Times New Roman"/>
                <w:sz w:val="20"/>
                <w:szCs w:val="20"/>
              </w:rPr>
              <w:t>người</w:t>
            </w:r>
            <w:proofErr w:type="spellEnd"/>
            <w:r w:rsidRPr="008A288A">
              <w:rPr>
                <w:rFonts w:cs="Times New Roman"/>
                <w:sz w:val="20"/>
                <w:szCs w:val="20"/>
              </w:rPr>
              <w:t xml:space="preserve"> </w:t>
            </w:r>
            <w:proofErr w:type="spellStart"/>
            <w:r w:rsidRPr="008A288A">
              <w:rPr>
                <w:rFonts w:cs="Times New Roman"/>
                <w:sz w:val="20"/>
                <w:szCs w:val="20"/>
              </w:rPr>
              <w:t>có</w:t>
            </w:r>
            <w:proofErr w:type="spellEnd"/>
            <w:r w:rsidRPr="008A288A">
              <w:rPr>
                <w:rFonts w:cs="Times New Roman"/>
                <w:sz w:val="20"/>
                <w:szCs w:val="20"/>
              </w:rPr>
              <w:t xml:space="preserve"> </w:t>
            </w:r>
            <w:proofErr w:type="spellStart"/>
            <w:r w:rsidRPr="008A288A">
              <w:rPr>
                <w:rFonts w:cs="Times New Roman"/>
                <w:sz w:val="20"/>
                <w:szCs w:val="20"/>
              </w:rPr>
              <w:t>thẩm</w:t>
            </w:r>
            <w:proofErr w:type="spellEnd"/>
            <w:r w:rsidRPr="008A288A">
              <w:rPr>
                <w:rFonts w:cs="Times New Roman"/>
                <w:sz w:val="20"/>
                <w:szCs w:val="20"/>
              </w:rPr>
              <w:t xml:space="preserve"> </w:t>
            </w:r>
            <w:proofErr w:type="spellStart"/>
            <w:r w:rsidRPr="008A288A">
              <w:rPr>
                <w:rFonts w:cs="Times New Roman"/>
                <w:sz w:val="20"/>
                <w:szCs w:val="20"/>
              </w:rPr>
              <w:t>quyền</w:t>
            </w:r>
            <w:proofErr w:type="spellEnd"/>
            <w:r w:rsidRPr="008A288A">
              <w:rPr>
                <w:rFonts w:cs="Times New Roman"/>
                <w:sz w:val="20"/>
                <w:szCs w:val="20"/>
              </w:rPr>
              <w:t xml:space="preserve"> </w:t>
            </w:r>
            <w:proofErr w:type="spellStart"/>
            <w:r w:rsidRPr="008A288A">
              <w:rPr>
                <w:rFonts w:cs="Times New Roman"/>
                <w:sz w:val="20"/>
                <w:szCs w:val="20"/>
              </w:rPr>
              <w:t>chấp</w:t>
            </w:r>
            <w:proofErr w:type="spellEnd"/>
            <w:r w:rsidRPr="008A288A">
              <w:rPr>
                <w:rFonts w:cs="Times New Roman"/>
                <w:sz w:val="20"/>
                <w:szCs w:val="20"/>
              </w:rPr>
              <w:t xml:space="preserve"> </w:t>
            </w:r>
            <w:proofErr w:type="spellStart"/>
            <w:r w:rsidRPr="008A288A">
              <w:rPr>
                <w:rFonts w:cs="Times New Roman"/>
                <w:sz w:val="20"/>
                <w:szCs w:val="20"/>
              </w:rPr>
              <w:t>thuận</w:t>
            </w:r>
            <w:proofErr w:type="spellEnd"/>
            <w:r w:rsidRPr="008A288A">
              <w:rPr>
                <w:rFonts w:cs="Times New Roman"/>
                <w:sz w:val="20"/>
                <w:szCs w:val="20"/>
              </w:rPr>
              <w:t xml:space="preserve"> </w:t>
            </w:r>
            <w:proofErr w:type="spellStart"/>
            <w:r w:rsidRPr="008A288A">
              <w:rPr>
                <w:rFonts w:cs="Times New Roman"/>
                <w:sz w:val="20"/>
                <w:szCs w:val="20"/>
              </w:rPr>
              <w:t>việc</w:t>
            </w:r>
            <w:proofErr w:type="spellEnd"/>
            <w:r w:rsidRPr="008A288A">
              <w:rPr>
                <w:rFonts w:cs="Times New Roman"/>
                <w:sz w:val="20"/>
                <w:szCs w:val="20"/>
              </w:rPr>
              <w:t xml:space="preserve"> </w:t>
            </w:r>
            <w:proofErr w:type="spellStart"/>
            <w:r w:rsidRPr="008A288A">
              <w:rPr>
                <w:rFonts w:cs="Times New Roman"/>
                <w:sz w:val="20"/>
                <w:szCs w:val="20"/>
              </w:rPr>
              <w:t>thỏa</w:t>
            </w:r>
            <w:proofErr w:type="spellEnd"/>
            <w:r w:rsidRPr="008A288A">
              <w:rPr>
                <w:rFonts w:cs="Times New Roman"/>
                <w:sz w:val="20"/>
                <w:szCs w:val="20"/>
              </w:rPr>
              <w:t xml:space="preserve"> </w:t>
            </w:r>
            <w:proofErr w:type="spellStart"/>
            <w:r w:rsidRPr="008A288A">
              <w:rPr>
                <w:rFonts w:cs="Times New Roman"/>
                <w:sz w:val="20"/>
                <w:szCs w:val="20"/>
              </w:rPr>
              <w:t>thuận</w:t>
            </w:r>
            <w:proofErr w:type="spellEnd"/>
            <w:r w:rsidRPr="008A288A">
              <w:rPr>
                <w:rFonts w:cs="Times New Roman"/>
                <w:sz w:val="20"/>
                <w:szCs w:val="20"/>
              </w:rPr>
              <w:t xml:space="preserve"> </w:t>
            </w:r>
            <w:proofErr w:type="spellStart"/>
            <w:r w:rsidRPr="008A288A">
              <w:rPr>
                <w:rFonts w:cs="Times New Roman"/>
                <w:sz w:val="20"/>
                <w:szCs w:val="20"/>
              </w:rPr>
              <w:t>nhận</w:t>
            </w:r>
            <w:proofErr w:type="spellEnd"/>
            <w:r w:rsidRPr="008A288A">
              <w:rPr>
                <w:rFonts w:cs="Times New Roman"/>
                <w:sz w:val="20"/>
                <w:szCs w:val="20"/>
              </w:rPr>
              <w:t xml:space="preserve"> </w:t>
            </w:r>
            <w:proofErr w:type="spellStart"/>
            <w:r w:rsidRPr="008A288A">
              <w:rPr>
                <w:rFonts w:cs="Times New Roman"/>
                <w:sz w:val="20"/>
                <w:szCs w:val="20"/>
              </w:rPr>
              <w:t>quyền</w:t>
            </w:r>
            <w:proofErr w:type="spellEnd"/>
            <w:r w:rsidRPr="008A288A">
              <w:rPr>
                <w:rFonts w:cs="Times New Roman"/>
                <w:sz w:val="20"/>
                <w:szCs w:val="20"/>
              </w:rPr>
              <w:t xml:space="preserve"> </w:t>
            </w:r>
            <w:proofErr w:type="spellStart"/>
            <w:r w:rsidRPr="008A288A">
              <w:rPr>
                <w:rFonts w:cs="Times New Roman"/>
                <w:sz w:val="20"/>
                <w:szCs w:val="20"/>
              </w:rPr>
              <w:t>sử</w:t>
            </w:r>
            <w:proofErr w:type="spellEnd"/>
            <w:r w:rsidRPr="008A288A">
              <w:rPr>
                <w:rFonts w:cs="Times New Roman"/>
                <w:sz w:val="20"/>
                <w:szCs w:val="20"/>
              </w:rPr>
              <w:t xml:space="preserve"> </w:t>
            </w:r>
            <w:proofErr w:type="spellStart"/>
            <w:r w:rsidRPr="008A288A">
              <w:rPr>
                <w:rFonts w:cs="Times New Roman"/>
                <w:sz w:val="20"/>
                <w:szCs w:val="20"/>
              </w:rPr>
              <w:t>dụng</w:t>
            </w:r>
            <w:proofErr w:type="spellEnd"/>
            <w:r w:rsidRPr="008A288A">
              <w:rPr>
                <w:rFonts w:cs="Times New Roman"/>
                <w:sz w:val="20"/>
                <w:szCs w:val="20"/>
              </w:rPr>
              <w:t xml:space="preserve"> </w:t>
            </w:r>
            <w:proofErr w:type="spellStart"/>
            <w:r w:rsidRPr="008A288A">
              <w:rPr>
                <w:rFonts w:cs="Times New Roman"/>
                <w:sz w:val="20"/>
                <w:szCs w:val="20"/>
              </w:rPr>
              <w:t>đất</w:t>
            </w:r>
            <w:proofErr w:type="spellEnd"/>
            <w:r w:rsidRPr="008A288A">
              <w:rPr>
                <w:rFonts w:cs="Times New Roman"/>
                <w:sz w:val="20"/>
                <w:szCs w:val="20"/>
              </w:rPr>
              <w:t xml:space="preserve"> </w:t>
            </w:r>
            <w:proofErr w:type="spellStart"/>
            <w:r w:rsidRPr="008A288A">
              <w:rPr>
                <w:rFonts w:cs="Times New Roman"/>
                <w:sz w:val="20"/>
                <w:szCs w:val="20"/>
              </w:rPr>
              <w:t>để</w:t>
            </w:r>
            <w:proofErr w:type="spellEnd"/>
            <w:r w:rsidRPr="008A288A">
              <w:rPr>
                <w:rFonts w:cs="Times New Roman"/>
                <w:sz w:val="20"/>
                <w:szCs w:val="20"/>
              </w:rPr>
              <w:t xml:space="preserve"> </w:t>
            </w:r>
            <w:proofErr w:type="spellStart"/>
            <w:r w:rsidRPr="008A288A">
              <w:rPr>
                <w:rFonts w:cs="Times New Roman"/>
                <w:sz w:val="20"/>
                <w:szCs w:val="20"/>
              </w:rPr>
              <w:t>thực</w:t>
            </w:r>
            <w:proofErr w:type="spellEnd"/>
            <w:r w:rsidRPr="008A288A">
              <w:rPr>
                <w:rFonts w:cs="Times New Roman"/>
                <w:sz w:val="20"/>
                <w:szCs w:val="20"/>
              </w:rPr>
              <w:t xml:space="preserve"> </w:t>
            </w:r>
            <w:proofErr w:type="spellStart"/>
            <w:r w:rsidRPr="008A288A">
              <w:rPr>
                <w:rFonts w:cs="Times New Roman"/>
                <w:sz w:val="20"/>
                <w:szCs w:val="20"/>
              </w:rPr>
              <w:t>hiện</w:t>
            </w:r>
            <w:proofErr w:type="spellEnd"/>
            <w:r w:rsidRPr="008A288A">
              <w:rPr>
                <w:rFonts w:cs="Times New Roman"/>
                <w:sz w:val="20"/>
                <w:szCs w:val="20"/>
              </w:rPr>
              <w:t xml:space="preserve"> </w:t>
            </w:r>
            <w:proofErr w:type="spellStart"/>
            <w:r w:rsidRPr="008A288A">
              <w:rPr>
                <w:rFonts w:cs="Times New Roman"/>
                <w:sz w:val="20"/>
                <w:szCs w:val="20"/>
              </w:rPr>
              <w:t>dự</w:t>
            </w:r>
            <w:proofErr w:type="spellEnd"/>
            <w:r w:rsidRPr="008A288A">
              <w:rPr>
                <w:rFonts w:cs="Times New Roman"/>
                <w:sz w:val="20"/>
                <w:szCs w:val="20"/>
              </w:rPr>
              <w:t xml:space="preserve"> </w:t>
            </w:r>
            <w:proofErr w:type="spellStart"/>
            <w:r w:rsidRPr="008A288A">
              <w:rPr>
                <w:rFonts w:cs="Times New Roman"/>
                <w:sz w:val="20"/>
                <w:szCs w:val="20"/>
              </w:rPr>
              <w:t>án</w:t>
            </w:r>
            <w:proofErr w:type="spellEnd"/>
            <w:r w:rsidRPr="008A288A">
              <w:rPr>
                <w:rFonts w:cs="Times New Roman"/>
                <w:sz w:val="20"/>
                <w:szCs w:val="20"/>
              </w:rPr>
              <w:t xml:space="preserve"> </w:t>
            </w:r>
            <w:proofErr w:type="spellStart"/>
            <w:r w:rsidRPr="008A288A">
              <w:rPr>
                <w:rFonts w:cs="Times New Roman"/>
                <w:sz w:val="20"/>
                <w:szCs w:val="20"/>
              </w:rPr>
              <w:t>theo</w:t>
            </w:r>
            <w:proofErr w:type="spellEnd"/>
            <w:r w:rsidRPr="008A288A">
              <w:rPr>
                <w:rFonts w:cs="Times New Roman"/>
                <w:sz w:val="20"/>
                <w:szCs w:val="20"/>
              </w:rPr>
              <w:t xml:space="preserve"> </w:t>
            </w:r>
            <w:proofErr w:type="spellStart"/>
            <w:r w:rsidRPr="008A288A">
              <w:rPr>
                <w:rFonts w:cs="Times New Roman"/>
                <w:sz w:val="20"/>
                <w:szCs w:val="20"/>
              </w:rPr>
              <w:t>quy</w:t>
            </w:r>
            <w:proofErr w:type="spellEnd"/>
            <w:r w:rsidRPr="008A288A">
              <w:rPr>
                <w:rFonts w:cs="Times New Roman"/>
                <w:sz w:val="20"/>
                <w:szCs w:val="20"/>
              </w:rPr>
              <w:t xml:space="preserve"> </w:t>
            </w:r>
            <w:proofErr w:type="spellStart"/>
            <w:r w:rsidRPr="008A288A">
              <w:rPr>
                <w:rFonts w:cs="Times New Roman"/>
                <w:sz w:val="20"/>
                <w:szCs w:val="20"/>
              </w:rPr>
              <w:t>định</w:t>
            </w:r>
            <w:proofErr w:type="spellEnd"/>
            <w:r w:rsidRPr="008A288A">
              <w:rPr>
                <w:rFonts w:cs="Times New Roman"/>
                <w:sz w:val="20"/>
                <w:szCs w:val="20"/>
              </w:rPr>
              <w:t xml:space="preserve"> </w:t>
            </w:r>
            <w:proofErr w:type="spellStart"/>
            <w:r w:rsidRPr="008A288A">
              <w:rPr>
                <w:rFonts w:cs="Times New Roman"/>
                <w:sz w:val="20"/>
                <w:szCs w:val="20"/>
              </w:rPr>
              <w:t>tại</w:t>
            </w:r>
            <w:proofErr w:type="spellEnd"/>
            <w:r w:rsidRPr="008A288A">
              <w:rPr>
                <w:rFonts w:cs="Times New Roman"/>
                <w:sz w:val="20"/>
                <w:szCs w:val="20"/>
              </w:rPr>
              <w:t xml:space="preserve"> </w:t>
            </w:r>
            <w:proofErr w:type="spellStart"/>
            <w:r w:rsidRPr="008A288A">
              <w:rPr>
                <w:rFonts w:cs="Times New Roman"/>
                <w:sz w:val="20"/>
                <w:szCs w:val="20"/>
              </w:rPr>
              <w:t>Điều</w:t>
            </w:r>
            <w:proofErr w:type="spellEnd"/>
            <w:r w:rsidRPr="008A288A">
              <w:rPr>
                <w:rFonts w:cs="Times New Roman"/>
                <w:sz w:val="20"/>
                <w:szCs w:val="20"/>
              </w:rPr>
              <w:t xml:space="preserve"> 127 </w:t>
            </w:r>
            <w:proofErr w:type="spellStart"/>
            <w:r w:rsidRPr="008A288A">
              <w:rPr>
                <w:rFonts w:cs="Times New Roman"/>
                <w:sz w:val="20"/>
                <w:szCs w:val="20"/>
              </w:rPr>
              <w:t>Luật</w:t>
            </w:r>
            <w:proofErr w:type="spellEnd"/>
            <w:r w:rsidRPr="008A288A">
              <w:rPr>
                <w:rFonts w:cs="Times New Roman"/>
                <w:sz w:val="20"/>
                <w:szCs w:val="20"/>
              </w:rPr>
              <w:t xml:space="preserve"> </w:t>
            </w:r>
            <w:proofErr w:type="spellStart"/>
            <w:r w:rsidRPr="008A288A">
              <w:rPr>
                <w:rFonts w:cs="Times New Roman"/>
                <w:sz w:val="20"/>
                <w:szCs w:val="20"/>
              </w:rPr>
              <w:t>Đất</w:t>
            </w:r>
            <w:proofErr w:type="spellEnd"/>
            <w:r w:rsidRPr="008A288A">
              <w:rPr>
                <w:rFonts w:cs="Times New Roman"/>
                <w:sz w:val="20"/>
                <w:szCs w:val="20"/>
              </w:rPr>
              <w:t xml:space="preserve"> </w:t>
            </w:r>
            <w:proofErr w:type="spellStart"/>
            <w:r w:rsidRPr="008A288A">
              <w:rPr>
                <w:rFonts w:cs="Times New Roman"/>
                <w:sz w:val="20"/>
                <w:szCs w:val="20"/>
              </w:rPr>
              <w:t>đai</w:t>
            </w:r>
            <w:proofErr w:type="spellEnd"/>
            <w:r w:rsidRPr="008A288A">
              <w:rPr>
                <w:rFonts w:cs="Times New Roman"/>
                <w:sz w:val="20"/>
                <w:szCs w:val="20"/>
              </w:rPr>
              <w:t xml:space="preserve"> (</w:t>
            </w:r>
            <w:proofErr w:type="spellStart"/>
            <w:r w:rsidRPr="008A288A">
              <w:rPr>
                <w:rFonts w:cs="Times New Roman"/>
                <w:sz w:val="20"/>
                <w:szCs w:val="20"/>
              </w:rPr>
              <w:t>có</w:t>
            </w:r>
            <w:proofErr w:type="spellEnd"/>
            <w:r w:rsidRPr="008A288A">
              <w:rPr>
                <w:rFonts w:cs="Times New Roman"/>
                <w:sz w:val="20"/>
                <w:szCs w:val="20"/>
              </w:rPr>
              <w:t xml:space="preserve"> </w:t>
            </w:r>
            <w:proofErr w:type="spellStart"/>
            <w:r w:rsidRPr="008A288A">
              <w:rPr>
                <w:rFonts w:cs="Times New Roman"/>
                <w:sz w:val="20"/>
                <w:szCs w:val="20"/>
              </w:rPr>
              <w:t>biểu</w:t>
            </w:r>
            <w:proofErr w:type="spellEnd"/>
            <w:r w:rsidRPr="008A288A">
              <w:rPr>
                <w:rFonts w:cs="Times New Roman"/>
                <w:sz w:val="20"/>
                <w:szCs w:val="20"/>
              </w:rPr>
              <w:t xml:space="preserve"> </w:t>
            </w:r>
            <w:proofErr w:type="spellStart"/>
            <w:r w:rsidRPr="008A288A">
              <w:rPr>
                <w:rFonts w:cs="Times New Roman"/>
                <w:sz w:val="20"/>
                <w:szCs w:val="20"/>
              </w:rPr>
              <w:t>mẫu</w:t>
            </w:r>
            <w:proofErr w:type="spellEnd"/>
            <w:r w:rsidRPr="008A288A">
              <w:rPr>
                <w:rFonts w:cs="Times New Roman"/>
                <w:sz w:val="20"/>
                <w:szCs w:val="20"/>
              </w:rPr>
              <w:t xml:space="preserve"> </w:t>
            </w:r>
            <w:proofErr w:type="spellStart"/>
            <w:r w:rsidRPr="008A288A">
              <w:rPr>
                <w:rFonts w:cs="Times New Roman"/>
                <w:sz w:val="20"/>
                <w:szCs w:val="20"/>
              </w:rPr>
              <w:t>kèm</w:t>
            </w:r>
            <w:proofErr w:type="spellEnd"/>
            <w:r w:rsidRPr="008A288A">
              <w:rPr>
                <w:rFonts w:cs="Times New Roman"/>
                <w:sz w:val="20"/>
                <w:szCs w:val="20"/>
              </w:rPr>
              <w:t xml:space="preserve"> </w:t>
            </w:r>
            <w:proofErr w:type="spellStart"/>
            <w:r w:rsidRPr="008A288A">
              <w:rPr>
                <w:rFonts w:cs="Times New Roman"/>
                <w:sz w:val="20"/>
                <w:szCs w:val="20"/>
              </w:rPr>
              <w:t>theo</w:t>
            </w:r>
            <w:proofErr w:type="spellEnd"/>
            <w:r w:rsidRPr="008A288A">
              <w:rPr>
                <w:rFonts w:cs="Times New Roman"/>
                <w:sz w:val="20"/>
                <w:szCs w:val="20"/>
              </w:rPr>
              <w:t>).</w:t>
            </w:r>
          </w:p>
          <w:p w14:paraId="50D959B5" w14:textId="77777777" w:rsidR="008A288A" w:rsidRPr="008A288A" w:rsidRDefault="008A288A" w:rsidP="008A288A">
            <w:pPr>
              <w:widowControl w:val="0"/>
              <w:jc w:val="both"/>
              <w:rPr>
                <w:rFonts w:cs="Times New Roman"/>
                <w:sz w:val="20"/>
                <w:szCs w:val="20"/>
              </w:rPr>
            </w:pPr>
            <w:r w:rsidRPr="008A288A">
              <w:rPr>
                <w:rFonts w:cs="Times New Roman"/>
                <w:sz w:val="20"/>
                <w:szCs w:val="20"/>
              </w:rPr>
              <w:t xml:space="preserve">3. </w:t>
            </w:r>
            <w:proofErr w:type="spellStart"/>
            <w:r w:rsidRPr="008A288A">
              <w:rPr>
                <w:rFonts w:cs="Times New Roman"/>
                <w:sz w:val="20"/>
                <w:szCs w:val="20"/>
              </w:rPr>
              <w:t>Diện</w:t>
            </w:r>
            <w:proofErr w:type="spellEnd"/>
            <w:r w:rsidRPr="008A288A">
              <w:rPr>
                <w:rFonts w:cs="Times New Roman"/>
                <w:sz w:val="20"/>
                <w:szCs w:val="20"/>
              </w:rPr>
              <w:t xml:space="preserve"> </w:t>
            </w:r>
            <w:proofErr w:type="spellStart"/>
            <w:r w:rsidRPr="008A288A">
              <w:rPr>
                <w:rFonts w:cs="Times New Roman"/>
                <w:sz w:val="20"/>
                <w:szCs w:val="20"/>
              </w:rPr>
              <w:t>tích</w:t>
            </w:r>
            <w:proofErr w:type="spellEnd"/>
            <w:r w:rsidRPr="008A288A">
              <w:rPr>
                <w:rFonts w:cs="Times New Roman"/>
                <w:sz w:val="20"/>
                <w:szCs w:val="20"/>
              </w:rPr>
              <w:t xml:space="preserve"> </w:t>
            </w:r>
            <w:proofErr w:type="spellStart"/>
            <w:r w:rsidRPr="008A288A">
              <w:rPr>
                <w:rFonts w:cs="Times New Roman"/>
                <w:sz w:val="20"/>
                <w:szCs w:val="20"/>
              </w:rPr>
              <w:t>đất</w:t>
            </w:r>
            <w:proofErr w:type="spellEnd"/>
            <w:r w:rsidRPr="008A288A">
              <w:rPr>
                <w:rFonts w:cs="Times New Roman"/>
                <w:sz w:val="20"/>
                <w:szCs w:val="20"/>
              </w:rPr>
              <w:t xml:space="preserve"> do </w:t>
            </w:r>
            <w:proofErr w:type="spellStart"/>
            <w:r w:rsidRPr="008A288A">
              <w:rPr>
                <w:rFonts w:cs="Times New Roman"/>
                <w:sz w:val="20"/>
                <w:szCs w:val="20"/>
              </w:rPr>
              <w:t>cơ</w:t>
            </w:r>
            <w:proofErr w:type="spellEnd"/>
            <w:r w:rsidRPr="008A288A">
              <w:rPr>
                <w:rFonts w:cs="Times New Roman"/>
                <w:sz w:val="20"/>
                <w:szCs w:val="20"/>
              </w:rPr>
              <w:t xml:space="preserve"> </w:t>
            </w:r>
            <w:proofErr w:type="spellStart"/>
            <w:r w:rsidRPr="008A288A">
              <w:rPr>
                <w:rFonts w:cs="Times New Roman"/>
                <w:sz w:val="20"/>
                <w:szCs w:val="20"/>
              </w:rPr>
              <w:t>quan</w:t>
            </w:r>
            <w:proofErr w:type="spellEnd"/>
            <w:r w:rsidRPr="008A288A">
              <w:rPr>
                <w:rFonts w:cs="Times New Roman"/>
                <w:sz w:val="20"/>
                <w:szCs w:val="20"/>
              </w:rPr>
              <w:t xml:space="preserve">, </w:t>
            </w:r>
            <w:proofErr w:type="spellStart"/>
            <w:r w:rsidRPr="008A288A">
              <w:rPr>
                <w:rFonts w:cs="Times New Roman"/>
                <w:sz w:val="20"/>
                <w:szCs w:val="20"/>
              </w:rPr>
              <w:t>tổ</w:t>
            </w:r>
            <w:proofErr w:type="spellEnd"/>
            <w:r w:rsidRPr="008A288A">
              <w:rPr>
                <w:rFonts w:cs="Times New Roman"/>
                <w:sz w:val="20"/>
                <w:szCs w:val="20"/>
              </w:rPr>
              <w:t xml:space="preserve"> </w:t>
            </w:r>
            <w:proofErr w:type="spellStart"/>
            <w:r w:rsidRPr="008A288A">
              <w:rPr>
                <w:rFonts w:cs="Times New Roman"/>
                <w:sz w:val="20"/>
                <w:szCs w:val="20"/>
              </w:rPr>
              <w:t>chức</w:t>
            </w:r>
            <w:proofErr w:type="spellEnd"/>
            <w:r w:rsidRPr="008A288A">
              <w:rPr>
                <w:rFonts w:cs="Times New Roman"/>
                <w:sz w:val="20"/>
                <w:szCs w:val="20"/>
              </w:rPr>
              <w:t xml:space="preserve"> </w:t>
            </w:r>
            <w:proofErr w:type="spellStart"/>
            <w:r w:rsidRPr="008A288A">
              <w:rPr>
                <w:rFonts w:cs="Times New Roman"/>
                <w:sz w:val="20"/>
                <w:szCs w:val="20"/>
              </w:rPr>
              <w:t>của</w:t>
            </w:r>
            <w:proofErr w:type="spellEnd"/>
            <w:r w:rsidRPr="008A288A">
              <w:rPr>
                <w:rFonts w:cs="Times New Roman"/>
                <w:sz w:val="20"/>
                <w:szCs w:val="20"/>
              </w:rPr>
              <w:t xml:space="preserve"> </w:t>
            </w:r>
            <w:proofErr w:type="spellStart"/>
            <w:r w:rsidRPr="008A288A">
              <w:rPr>
                <w:rFonts w:cs="Times New Roman"/>
                <w:sz w:val="20"/>
                <w:szCs w:val="20"/>
              </w:rPr>
              <w:t>Nhà</w:t>
            </w:r>
            <w:proofErr w:type="spellEnd"/>
            <w:r w:rsidRPr="008A288A">
              <w:rPr>
                <w:rFonts w:cs="Times New Roman"/>
                <w:sz w:val="20"/>
                <w:szCs w:val="20"/>
              </w:rPr>
              <w:t xml:space="preserve"> </w:t>
            </w:r>
            <w:proofErr w:type="spellStart"/>
            <w:r w:rsidRPr="008A288A">
              <w:rPr>
                <w:rFonts w:cs="Times New Roman"/>
                <w:sz w:val="20"/>
                <w:szCs w:val="20"/>
              </w:rPr>
              <w:t>nước</w:t>
            </w:r>
            <w:proofErr w:type="spellEnd"/>
            <w:r w:rsidRPr="008A288A">
              <w:rPr>
                <w:rFonts w:cs="Times New Roman"/>
                <w:sz w:val="20"/>
                <w:szCs w:val="20"/>
              </w:rPr>
              <w:t xml:space="preserve"> </w:t>
            </w:r>
            <w:proofErr w:type="spellStart"/>
            <w:r w:rsidRPr="008A288A">
              <w:rPr>
                <w:rFonts w:cs="Times New Roman"/>
                <w:sz w:val="20"/>
                <w:szCs w:val="20"/>
              </w:rPr>
              <w:t>quản</w:t>
            </w:r>
            <w:proofErr w:type="spellEnd"/>
            <w:r w:rsidRPr="008A288A">
              <w:rPr>
                <w:rFonts w:cs="Times New Roman"/>
                <w:sz w:val="20"/>
                <w:szCs w:val="20"/>
              </w:rPr>
              <w:t xml:space="preserve"> </w:t>
            </w:r>
            <w:proofErr w:type="spellStart"/>
            <w:r w:rsidRPr="008A288A">
              <w:rPr>
                <w:rFonts w:cs="Times New Roman"/>
                <w:sz w:val="20"/>
                <w:szCs w:val="20"/>
              </w:rPr>
              <w:t>lý</w:t>
            </w:r>
            <w:proofErr w:type="spellEnd"/>
            <w:r w:rsidRPr="008A288A">
              <w:rPr>
                <w:rFonts w:cs="Times New Roman"/>
                <w:sz w:val="20"/>
                <w:szCs w:val="20"/>
              </w:rPr>
              <w:t xml:space="preserve"> </w:t>
            </w:r>
            <w:proofErr w:type="spellStart"/>
            <w:r w:rsidRPr="008A288A">
              <w:rPr>
                <w:rFonts w:cs="Times New Roman"/>
                <w:sz w:val="20"/>
                <w:szCs w:val="20"/>
              </w:rPr>
              <w:t>quy</w:t>
            </w:r>
            <w:proofErr w:type="spellEnd"/>
            <w:r w:rsidRPr="008A288A">
              <w:rPr>
                <w:rFonts w:cs="Times New Roman"/>
                <w:sz w:val="20"/>
                <w:szCs w:val="20"/>
              </w:rPr>
              <w:t xml:space="preserve"> </w:t>
            </w:r>
            <w:proofErr w:type="spellStart"/>
            <w:r w:rsidRPr="008A288A">
              <w:rPr>
                <w:rFonts w:cs="Times New Roman"/>
                <w:sz w:val="20"/>
                <w:szCs w:val="20"/>
              </w:rPr>
              <w:t>định</w:t>
            </w:r>
            <w:proofErr w:type="spellEnd"/>
            <w:r w:rsidRPr="008A288A">
              <w:rPr>
                <w:rFonts w:cs="Times New Roman"/>
                <w:sz w:val="20"/>
                <w:szCs w:val="20"/>
              </w:rPr>
              <w:t xml:space="preserve"> </w:t>
            </w:r>
            <w:proofErr w:type="spellStart"/>
            <w:r w:rsidRPr="008A288A">
              <w:rPr>
                <w:rFonts w:cs="Times New Roman"/>
                <w:sz w:val="20"/>
                <w:szCs w:val="20"/>
              </w:rPr>
              <w:t>không</w:t>
            </w:r>
            <w:proofErr w:type="spellEnd"/>
            <w:r w:rsidRPr="008A288A">
              <w:rPr>
                <w:rFonts w:cs="Times New Roman"/>
                <w:sz w:val="20"/>
                <w:szCs w:val="20"/>
              </w:rPr>
              <w:t xml:space="preserve"> bao </w:t>
            </w:r>
            <w:proofErr w:type="spellStart"/>
            <w:r w:rsidRPr="008A288A">
              <w:rPr>
                <w:rFonts w:cs="Times New Roman"/>
                <w:sz w:val="20"/>
                <w:szCs w:val="20"/>
              </w:rPr>
              <w:t>gồm</w:t>
            </w:r>
            <w:proofErr w:type="spellEnd"/>
            <w:r w:rsidRPr="008A288A">
              <w:rPr>
                <w:rFonts w:cs="Times New Roman"/>
                <w:sz w:val="20"/>
                <w:szCs w:val="20"/>
              </w:rPr>
              <w:t xml:space="preserve"> </w:t>
            </w:r>
            <w:proofErr w:type="spellStart"/>
            <w:r w:rsidRPr="008A288A">
              <w:rPr>
                <w:rFonts w:cs="Times New Roman"/>
                <w:sz w:val="20"/>
                <w:szCs w:val="20"/>
              </w:rPr>
              <w:t>phần</w:t>
            </w:r>
            <w:proofErr w:type="spellEnd"/>
            <w:r w:rsidRPr="008A288A">
              <w:rPr>
                <w:rFonts w:cs="Times New Roman"/>
                <w:sz w:val="20"/>
                <w:szCs w:val="20"/>
              </w:rPr>
              <w:t xml:space="preserve"> </w:t>
            </w:r>
            <w:proofErr w:type="spellStart"/>
            <w:r w:rsidRPr="008A288A">
              <w:rPr>
                <w:rFonts w:cs="Times New Roman"/>
                <w:sz w:val="20"/>
                <w:szCs w:val="20"/>
              </w:rPr>
              <w:t>diện</w:t>
            </w:r>
            <w:proofErr w:type="spellEnd"/>
            <w:r w:rsidRPr="008A288A">
              <w:rPr>
                <w:rFonts w:cs="Times New Roman"/>
                <w:sz w:val="20"/>
                <w:szCs w:val="20"/>
              </w:rPr>
              <w:t xml:space="preserve"> </w:t>
            </w:r>
            <w:proofErr w:type="spellStart"/>
            <w:r w:rsidRPr="008A288A">
              <w:rPr>
                <w:rFonts w:cs="Times New Roman"/>
                <w:sz w:val="20"/>
                <w:szCs w:val="20"/>
              </w:rPr>
              <w:t>tích</w:t>
            </w:r>
            <w:proofErr w:type="spellEnd"/>
            <w:r w:rsidRPr="008A288A">
              <w:rPr>
                <w:rFonts w:cs="Times New Roman"/>
                <w:sz w:val="20"/>
                <w:szCs w:val="20"/>
              </w:rPr>
              <w:t xml:space="preserve"> </w:t>
            </w:r>
            <w:proofErr w:type="spellStart"/>
            <w:r w:rsidRPr="008A288A">
              <w:rPr>
                <w:rFonts w:cs="Times New Roman"/>
                <w:sz w:val="20"/>
                <w:szCs w:val="20"/>
              </w:rPr>
              <w:t>trong</w:t>
            </w:r>
            <w:proofErr w:type="spellEnd"/>
            <w:r w:rsidRPr="008A288A">
              <w:rPr>
                <w:rFonts w:cs="Times New Roman"/>
                <w:sz w:val="20"/>
                <w:szCs w:val="20"/>
              </w:rPr>
              <w:t xml:space="preserve"> </w:t>
            </w:r>
            <w:proofErr w:type="spellStart"/>
            <w:r w:rsidRPr="008A288A">
              <w:rPr>
                <w:rFonts w:cs="Times New Roman"/>
                <w:sz w:val="20"/>
                <w:szCs w:val="20"/>
              </w:rPr>
              <w:t>hành</w:t>
            </w:r>
            <w:proofErr w:type="spellEnd"/>
            <w:r w:rsidRPr="008A288A">
              <w:rPr>
                <w:rFonts w:cs="Times New Roman"/>
                <w:sz w:val="20"/>
                <w:szCs w:val="20"/>
              </w:rPr>
              <w:t xml:space="preserve"> lang </w:t>
            </w:r>
            <w:proofErr w:type="spellStart"/>
            <w:r w:rsidRPr="008A288A">
              <w:rPr>
                <w:rFonts w:cs="Times New Roman"/>
                <w:sz w:val="20"/>
                <w:szCs w:val="20"/>
              </w:rPr>
              <w:t>bảo</w:t>
            </w:r>
            <w:proofErr w:type="spellEnd"/>
            <w:r w:rsidRPr="008A288A">
              <w:rPr>
                <w:rFonts w:cs="Times New Roman"/>
                <w:sz w:val="20"/>
                <w:szCs w:val="20"/>
              </w:rPr>
              <w:t xml:space="preserve"> </w:t>
            </w:r>
            <w:proofErr w:type="spellStart"/>
            <w:r w:rsidRPr="008A288A">
              <w:rPr>
                <w:rFonts w:cs="Times New Roman"/>
                <w:sz w:val="20"/>
                <w:szCs w:val="20"/>
              </w:rPr>
              <w:t>vệ</w:t>
            </w:r>
            <w:proofErr w:type="spellEnd"/>
            <w:r w:rsidRPr="008A288A">
              <w:rPr>
                <w:rFonts w:cs="Times New Roman"/>
                <w:sz w:val="20"/>
                <w:szCs w:val="20"/>
              </w:rPr>
              <w:t xml:space="preserve"> an </w:t>
            </w:r>
            <w:proofErr w:type="spellStart"/>
            <w:r w:rsidRPr="008A288A">
              <w:rPr>
                <w:rFonts w:cs="Times New Roman"/>
                <w:sz w:val="20"/>
                <w:szCs w:val="20"/>
              </w:rPr>
              <w:t>toàn</w:t>
            </w:r>
            <w:proofErr w:type="spellEnd"/>
            <w:r w:rsidRPr="008A288A">
              <w:rPr>
                <w:rFonts w:cs="Times New Roman"/>
                <w:sz w:val="20"/>
                <w:szCs w:val="20"/>
              </w:rPr>
              <w:t xml:space="preserve"> </w:t>
            </w:r>
            <w:proofErr w:type="spellStart"/>
            <w:r w:rsidRPr="008A288A">
              <w:rPr>
                <w:rFonts w:cs="Times New Roman"/>
                <w:sz w:val="20"/>
                <w:szCs w:val="20"/>
              </w:rPr>
              <w:t>đường</w:t>
            </w:r>
            <w:proofErr w:type="spellEnd"/>
            <w:r w:rsidRPr="008A288A">
              <w:rPr>
                <w:rFonts w:cs="Times New Roman"/>
                <w:sz w:val="20"/>
                <w:szCs w:val="20"/>
              </w:rPr>
              <w:t xml:space="preserve"> </w:t>
            </w:r>
            <w:proofErr w:type="spellStart"/>
            <w:r w:rsidRPr="008A288A">
              <w:rPr>
                <w:rFonts w:cs="Times New Roman"/>
                <w:sz w:val="20"/>
                <w:szCs w:val="20"/>
              </w:rPr>
              <w:t>bộ</w:t>
            </w:r>
            <w:proofErr w:type="spellEnd"/>
            <w:r w:rsidRPr="008A288A">
              <w:rPr>
                <w:rFonts w:cs="Times New Roman"/>
                <w:sz w:val="20"/>
                <w:szCs w:val="20"/>
              </w:rPr>
              <w:t xml:space="preserve">, </w:t>
            </w:r>
            <w:proofErr w:type="spellStart"/>
            <w:r w:rsidRPr="008A288A">
              <w:rPr>
                <w:rFonts w:cs="Times New Roman"/>
                <w:sz w:val="20"/>
                <w:szCs w:val="20"/>
              </w:rPr>
              <w:t>đường</w:t>
            </w:r>
            <w:proofErr w:type="spellEnd"/>
            <w:r w:rsidRPr="008A288A">
              <w:rPr>
                <w:rFonts w:cs="Times New Roman"/>
                <w:sz w:val="20"/>
                <w:szCs w:val="20"/>
              </w:rPr>
              <w:t xml:space="preserve"> </w:t>
            </w:r>
            <w:proofErr w:type="spellStart"/>
            <w:r w:rsidRPr="008A288A">
              <w:rPr>
                <w:rFonts w:cs="Times New Roman"/>
                <w:sz w:val="20"/>
                <w:szCs w:val="20"/>
              </w:rPr>
              <w:t>thủy</w:t>
            </w:r>
            <w:proofErr w:type="spellEnd"/>
            <w:r w:rsidRPr="008A288A">
              <w:rPr>
                <w:rFonts w:cs="Times New Roman"/>
                <w:sz w:val="20"/>
                <w:szCs w:val="20"/>
              </w:rPr>
              <w:t xml:space="preserve"> </w:t>
            </w:r>
            <w:proofErr w:type="spellStart"/>
            <w:r w:rsidRPr="008A288A">
              <w:rPr>
                <w:rFonts w:cs="Times New Roman"/>
                <w:sz w:val="20"/>
                <w:szCs w:val="20"/>
              </w:rPr>
              <w:t>nội</w:t>
            </w:r>
            <w:proofErr w:type="spellEnd"/>
            <w:r w:rsidRPr="008A288A">
              <w:rPr>
                <w:rFonts w:cs="Times New Roman"/>
                <w:sz w:val="20"/>
                <w:szCs w:val="20"/>
              </w:rPr>
              <w:t xml:space="preserve"> </w:t>
            </w:r>
            <w:proofErr w:type="spellStart"/>
            <w:r w:rsidRPr="008A288A">
              <w:rPr>
                <w:rFonts w:cs="Times New Roman"/>
                <w:sz w:val="20"/>
                <w:szCs w:val="20"/>
              </w:rPr>
              <w:t>địa</w:t>
            </w:r>
            <w:proofErr w:type="spellEnd"/>
            <w:r w:rsidRPr="008A288A">
              <w:rPr>
                <w:rFonts w:cs="Times New Roman"/>
                <w:sz w:val="20"/>
                <w:szCs w:val="20"/>
              </w:rPr>
              <w:t xml:space="preserve">, </w:t>
            </w:r>
            <w:proofErr w:type="spellStart"/>
            <w:r w:rsidRPr="008A288A">
              <w:rPr>
                <w:rFonts w:cs="Times New Roman"/>
                <w:sz w:val="20"/>
                <w:szCs w:val="20"/>
              </w:rPr>
              <w:t>đường</w:t>
            </w:r>
            <w:proofErr w:type="spellEnd"/>
            <w:r w:rsidRPr="008A288A">
              <w:rPr>
                <w:rFonts w:cs="Times New Roman"/>
                <w:sz w:val="20"/>
                <w:szCs w:val="20"/>
              </w:rPr>
              <w:t xml:space="preserve"> </w:t>
            </w:r>
            <w:proofErr w:type="spellStart"/>
            <w:r w:rsidRPr="008A288A">
              <w:rPr>
                <w:rFonts w:cs="Times New Roman"/>
                <w:sz w:val="20"/>
                <w:szCs w:val="20"/>
              </w:rPr>
              <w:t>sắt</w:t>
            </w:r>
            <w:proofErr w:type="spellEnd"/>
            <w:r w:rsidRPr="008A288A">
              <w:rPr>
                <w:rFonts w:cs="Times New Roman"/>
                <w:sz w:val="20"/>
                <w:szCs w:val="20"/>
              </w:rPr>
              <w:t xml:space="preserve">, </w:t>
            </w:r>
            <w:proofErr w:type="spellStart"/>
            <w:r w:rsidRPr="008A288A">
              <w:rPr>
                <w:rFonts w:cs="Times New Roman"/>
                <w:sz w:val="20"/>
                <w:szCs w:val="20"/>
              </w:rPr>
              <w:t>hệ</w:t>
            </w:r>
            <w:proofErr w:type="spellEnd"/>
            <w:r w:rsidRPr="008A288A">
              <w:rPr>
                <w:rFonts w:cs="Times New Roman"/>
                <w:sz w:val="20"/>
                <w:szCs w:val="20"/>
              </w:rPr>
              <w:t xml:space="preserve"> </w:t>
            </w:r>
            <w:proofErr w:type="spellStart"/>
            <w:r w:rsidRPr="008A288A">
              <w:rPr>
                <w:rFonts w:cs="Times New Roman"/>
                <w:sz w:val="20"/>
                <w:szCs w:val="20"/>
              </w:rPr>
              <w:t>thống</w:t>
            </w:r>
            <w:proofErr w:type="spellEnd"/>
            <w:r w:rsidRPr="008A288A">
              <w:rPr>
                <w:rFonts w:cs="Times New Roman"/>
                <w:sz w:val="20"/>
                <w:szCs w:val="20"/>
              </w:rPr>
              <w:t xml:space="preserve"> </w:t>
            </w:r>
            <w:proofErr w:type="spellStart"/>
            <w:r w:rsidRPr="008A288A">
              <w:rPr>
                <w:rFonts w:cs="Times New Roman"/>
                <w:sz w:val="20"/>
                <w:szCs w:val="20"/>
              </w:rPr>
              <w:t>truyền</w:t>
            </w:r>
            <w:proofErr w:type="spellEnd"/>
            <w:r w:rsidRPr="008A288A">
              <w:rPr>
                <w:rFonts w:cs="Times New Roman"/>
                <w:sz w:val="20"/>
                <w:szCs w:val="20"/>
              </w:rPr>
              <w:t xml:space="preserve"> </w:t>
            </w:r>
            <w:proofErr w:type="spellStart"/>
            <w:r w:rsidRPr="008A288A">
              <w:rPr>
                <w:rFonts w:cs="Times New Roman"/>
                <w:sz w:val="20"/>
                <w:szCs w:val="20"/>
              </w:rPr>
              <w:t>tải</w:t>
            </w:r>
            <w:proofErr w:type="spellEnd"/>
            <w:r w:rsidRPr="008A288A">
              <w:rPr>
                <w:rFonts w:cs="Times New Roman"/>
                <w:sz w:val="20"/>
                <w:szCs w:val="20"/>
              </w:rPr>
              <w:t xml:space="preserve"> </w:t>
            </w:r>
            <w:proofErr w:type="spellStart"/>
            <w:r w:rsidRPr="008A288A">
              <w:rPr>
                <w:rFonts w:cs="Times New Roman"/>
                <w:sz w:val="20"/>
                <w:szCs w:val="20"/>
              </w:rPr>
              <w:t>điện</w:t>
            </w:r>
            <w:proofErr w:type="spellEnd"/>
            <w:r w:rsidRPr="008A288A">
              <w:rPr>
                <w:rFonts w:cs="Times New Roman"/>
                <w:sz w:val="20"/>
                <w:szCs w:val="20"/>
              </w:rPr>
              <w:t xml:space="preserve">, </w:t>
            </w:r>
            <w:proofErr w:type="spellStart"/>
            <w:r w:rsidRPr="008A288A">
              <w:rPr>
                <w:rFonts w:cs="Times New Roman"/>
                <w:sz w:val="20"/>
                <w:szCs w:val="20"/>
              </w:rPr>
              <w:t>công</w:t>
            </w:r>
            <w:proofErr w:type="spellEnd"/>
            <w:r w:rsidRPr="008A288A">
              <w:rPr>
                <w:rFonts w:cs="Times New Roman"/>
                <w:sz w:val="20"/>
                <w:szCs w:val="20"/>
              </w:rPr>
              <w:t xml:space="preserve"> </w:t>
            </w:r>
            <w:proofErr w:type="spellStart"/>
            <w:r w:rsidRPr="008A288A">
              <w:rPr>
                <w:rFonts w:cs="Times New Roman"/>
                <w:sz w:val="20"/>
                <w:szCs w:val="20"/>
              </w:rPr>
              <w:t>trình</w:t>
            </w:r>
            <w:proofErr w:type="spellEnd"/>
            <w:r w:rsidRPr="008A288A">
              <w:rPr>
                <w:rFonts w:cs="Times New Roman"/>
                <w:sz w:val="20"/>
                <w:szCs w:val="20"/>
              </w:rPr>
              <w:t xml:space="preserve"> </w:t>
            </w:r>
            <w:proofErr w:type="spellStart"/>
            <w:r w:rsidRPr="008A288A">
              <w:rPr>
                <w:rFonts w:cs="Times New Roman"/>
                <w:sz w:val="20"/>
                <w:szCs w:val="20"/>
              </w:rPr>
              <w:t>dầu</w:t>
            </w:r>
            <w:proofErr w:type="spellEnd"/>
            <w:r w:rsidRPr="008A288A">
              <w:rPr>
                <w:rFonts w:cs="Times New Roman"/>
                <w:sz w:val="20"/>
                <w:szCs w:val="20"/>
              </w:rPr>
              <w:t xml:space="preserve"> </w:t>
            </w:r>
            <w:proofErr w:type="spellStart"/>
            <w:r w:rsidRPr="008A288A">
              <w:rPr>
                <w:rFonts w:cs="Times New Roman"/>
                <w:sz w:val="20"/>
                <w:szCs w:val="20"/>
              </w:rPr>
              <w:t>khí</w:t>
            </w:r>
            <w:proofErr w:type="spellEnd"/>
            <w:r w:rsidRPr="008A288A">
              <w:rPr>
                <w:rFonts w:cs="Times New Roman"/>
                <w:sz w:val="20"/>
                <w:szCs w:val="20"/>
              </w:rPr>
              <w:t xml:space="preserve"> </w:t>
            </w:r>
            <w:proofErr w:type="spellStart"/>
            <w:r w:rsidRPr="008A288A">
              <w:rPr>
                <w:rFonts w:cs="Times New Roman"/>
                <w:sz w:val="20"/>
                <w:szCs w:val="20"/>
              </w:rPr>
              <w:t>hoặc</w:t>
            </w:r>
            <w:proofErr w:type="spellEnd"/>
            <w:r w:rsidRPr="008A288A">
              <w:rPr>
                <w:rFonts w:cs="Times New Roman"/>
                <w:sz w:val="20"/>
                <w:szCs w:val="20"/>
              </w:rPr>
              <w:t xml:space="preserve"> </w:t>
            </w:r>
            <w:proofErr w:type="spellStart"/>
            <w:r w:rsidRPr="008A288A">
              <w:rPr>
                <w:rFonts w:cs="Times New Roman"/>
                <w:sz w:val="20"/>
                <w:szCs w:val="20"/>
              </w:rPr>
              <w:t>theo</w:t>
            </w:r>
            <w:proofErr w:type="spellEnd"/>
            <w:r w:rsidRPr="008A288A">
              <w:rPr>
                <w:rFonts w:cs="Times New Roman"/>
                <w:sz w:val="20"/>
                <w:szCs w:val="20"/>
              </w:rPr>
              <w:t xml:space="preserve"> </w:t>
            </w:r>
            <w:proofErr w:type="spellStart"/>
            <w:r w:rsidRPr="008A288A">
              <w:rPr>
                <w:rFonts w:cs="Times New Roman"/>
                <w:sz w:val="20"/>
                <w:szCs w:val="20"/>
              </w:rPr>
              <w:t>pháp</w:t>
            </w:r>
            <w:proofErr w:type="spellEnd"/>
            <w:r w:rsidRPr="008A288A">
              <w:rPr>
                <w:rFonts w:cs="Times New Roman"/>
                <w:sz w:val="20"/>
                <w:szCs w:val="20"/>
              </w:rPr>
              <w:t xml:space="preserve"> </w:t>
            </w:r>
            <w:proofErr w:type="spellStart"/>
            <w:r w:rsidRPr="008A288A">
              <w:rPr>
                <w:rFonts w:cs="Times New Roman"/>
                <w:sz w:val="20"/>
                <w:szCs w:val="20"/>
              </w:rPr>
              <w:t>luật</w:t>
            </w:r>
            <w:proofErr w:type="spellEnd"/>
            <w:r w:rsidRPr="008A288A">
              <w:rPr>
                <w:rFonts w:cs="Times New Roman"/>
                <w:sz w:val="20"/>
                <w:szCs w:val="20"/>
              </w:rPr>
              <w:t xml:space="preserve"> </w:t>
            </w:r>
            <w:proofErr w:type="spellStart"/>
            <w:r w:rsidRPr="008A288A">
              <w:rPr>
                <w:rFonts w:cs="Times New Roman"/>
                <w:sz w:val="20"/>
                <w:szCs w:val="20"/>
              </w:rPr>
              <w:t>chuyên</w:t>
            </w:r>
            <w:proofErr w:type="spellEnd"/>
            <w:r w:rsidRPr="008A288A">
              <w:rPr>
                <w:rFonts w:cs="Times New Roman"/>
                <w:sz w:val="20"/>
                <w:szCs w:val="20"/>
              </w:rPr>
              <w:t xml:space="preserve"> </w:t>
            </w:r>
            <w:proofErr w:type="spellStart"/>
            <w:r w:rsidRPr="008A288A">
              <w:rPr>
                <w:rFonts w:cs="Times New Roman"/>
                <w:sz w:val="20"/>
                <w:szCs w:val="20"/>
              </w:rPr>
              <w:t>ngành</w:t>
            </w:r>
            <w:proofErr w:type="spellEnd"/>
            <w:r w:rsidRPr="008A288A">
              <w:rPr>
                <w:rFonts w:cs="Times New Roman"/>
                <w:sz w:val="20"/>
                <w:szCs w:val="20"/>
              </w:rPr>
              <w:t xml:space="preserve"> </w:t>
            </w:r>
            <w:proofErr w:type="spellStart"/>
            <w:r w:rsidRPr="008A288A">
              <w:rPr>
                <w:rFonts w:cs="Times New Roman"/>
                <w:sz w:val="20"/>
                <w:szCs w:val="20"/>
              </w:rPr>
              <w:t>có</w:t>
            </w:r>
            <w:proofErr w:type="spellEnd"/>
            <w:r w:rsidRPr="008A288A">
              <w:rPr>
                <w:rFonts w:cs="Times New Roman"/>
                <w:sz w:val="20"/>
                <w:szCs w:val="20"/>
              </w:rPr>
              <w:t xml:space="preserve"> </w:t>
            </w:r>
            <w:proofErr w:type="spellStart"/>
            <w:r w:rsidRPr="008A288A">
              <w:rPr>
                <w:rFonts w:cs="Times New Roman"/>
                <w:sz w:val="20"/>
                <w:szCs w:val="20"/>
              </w:rPr>
              <w:t>quy</w:t>
            </w:r>
            <w:proofErr w:type="spellEnd"/>
            <w:r w:rsidRPr="008A288A">
              <w:rPr>
                <w:rFonts w:cs="Times New Roman"/>
                <w:sz w:val="20"/>
                <w:szCs w:val="20"/>
              </w:rPr>
              <w:t xml:space="preserve"> </w:t>
            </w:r>
            <w:proofErr w:type="spellStart"/>
            <w:r w:rsidRPr="008A288A">
              <w:rPr>
                <w:rFonts w:cs="Times New Roman"/>
                <w:sz w:val="20"/>
                <w:szCs w:val="20"/>
              </w:rPr>
              <w:t>định</w:t>
            </w:r>
            <w:proofErr w:type="spellEnd"/>
            <w:r w:rsidRPr="008A288A">
              <w:rPr>
                <w:rFonts w:cs="Times New Roman"/>
                <w:sz w:val="20"/>
                <w:szCs w:val="20"/>
              </w:rPr>
              <w:t xml:space="preserve"> </w:t>
            </w:r>
            <w:proofErr w:type="spellStart"/>
            <w:r w:rsidRPr="008A288A">
              <w:rPr>
                <w:rFonts w:cs="Times New Roman"/>
                <w:sz w:val="20"/>
                <w:szCs w:val="20"/>
              </w:rPr>
              <w:t>hành</w:t>
            </w:r>
            <w:proofErr w:type="spellEnd"/>
            <w:r w:rsidRPr="008A288A">
              <w:rPr>
                <w:rFonts w:cs="Times New Roman"/>
                <w:sz w:val="20"/>
                <w:szCs w:val="20"/>
              </w:rPr>
              <w:t xml:space="preserve"> lang </w:t>
            </w:r>
            <w:proofErr w:type="spellStart"/>
            <w:r w:rsidRPr="008A288A">
              <w:rPr>
                <w:rFonts w:cs="Times New Roman"/>
                <w:sz w:val="20"/>
                <w:szCs w:val="20"/>
              </w:rPr>
              <w:t>bảo</w:t>
            </w:r>
            <w:proofErr w:type="spellEnd"/>
            <w:r w:rsidRPr="008A288A">
              <w:rPr>
                <w:rFonts w:cs="Times New Roman"/>
                <w:sz w:val="20"/>
                <w:szCs w:val="20"/>
              </w:rPr>
              <w:t xml:space="preserve"> </w:t>
            </w:r>
            <w:proofErr w:type="spellStart"/>
            <w:r w:rsidRPr="008A288A">
              <w:rPr>
                <w:rFonts w:cs="Times New Roman"/>
                <w:sz w:val="20"/>
                <w:szCs w:val="20"/>
              </w:rPr>
              <w:t>vệ</w:t>
            </w:r>
            <w:proofErr w:type="spellEnd"/>
            <w:r w:rsidRPr="008A288A">
              <w:rPr>
                <w:rFonts w:cs="Times New Roman"/>
                <w:sz w:val="20"/>
                <w:szCs w:val="20"/>
              </w:rPr>
              <w:t xml:space="preserve"> an </w:t>
            </w:r>
            <w:proofErr w:type="spellStart"/>
            <w:r w:rsidRPr="008A288A">
              <w:rPr>
                <w:rFonts w:cs="Times New Roman"/>
                <w:sz w:val="20"/>
                <w:szCs w:val="20"/>
              </w:rPr>
              <w:t>toàn</w:t>
            </w:r>
            <w:proofErr w:type="spellEnd"/>
            <w:r w:rsidRPr="008A288A">
              <w:rPr>
                <w:rFonts w:cs="Times New Roman"/>
                <w:sz w:val="20"/>
                <w:szCs w:val="20"/>
              </w:rPr>
              <w:t>.</w:t>
            </w:r>
          </w:p>
          <w:p w14:paraId="3D535FFA" w14:textId="77777777" w:rsidR="008A288A" w:rsidRPr="008A288A" w:rsidRDefault="008A288A" w:rsidP="008A288A">
            <w:pPr>
              <w:widowControl w:val="0"/>
              <w:jc w:val="both"/>
              <w:rPr>
                <w:rFonts w:cs="Times New Roman"/>
                <w:sz w:val="20"/>
                <w:szCs w:val="20"/>
              </w:rPr>
            </w:pPr>
            <w:proofErr w:type="spellStart"/>
            <w:r w:rsidRPr="008A288A">
              <w:rPr>
                <w:rFonts w:cs="Times New Roman"/>
                <w:sz w:val="20"/>
                <w:szCs w:val="20"/>
              </w:rPr>
              <w:t>Đối</w:t>
            </w:r>
            <w:proofErr w:type="spellEnd"/>
            <w:r w:rsidRPr="008A288A">
              <w:rPr>
                <w:rFonts w:cs="Times New Roman"/>
                <w:sz w:val="20"/>
                <w:szCs w:val="20"/>
              </w:rPr>
              <w:t xml:space="preserve"> </w:t>
            </w:r>
            <w:proofErr w:type="spellStart"/>
            <w:r w:rsidRPr="008A288A">
              <w:rPr>
                <w:rFonts w:cs="Times New Roman"/>
                <w:sz w:val="20"/>
                <w:szCs w:val="20"/>
              </w:rPr>
              <w:t>với</w:t>
            </w:r>
            <w:proofErr w:type="spellEnd"/>
            <w:r w:rsidRPr="008A288A">
              <w:rPr>
                <w:rFonts w:cs="Times New Roman"/>
                <w:sz w:val="20"/>
                <w:szCs w:val="20"/>
              </w:rPr>
              <w:t xml:space="preserve"> </w:t>
            </w:r>
            <w:proofErr w:type="spellStart"/>
            <w:r w:rsidRPr="008A288A">
              <w:rPr>
                <w:rFonts w:cs="Times New Roman"/>
                <w:sz w:val="20"/>
                <w:szCs w:val="20"/>
              </w:rPr>
              <w:t>trường</w:t>
            </w:r>
            <w:proofErr w:type="spellEnd"/>
            <w:r w:rsidRPr="008A288A">
              <w:rPr>
                <w:rFonts w:cs="Times New Roman"/>
                <w:sz w:val="20"/>
                <w:szCs w:val="20"/>
              </w:rPr>
              <w:t xml:space="preserve"> </w:t>
            </w:r>
            <w:proofErr w:type="spellStart"/>
            <w:r w:rsidRPr="008A288A">
              <w:rPr>
                <w:rFonts w:cs="Times New Roman"/>
                <w:sz w:val="20"/>
                <w:szCs w:val="20"/>
              </w:rPr>
              <w:t>hợp</w:t>
            </w:r>
            <w:proofErr w:type="spellEnd"/>
            <w:r w:rsidRPr="008A288A">
              <w:rPr>
                <w:rFonts w:cs="Times New Roman"/>
                <w:sz w:val="20"/>
                <w:szCs w:val="20"/>
              </w:rPr>
              <w:t xml:space="preserve"> </w:t>
            </w:r>
            <w:proofErr w:type="spellStart"/>
            <w:r w:rsidRPr="008A288A">
              <w:rPr>
                <w:rFonts w:cs="Times New Roman"/>
                <w:sz w:val="20"/>
                <w:szCs w:val="20"/>
              </w:rPr>
              <w:t>mở</w:t>
            </w:r>
            <w:proofErr w:type="spellEnd"/>
            <w:r w:rsidRPr="008A288A">
              <w:rPr>
                <w:rFonts w:cs="Times New Roman"/>
                <w:sz w:val="20"/>
                <w:szCs w:val="20"/>
              </w:rPr>
              <w:t xml:space="preserve"> </w:t>
            </w:r>
            <w:proofErr w:type="spellStart"/>
            <w:r w:rsidRPr="008A288A">
              <w:rPr>
                <w:rFonts w:cs="Times New Roman"/>
                <w:sz w:val="20"/>
                <w:szCs w:val="20"/>
              </w:rPr>
              <w:t>rộng</w:t>
            </w:r>
            <w:proofErr w:type="spellEnd"/>
            <w:r w:rsidRPr="008A288A">
              <w:rPr>
                <w:rFonts w:cs="Times New Roman"/>
                <w:sz w:val="20"/>
                <w:szCs w:val="20"/>
              </w:rPr>
              <w:t xml:space="preserve"> </w:t>
            </w:r>
            <w:proofErr w:type="spellStart"/>
            <w:r w:rsidRPr="008A288A">
              <w:rPr>
                <w:rFonts w:cs="Times New Roman"/>
                <w:sz w:val="20"/>
                <w:szCs w:val="20"/>
              </w:rPr>
              <w:t>diện</w:t>
            </w:r>
            <w:proofErr w:type="spellEnd"/>
            <w:r w:rsidRPr="008A288A">
              <w:rPr>
                <w:rFonts w:cs="Times New Roman"/>
                <w:sz w:val="20"/>
                <w:szCs w:val="20"/>
              </w:rPr>
              <w:t xml:space="preserve"> </w:t>
            </w:r>
            <w:proofErr w:type="spellStart"/>
            <w:r w:rsidRPr="008A288A">
              <w:rPr>
                <w:rFonts w:cs="Times New Roman"/>
                <w:sz w:val="20"/>
                <w:szCs w:val="20"/>
              </w:rPr>
              <w:t>tích</w:t>
            </w:r>
            <w:proofErr w:type="spellEnd"/>
            <w:r w:rsidRPr="008A288A">
              <w:rPr>
                <w:rFonts w:cs="Times New Roman"/>
                <w:sz w:val="20"/>
                <w:szCs w:val="20"/>
              </w:rPr>
              <w:t xml:space="preserve"> </w:t>
            </w:r>
            <w:proofErr w:type="spellStart"/>
            <w:r w:rsidRPr="008A288A">
              <w:rPr>
                <w:rFonts w:cs="Times New Roman"/>
                <w:sz w:val="20"/>
                <w:szCs w:val="20"/>
              </w:rPr>
              <w:t>đất</w:t>
            </w:r>
            <w:proofErr w:type="spellEnd"/>
            <w:r w:rsidRPr="008A288A">
              <w:rPr>
                <w:rFonts w:cs="Times New Roman"/>
                <w:sz w:val="20"/>
                <w:szCs w:val="20"/>
              </w:rPr>
              <w:t xml:space="preserve"> </w:t>
            </w:r>
            <w:proofErr w:type="spellStart"/>
            <w:r w:rsidRPr="008A288A">
              <w:rPr>
                <w:rFonts w:cs="Times New Roman"/>
                <w:sz w:val="20"/>
                <w:szCs w:val="20"/>
              </w:rPr>
              <w:t>thực</w:t>
            </w:r>
            <w:proofErr w:type="spellEnd"/>
            <w:r w:rsidRPr="008A288A">
              <w:rPr>
                <w:rFonts w:cs="Times New Roman"/>
                <w:sz w:val="20"/>
                <w:szCs w:val="20"/>
              </w:rPr>
              <w:t xml:space="preserve"> </w:t>
            </w:r>
            <w:proofErr w:type="spellStart"/>
            <w:r w:rsidRPr="008A288A">
              <w:rPr>
                <w:rFonts w:cs="Times New Roman"/>
                <w:sz w:val="20"/>
                <w:szCs w:val="20"/>
              </w:rPr>
              <w:t>hiện</w:t>
            </w:r>
            <w:proofErr w:type="spellEnd"/>
            <w:r w:rsidRPr="008A288A">
              <w:rPr>
                <w:rFonts w:cs="Times New Roman"/>
                <w:sz w:val="20"/>
                <w:szCs w:val="20"/>
              </w:rPr>
              <w:t xml:space="preserve"> </w:t>
            </w:r>
            <w:proofErr w:type="spellStart"/>
            <w:r w:rsidRPr="008A288A">
              <w:rPr>
                <w:rFonts w:cs="Times New Roman"/>
                <w:sz w:val="20"/>
                <w:szCs w:val="20"/>
              </w:rPr>
              <w:t>dự</w:t>
            </w:r>
            <w:proofErr w:type="spellEnd"/>
            <w:r w:rsidRPr="008A288A">
              <w:rPr>
                <w:rFonts w:cs="Times New Roman"/>
                <w:sz w:val="20"/>
                <w:szCs w:val="20"/>
              </w:rPr>
              <w:t xml:space="preserve"> </w:t>
            </w:r>
            <w:proofErr w:type="spellStart"/>
            <w:r w:rsidRPr="008A288A">
              <w:rPr>
                <w:rFonts w:cs="Times New Roman"/>
                <w:sz w:val="20"/>
                <w:szCs w:val="20"/>
              </w:rPr>
              <w:t>án</w:t>
            </w:r>
            <w:proofErr w:type="spellEnd"/>
            <w:r w:rsidRPr="008A288A">
              <w:rPr>
                <w:rFonts w:cs="Times New Roman"/>
                <w:sz w:val="20"/>
                <w:szCs w:val="20"/>
              </w:rPr>
              <w:t xml:space="preserve"> </w:t>
            </w:r>
            <w:proofErr w:type="spellStart"/>
            <w:r w:rsidRPr="008A288A">
              <w:rPr>
                <w:rFonts w:cs="Times New Roman"/>
                <w:sz w:val="20"/>
                <w:szCs w:val="20"/>
              </w:rPr>
              <w:t>thì</w:t>
            </w:r>
            <w:proofErr w:type="spellEnd"/>
            <w:r w:rsidRPr="008A288A">
              <w:rPr>
                <w:rFonts w:cs="Times New Roman"/>
                <w:sz w:val="20"/>
                <w:szCs w:val="20"/>
              </w:rPr>
              <w:t xml:space="preserve"> </w:t>
            </w:r>
            <w:proofErr w:type="spellStart"/>
            <w:r w:rsidRPr="008A288A">
              <w:rPr>
                <w:rFonts w:cs="Times New Roman"/>
                <w:sz w:val="20"/>
                <w:szCs w:val="20"/>
              </w:rPr>
              <w:t>việc</w:t>
            </w:r>
            <w:proofErr w:type="spellEnd"/>
            <w:r w:rsidRPr="008A288A">
              <w:rPr>
                <w:rFonts w:cs="Times New Roman"/>
                <w:sz w:val="20"/>
                <w:szCs w:val="20"/>
              </w:rPr>
              <w:t xml:space="preserve"> </w:t>
            </w:r>
            <w:proofErr w:type="spellStart"/>
            <w:r w:rsidRPr="008A288A">
              <w:rPr>
                <w:rFonts w:cs="Times New Roman"/>
                <w:sz w:val="20"/>
                <w:szCs w:val="20"/>
              </w:rPr>
              <w:t>xác</w:t>
            </w:r>
            <w:proofErr w:type="spellEnd"/>
            <w:r w:rsidRPr="008A288A">
              <w:rPr>
                <w:rFonts w:cs="Times New Roman"/>
                <w:sz w:val="20"/>
                <w:szCs w:val="20"/>
              </w:rPr>
              <w:t xml:space="preserve"> </w:t>
            </w:r>
            <w:proofErr w:type="spellStart"/>
            <w:r w:rsidRPr="008A288A">
              <w:rPr>
                <w:rFonts w:cs="Times New Roman"/>
                <w:sz w:val="20"/>
                <w:szCs w:val="20"/>
              </w:rPr>
              <w:t>định</w:t>
            </w:r>
            <w:proofErr w:type="spellEnd"/>
            <w:r w:rsidRPr="008A288A">
              <w:rPr>
                <w:rFonts w:cs="Times New Roman"/>
                <w:sz w:val="20"/>
                <w:szCs w:val="20"/>
              </w:rPr>
              <w:t xml:space="preserve"> </w:t>
            </w:r>
            <w:proofErr w:type="spellStart"/>
            <w:r w:rsidRPr="008A288A">
              <w:rPr>
                <w:rFonts w:cs="Times New Roman"/>
                <w:sz w:val="20"/>
                <w:szCs w:val="20"/>
              </w:rPr>
              <w:t>diện</w:t>
            </w:r>
            <w:proofErr w:type="spellEnd"/>
            <w:r w:rsidRPr="008A288A">
              <w:rPr>
                <w:rFonts w:cs="Times New Roman"/>
                <w:sz w:val="20"/>
                <w:szCs w:val="20"/>
              </w:rPr>
              <w:t xml:space="preserve"> </w:t>
            </w:r>
            <w:proofErr w:type="spellStart"/>
            <w:r w:rsidRPr="008A288A">
              <w:rPr>
                <w:rFonts w:cs="Times New Roman"/>
                <w:sz w:val="20"/>
                <w:szCs w:val="20"/>
              </w:rPr>
              <w:t>tích</w:t>
            </w:r>
            <w:proofErr w:type="spellEnd"/>
            <w:r w:rsidRPr="008A288A">
              <w:rPr>
                <w:rFonts w:cs="Times New Roman"/>
                <w:sz w:val="20"/>
                <w:szCs w:val="20"/>
              </w:rPr>
              <w:t xml:space="preserve"> </w:t>
            </w:r>
            <w:proofErr w:type="spellStart"/>
            <w:r w:rsidRPr="008A288A">
              <w:rPr>
                <w:rFonts w:cs="Times New Roman"/>
                <w:sz w:val="20"/>
                <w:szCs w:val="20"/>
              </w:rPr>
              <w:t>đất</w:t>
            </w:r>
            <w:proofErr w:type="spellEnd"/>
            <w:r w:rsidRPr="008A288A">
              <w:rPr>
                <w:rFonts w:cs="Times New Roman"/>
                <w:sz w:val="20"/>
                <w:szCs w:val="20"/>
              </w:rPr>
              <w:t xml:space="preserve"> do </w:t>
            </w:r>
            <w:proofErr w:type="spellStart"/>
            <w:r w:rsidRPr="008A288A">
              <w:rPr>
                <w:rFonts w:cs="Times New Roman"/>
                <w:sz w:val="20"/>
                <w:szCs w:val="20"/>
              </w:rPr>
              <w:t>cơ</w:t>
            </w:r>
            <w:proofErr w:type="spellEnd"/>
            <w:r w:rsidRPr="008A288A">
              <w:rPr>
                <w:rFonts w:cs="Times New Roman"/>
                <w:sz w:val="20"/>
                <w:szCs w:val="20"/>
              </w:rPr>
              <w:t xml:space="preserve"> </w:t>
            </w:r>
            <w:proofErr w:type="spellStart"/>
            <w:r w:rsidRPr="008A288A">
              <w:rPr>
                <w:rFonts w:cs="Times New Roman"/>
                <w:sz w:val="20"/>
                <w:szCs w:val="20"/>
              </w:rPr>
              <w:t>quan</w:t>
            </w:r>
            <w:proofErr w:type="spellEnd"/>
            <w:r w:rsidRPr="008A288A">
              <w:rPr>
                <w:rFonts w:cs="Times New Roman"/>
                <w:sz w:val="20"/>
                <w:szCs w:val="20"/>
              </w:rPr>
              <w:t xml:space="preserve">, </w:t>
            </w:r>
            <w:proofErr w:type="spellStart"/>
            <w:r w:rsidRPr="008A288A">
              <w:rPr>
                <w:rFonts w:cs="Times New Roman"/>
                <w:sz w:val="20"/>
                <w:szCs w:val="20"/>
              </w:rPr>
              <w:t>tổ</w:t>
            </w:r>
            <w:proofErr w:type="spellEnd"/>
            <w:r w:rsidRPr="008A288A">
              <w:rPr>
                <w:rFonts w:cs="Times New Roman"/>
                <w:sz w:val="20"/>
                <w:szCs w:val="20"/>
              </w:rPr>
              <w:t xml:space="preserve"> </w:t>
            </w:r>
            <w:proofErr w:type="spellStart"/>
            <w:r w:rsidRPr="008A288A">
              <w:rPr>
                <w:rFonts w:cs="Times New Roman"/>
                <w:sz w:val="20"/>
                <w:szCs w:val="20"/>
              </w:rPr>
              <w:t>chức</w:t>
            </w:r>
            <w:proofErr w:type="spellEnd"/>
            <w:r w:rsidRPr="008A288A">
              <w:rPr>
                <w:rFonts w:cs="Times New Roman"/>
                <w:sz w:val="20"/>
                <w:szCs w:val="20"/>
              </w:rPr>
              <w:t xml:space="preserve"> </w:t>
            </w:r>
            <w:proofErr w:type="spellStart"/>
            <w:r w:rsidRPr="008A288A">
              <w:rPr>
                <w:rFonts w:cs="Times New Roman"/>
                <w:sz w:val="20"/>
                <w:szCs w:val="20"/>
              </w:rPr>
              <w:t>của</w:t>
            </w:r>
            <w:proofErr w:type="spellEnd"/>
            <w:r w:rsidRPr="008A288A">
              <w:rPr>
                <w:rFonts w:cs="Times New Roman"/>
                <w:sz w:val="20"/>
                <w:szCs w:val="20"/>
              </w:rPr>
              <w:t xml:space="preserve"> </w:t>
            </w:r>
            <w:proofErr w:type="spellStart"/>
            <w:r w:rsidRPr="008A288A">
              <w:rPr>
                <w:rFonts w:cs="Times New Roman"/>
                <w:sz w:val="20"/>
                <w:szCs w:val="20"/>
              </w:rPr>
              <w:t>Nhà</w:t>
            </w:r>
            <w:proofErr w:type="spellEnd"/>
            <w:r w:rsidRPr="008A288A">
              <w:rPr>
                <w:rFonts w:cs="Times New Roman"/>
                <w:sz w:val="20"/>
                <w:szCs w:val="20"/>
              </w:rPr>
              <w:t xml:space="preserve"> </w:t>
            </w:r>
            <w:proofErr w:type="spellStart"/>
            <w:r w:rsidRPr="008A288A">
              <w:rPr>
                <w:rFonts w:cs="Times New Roman"/>
                <w:sz w:val="20"/>
                <w:szCs w:val="20"/>
              </w:rPr>
              <w:t>nước</w:t>
            </w:r>
            <w:proofErr w:type="spellEnd"/>
            <w:r w:rsidRPr="008A288A">
              <w:rPr>
                <w:rFonts w:cs="Times New Roman"/>
                <w:sz w:val="20"/>
                <w:szCs w:val="20"/>
              </w:rPr>
              <w:t xml:space="preserve"> </w:t>
            </w:r>
            <w:proofErr w:type="spellStart"/>
            <w:r w:rsidRPr="008A288A">
              <w:rPr>
                <w:rFonts w:cs="Times New Roman"/>
                <w:sz w:val="20"/>
                <w:szCs w:val="20"/>
              </w:rPr>
              <w:t>quản</w:t>
            </w:r>
            <w:proofErr w:type="spellEnd"/>
            <w:r w:rsidRPr="008A288A">
              <w:rPr>
                <w:rFonts w:cs="Times New Roman"/>
                <w:sz w:val="20"/>
                <w:szCs w:val="20"/>
              </w:rPr>
              <w:t xml:space="preserve"> </w:t>
            </w:r>
            <w:proofErr w:type="spellStart"/>
            <w:r w:rsidRPr="008A288A">
              <w:rPr>
                <w:rFonts w:cs="Times New Roman"/>
                <w:sz w:val="20"/>
                <w:szCs w:val="20"/>
              </w:rPr>
              <w:t>lý</w:t>
            </w:r>
            <w:proofErr w:type="spellEnd"/>
            <w:r w:rsidRPr="008A288A">
              <w:rPr>
                <w:rFonts w:cs="Times New Roman"/>
                <w:sz w:val="20"/>
                <w:szCs w:val="20"/>
              </w:rPr>
              <w:t xml:space="preserve"> </w:t>
            </w:r>
            <w:proofErr w:type="spellStart"/>
            <w:r w:rsidRPr="008A288A">
              <w:rPr>
                <w:rFonts w:cs="Times New Roman"/>
                <w:sz w:val="20"/>
                <w:szCs w:val="20"/>
              </w:rPr>
              <w:t>chỉ</w:t>
            </w:r>
            <w:proofErr w:type="spellEnd"/>
            <w:r w:rsidRPr="008A288A">
              <w:rPr>
                <w:rFonts w:cs="Times New Roman"/>
                <w:sz w:val="20"/>
                <w:szCs w:val="20"/>
              </w:rPr>
              <w:t xml:space="preserve"> </w:t>
            </w:r>
            <w:proofErr w:type="spellStart"/>
            <w:r w:rsidRPr="008A288A">
              <w:rPr>
                <w:rFonts w:cs="Times New Roman"/>
                <w:sz w:val="20"/>
                <w:szCs w:val="20"/>
              </w:rPr>
              <w:t>tính</w:t>
            </w:r>
            <w:proofErr w:type="spellEnd"/>
            <w:r w:rsidRPr="008A288A">
              <w:rPr>
                <w:rFonts w:cs="Times New Roman"/>
                <w:sz w:val="20"/>
                <w:szCs w:val="20"/>
              </w:rPr>
              <w:t xml:space="preserve"> </w:t>
            </w:r>
            <w:proofErr w:type="spellStart"/>
            <w:r w:rsidRPr="008A288A">
              <w:rPr>
                <w:rFonts w:cs="Times New Roman"/>
                <w:sz w:val="20"/>
                <w:szCs w:val="20"/>
              </w:rPr>
              <w:t>trên</w:t>
            </w:r>
            <w:proofErr w:type="spellEnd"/>
            <w:r w:rsidRPr="008A288A">
              <w:rPr>
                <w:rFonts w:cs="Times New Roman"/>
                <w:sz w:val="20"/>
                <w:szCs w:val="20"/>
              </w:rPr>
              <w:t xml:space="preserve"> </w:t>
            </w:r>
            <w:proofErr w:type="spellStart"/>
            <w:r w:rsidRPr="008A288A">
              <w:rPr>
                <w:rFonts w:cs="Times New Roman"/>
                <w:sz w:val="20"/>
                <w:szCs w:val="20"/>
              </w:rPr>
              <w:t>phần</w:t>
            </w:r>
            <w:proofErr w:type="spellEnd"/>
            <w:r w:rsidRPr="008A288A">
              <w:rPr>
                <w:rFonts w:cs="Times New Roman"/>
                <w:sz w:val="20"/>
                <w:szCs w:val="20"/>
              </w:rPr>
              <w:t xml:space="preserve"> </w:t>
            </w:r>
            <w:proofErr w:type="spellStart"/>
            <w:r w:rsidRPr="008A288A">
              <w:rPr>
                <w:rFonts w:cs="Times New Roman"/>
                <w:sz w:val="20"/>
                <w:szCs w:val="20"/>
              </w:rPr>
              <w:t>diện</w:t>
            </w:r>
            <w:proofErr w:type="spellEnd"/>
            <w:r w:rsidRPr="008A288A">
              <w:rPr>
                <w:rFonts w:cs="Times New Roman"/>
                <w:sz w:val="20"/>
                <w:szCs w:val="20"/>
              </w:rPr>
              <w:t xml:space="preserve"> </w:t>
            </w:r>
            <w:proofErr w:type="spellStart"/>
            <w:r w:rsidRPr="008A288A">
              <w:rPr>
                <w:rFonts w:cs="Times New Roman"/>
                <w:sz w:val="20"/>
                <w:szCs w:val="20"/>
              </w:rPr>
              <w:t>tích</w:t>
            </w:r>
            <w:proofErr w:type="spellEnd"/>
            <w:r w:rsidRPr="008A288A">
              <w:rPr>
                <w:rFonts w:cs="Times New Roman"/>
                <w:sz w:val="20"/>
                <w:szCs w:val="20"/>
              </w:rPr>
              <w:t xml:space="preserve"> </w:t>
            </w:r>
            <w:proofErr w:type="spellStart"/>
            <w:r w:rsidRPr="008A288A">
              <w:rPr>
                <w:rFonts w:cs="Times New Roman"/>
                <w:sz w:val="20"/>
                <w:szCs w:val="20"/>
              </w:rPr>
              <w:t>đất</w:t>
            </w:r>
            <w:proofErr w:type="spellEnd"/>
            <w:r w:rsidRPr="008A288A">
              <w:rPr>
                <w:rFonts w:cs="Times New Roman"/>
                <w:sz w:val="20"/>
                <w:szCs w:val="20"/>
              </w:rPr>
              <w:t xml:space="preserve"> </w:t>
            </w:r>
            <w:proofErr w:type="spellStart"/>
            <w:r w:rsidRPr="008A288A">
              <w:rPr>
                <w:rFonts w:cs="Times New Roman"/>
                <w:sz w:val="20"/>
                <w:szCs w:val="20"/>
              </w:rPr>
              <w:t>mở</w:t>
            </w:r>
            <w:proofErr w:type="spellEnd"/>
            <w:r w:rsidRPr="008A288A">
              <w:rPr>
                <w:rFonts w:cs="Times New Roman"/>
                <w:sz w:val="20"/>
                <w:szCs w:val="20"/>
              </w:rPr>
              <w:t xml:space="preserve"> </w:t>
            </w:r>
            <w:proofErr w:type="spellStart"/>
            <w:r w:rsidRPr="008A288A">
              <w:rPr>
                <w:rFonts w:cs="Times New Roman"/>
                <w:sz w:val="20"/>
                <w:szCs w:val="20"/>
              </w:rPr>
              <w:t>rộng</w:t>
            </w:r>
            <w:proofErr w:type="spellEnd"/>
            <w:r w:rsidRPr="008A288A">
              <w:rPr>
                <w:rFonts w:cs="Times New Roman"/>
                <w:sz w:val="20"/>
                <w:szCs w:val="20"/>
              </w:rPr>
              <w:t>.</w:t>
            </w:r>
          </w:p>
          <w:p w14:paraId="4295D0E3" w14:textId="77777777" w:rsidR="008A288A" w:rsidRPr="008A288A" w:rsidRDefault="008A288A" w:rsidP="008A288A">
            <w:pPr>
              <w:widowControl w:val="0"/>
              <w:jc w:val="both"/>
              <w:rPr>
                <w:rFonts w:cs="Times New Roman"/>
                <w:sz w:val="20"/>
                <w:szCs w:val="20"/>
              </w:rPr>
            </w:pPr>
            <w:r w:rsidRPr="008A288A">
              <w:rPr>
                <w:rFonts w:cs="Times New Roman"/>
                <w:sz w:val="20"/>
                <w:szCs w:val="20"/>
              </w:rPr>
              <w:t xml:space="preserve">4. </w:t>
            </w:r>
            <w:proofErr w:type="spellStart"/>
            <w:r w:rsidRPr="008A288A">
              <w:rPr>
                <w:rFonts w:cs="Times New Roman"/>
                <w:sz w:val="20"/>
                <w:szCs w:val="20"/>
              </w:rPr>
              <w:t>Diện</w:t>
            </w:r>
            <w:proofErr w:type="spellEnd"/>
            <w:r w:rsidRPr="008A288A">
              <w:rPr>
                <w:rFonts w:cs="Times New Roman"/>
                <w:sz w:val="20"/>
                <w:szCs w:val="20"/>
              </w:rPr>
              <w:t xml:space="preserve"> </w:t>
            </w:r>
            <w:proofErr w:type="spellStart"/>
            <w:r w:rsidRPr="008A288A">
              <w:rPr>
                <w:rFonts w:cs="Times New Roman"/>
                <w:sz w:val="20"/>
                <w:szCs w:val="20"/>
              </w:rPr>
              <w:t>tích</w:t>
            </w:r>
            <w:proofErr w:type="spellEnd"/>
            <w:r w:rsidRPr="008A288A">
              <w:rPr>
                <w:rFonts w:cs="Times New Roman"/>
                <w:sz w:val="20"/>
                <w:szCs w:val="20"/>
              </w:rPr>
              <w:t xml:space="preserve"> </w:t>
            </w:r>
            <w:proofErr w:type="spellStart"/>
            <w:r w:rsidRPr="008A288A">
              <w:rPr>
                <w:rFonts w:cs="Times New Roman"/>
                <w:sz w:val="20"/>
                <w:szCs w:val="20"/>
              </w:rPr>
              <w:t>đất</w:t>
            </w:r>
            <w:proofErr w:type="spellEnd"/>
            <w:r w:rsidRPr="008A288A">
              <w:rPr>
                <w:rFonts w:cs="Times New Roman"/>
                <w:sz w:val="20"/>
                <w:szCs w:val="20"/>
              </w:rPr>
              <w:t xml:space="preserve"> do </w:t>
            </w:r>
            <w:proofErr w:type="spellStart"/>
            <w:r w:rsidRPr="008A288A">
              <w:rPr>
                <w:rFonts w:cs="Times New Roman"/>
                <w:sz w:val="20"/>
                <w:szCs w:val="20"/>
              </w:rPr>
              <w:t>cơ</w:t>
            </w:r>
            <w:proofErr w:type="spellEnd"/>
            <w:r w:rsidRPr="008A288A">
              <w:rPr>
                <w:rFonts w:cs="Times New Roman"/>
                <w:sz w:val="20"/>
                <w:szCs w:val="20"/>
              </w:rPr>
              <w:t xml:space="preserve"> </w:t>
            </w:r>
            <w:proofErr w:type="spellStart"/>
            <w:r w:rsidRPr="008A288A">
              <w:rPr>
                <w:rFonts w:cs="Times New Roman"/>
                <w:sz w:val="20"/>
                <w:szCs w:val="20"/>
              </w:rPr>
              <w:t>quan</w:t>
            </w:r>
            <w:proofErr w:type="spellEnd"/>
            <w:r w:rsidRPr="008A288A">
              <w:rPr>
                <w:rFonts w:cs="Times New Roman"/>
                <w:sz w:val="20"/>
                <w:szCs w:val="20"/>
              </w:rPr>
              <w:t xml:space="preserve">, </w:t>
            </w:r>
            <w:proofErr w:type="spellStart"/>
            <w:r w:rsidRPr="008A288A">
              <w:rPr>
                <w:rFonts w:cs="Times New Roman"/>
                <w:sz w:val="20"/>
                <w:szCs w:val="20"/>
              </w:rPr>
              <w:t>tổ</w:t>
            </w:r>
            <w:proofErr w:type="spellEnd"/>
            <w:r w:rsidRPr="008A288A">
              <w:rPr>
                <w:rFonts w:cs="Times New Roman"/>
                <w:sz w:val="20"/>
                <w:szCs w:val="20"/>
              </w:rPr>
              <w:t xml:space="preserve"> </w:t>
            </w:r>
            <w:proofErr w:type="spellStart"/>
            <w:r w:rsidRPr="008A288A">
              <w:rPr>
                <w:rFonts w:cs="Times New Roman"/>
                <w:sz w:val="20"/>
                <w:szCs w:val="20"/>
              </w:rPr>
              <w:t>chức</w:t>
            </w:r>
            <w:proofErr w:type="spellEnd"/>
            <w:r w:rsidRPr="008A288A">
              <w:rPr>
                <w:rFonts w:cs="Times New Roman"/>
                <w:sz w:val="20"/>
                <w:szCs w:val="20"/>
              </w:rPr>
              <w:t xml:space="preserve"> </w:t>
            </w:r>
            <w:proofErr w:type="spellStart"/>
            <w:r w:rsidRPr="008A288A">
              <w:rPr>
                <w:rFonts w:cs="Times New Roman"/>
                <w:sz w:val="20"/>
                <w:szCs w:val="20"/>
              </w:rPr>
              <w:t>của</w:t>
            </w:r>
            <w:proofErr w:type="spellEnd"/>
            <w:r w:rsidRPr="008A288A">
              <w:rPr>
                <w:rFonts w:cs="Times New Roman"/>
                <w:sz w:val="20"/>
                <w:szCs w:val="20"/>
              </w:rPr>
              <w:t xml:space="preserve"> </w:t>
            </w:r>
            <w:proofErr w:type="spellStart"/>
            <w:r w:rsidRPr="008A288A">
              <w:rPr>
                <w:rFonts w:cs="Times New Roman"/>
                <w:sz w:val="20"/>
                <w:szCs w:val="20"/>
              </w:rPr>
              <w:t>Nhà</w:t>
            </w:r>
            <w:proofErr w:type="spellEnd"/>
            <w:r w:rsidRPr="008A288A">
              <w:rPr>
                <w:rFonts w:cs="Times New Roman"/>
                <w:sz w:val="20"/>
                <w:szCs w:val="20"/>
              </w:rPr>
              <w:t xml:space="preserve"> </w:t>
            </w:r>
            <w:proofErr w:type="spellStart"/>
            <w:r w:rsidRPr="008A288A">
              <w:rPr>
                <w:rFonts w:cs="Times New Roman"/>
                <w:sz w:val="20"/>
                <w:szCs w:val="20"/>
              </w:rPr>
              <w:t>nước</w:t>
            </w:r>
            <w:proofErr w:type="spellEnd"/>
            <w:r w:rsidRPr="008A288A">
              <w:rPr>
                <w:rFonts w:cs="Times New Roman"/>
                <w:sz w:val="20"/>
                <w:szCs w:val="20"/>
              </w:rPr>
              <w:t xml:space="preserve"> </w:t>
            </w:r>
            <w:proofErr w:type="spellStart"/>
            <w:r w:rsidRPr="008A288A">
              <w:rPr>
                <w:rFonts w:cs="Times New Roman"/>
                <w:sz w:val="20"/>
                <w:szCs w:val="20"/>
              </w:rPr>
              <w:t>quản</w:t>
            </w:r>
            <w:proofErr w:type="spellEnd"/>
            <w:r w:rsidRPr="008A288A">
              <w:rPr>
                <w:rFonts w:cs="Times New Roman"/>
                <w:sz w:val="20"/>
                <w:szCs w:val="20"/>
              </w:rPr>
              <w:t xml:space="preserve"> </w:t>
            </w:r>
            <w:proofErr w:type="spellStart"/>
            <w:r w:rsidRPr="008A288A">
              <w:rPr>
                <w:rFonts w:cs="Times New Roman"/>
                <w:sz w:val="20"/>
                <w:szCs w:val="20"/>
              </w:rPr>
              <w:t>lý</w:t>
            </w:r>
            <w:proofErr w:type="spellEnd"/>
            <w:r w:rsidRPr="008A288A">
              <w:rPr>
                <w:rFonts w:cs="Times New Roman"/>
                <w:sz w:val="20"/>
                <w:szCs w:val="20"/>
              </w:rPr>
              <w:t xml:space="preserve"> </w:t>
            </w:r>
            <w:proofErr w:type="spellStart"/>
            <w:r w:rsidRPr="008A288A">
              <w:rPr>
                <w:rFonts w:cs="Times New Roman"/>
                <w:sz w:val="20"/>
                <w:szCs w:val="20"/>
              </w:rPr>
              <w:t>trong</w:t>
            </w:r>
            <w:proofErr w:type="spellEnd"/>
            <w:r w:rsidRPr="008A288A">
              <w:rPr>
                <w:rFonts w:cs="Times New Roman"/>
                <w:sz w:val="20"/>
                <w:szCs w:val="20"/>
              </w:rPr>
              <w:t xml:space="preserve"> </w:t>
            </w:r>
            <w:proofErr w:type="spellStart"/>
            <w:r w:rsidRPr="008A288A">
              <w:rPr>
                <w:rFonts w:cs="Times New Roman"/>
                <w:sz w:val="20"/>
                <w:szCs w:val="20"/>
              </w:rPr>
              <w:t>phạm</w:t>
            </w:r>
            <w:proofErr w:type="spellEnd"/>
            <w:r w:rsidRPr="008A288A">
              <w:rPr>
                <w:rFonts w:cs="Times New Roman"/>
                <w:sz w:val="20"/>
                <w:szCs w:val="20"/>
              </w:rPr>
              <w:t xml:space="preserve"> vi </w:t>
            </w:r>
            <w:proofErr w:type="spellStart"/>
            <w:r w:rsidRPr="008A288A">
              <w:rPr>
                <w:rFonts w:cs="Times New Roman"/>
                <w:sz w:val="20"/>
                <w:szCs w:val="20"/>
              </w:rPr>
              <w:t>đề</w:t>
            </w:r>
            <w:proofErr w:type="spellEnd"/>
            <w:r w:rsidRPr="008A288A">
              <w:rPr>
                <w:rFonts w:cs="Times New Roman"/>
                <w:sz w:val="20"/>
                <w:szCs w:val="20"/>
              </w:rPr>
              <w:t xml:space="preserve"> </w:t>
            </w:r>
            <w:proofErr w:type="spellStart"/>
            <w:r w:rsidRPr="008A288A">
              <w:rPr>
                <w:rFonts w:cs="Times New Roman"/>
                <w:sz w:val="20"/>
                <w:szCs w:val="20"/>
              </w:rPr>
              <w:t>xuất</w:t>
            </w:r>
            <w:proofErr w:type="spellEnd"/>
            <w:r w:rsidRPr="008A288A">
              <w:rPr>
                <w:rFonts w:cs="Times New Roman"/>
                <w:sz w:val="20"/>
                <w:szCs w:val="20"/>
              </w:rPr>
              <w:t xml:space="preserve"> </w:t>
            </w:r>
            <w:proofErr w:type="spellStart"/>
            <w:r w:rsidRPr="008A288A">
              <w:rPr>
                <w:rFonts w:cs="Times New Roman"/>
                <w:sz w:val="20"/>
                <w:szCs w:val="20"/>
              </w:rPr>
              <w:t>thực</w:t>
            </w:r>
            <w:proofErr w:type="spellEnd"/>
            <w:r w:rsidRPr="008A288A">
              <w:rPr>
                <w:rFonts w:cs="Times New Roman"/>
                <w:sz w:val="20"/>
                <w:szCs w:val="20"/>
              </w:rPr>
              <w:t xml:space="preserve"> </w:t>
            </w:r>
            <w:proofErr w:type="spellStart"/>
            <w:r w:rsidRPr="008A288A">
              <w:rPr>
                <w:rFonts w:cs="Times New Roman"/>
                <w:sz w:val="20"/>
                <w:szCs w:val="20"/>
              </w:rPr>
              <w:t>hiện</w:t>
            </w:r>
            <w:proofErr w:type="spellEnd"/>
            <w:r w:rsidRPr="008A288A">
              <w:rPr>
                <w:rFonts w:cs="Times New Roman"/>
                <w:sz w:val="20"/>
                <w:szCs w:val="20"/>
              </w:rPr>
              <w:t xml:space="preserve"> </w:t>
            </w:r>
            <w:proofErr w:type="spellStart"/>
            <w:r w:rsidRPr="008A288A">
              <w:rPr>
                <w:rFonts w:cs="Times New Roman"/>
                <w:sz w:val="20"/>
                <w:szCs w:val="20"/>
              </w:rPr>
              <w:t>dự</w:t>
            </w:r>
            <w:proofErr w:type="spellEnd"/>
            <w:r w:rsidRPr="008A288A">
              <w:rPr>
                <w:rFonts w:cs="Times New Roman"/>
                <w:sz w:val="20"/>
                <w:szCs w:val="20"/>
              </w:rPr>
              <w:t xml:space="preserve"> </w:t>
            </w:r>
            <w:proofErr w:type="spellStart"/>
            <w:r w:rsidRPr="008A288A">
              <w:rPr>
                <w:rFonts w:cs="Times New Roman"/>
                <w:sz w:val="20"/>
                <w:szCs w:val="20"/>
              </w:rPr>
              <w:t>án</w:t>
            </w:r>
            <w:proofErr w:type="spellEnd"/>
            <w:r w:rsidRPr="008A288A">
              <w:rPr>
                <w:rFonts w:cs="Times New Roman"/>
                <w:sz w:val="20"/>
                <w:szCs w:val="20"/>
              </w:rPr>
              <w:t xml:space="preserve"> </w:t>
            </w:r>
            <w:proofErr w:type="spellStart"/>
            <w:r w:rsidRPr="008A288A">
              <w:rPr>
                <w:rFonts w:cs="Times New Roman"/>
                <w:sz w:val="20"/>
                <w:szCs w:val="20"/>
              </w:rPr>
              <w:t>của</w:t>
            </w:r>
            <w:proofErr w:type="spellEnd"/>
            <w:r w:rsidRPr="008A288A">
              <w:rPr>
                <w:rFonts w:cs="Times New Roman"/>
                <w:sz w:val="20"/>
                <w:szCs w:val="20"/>
              </w:rPr>
              <w:t xml:space="preserve"> </w:t>
            </w:r>
            <w:proofErr w:type="spellStart"/>
            <w:r w:rsidRPr="008A288A">
              <w:rPr>
                <w:rFonts w:cs="Times New Roman"/>
                <w:sz w:val="20"/>
                <w:szCs w:val="20"/>
              </w:rPr>
              <w:t>Nhà</w:t>
            </w:r>
            <w:proofErr w:type="spellEnd"/>
            <w:r w:rsidRPr="008A288A">
              <w:rPr>
                <w:rFonts w:cs="Times New Roman"/>
                <w:sz w:val="20"/>
                <w:szCs w:val="20"/>
              </w:rPr>
              <w:t xml:space="preserve"> </w:t>
            </w:r>
            <w:proofErr w:type="spellStart"/>
            <w:r w:rsidRPr="008A288A">
              <w:rPr>
                <w:rFonts w:cs="Times New Roman"/>
                <w:sz w:val="20"/>
                <w:szCs w:val="20"/>
              </w:rPr>
              <w:t>đầu</w:t>
            </w:r>
            <w:proofErr w:type="spellEnd"/>
            <w:r w:rsidRPr="008A288A">
              <w:rPr>
                <w:rFonts w:cs="Times New Roman"/>
                <w:sz w:val="20"/>
                <w:szCs w:val="20"/>
              </w:rPr>
              <w:t xml:space="preserve"> </w:t>
            </w:r>
            <w:proofErr w:type="spellStart"/>
            <w:r w:rsidRPr="008A288A">
              <w:rPr>
                <w:rFonts w:cs="Times New Roman"/>
                <w:sz w:val="20"/>
                <w:szCs w:val="20"/>
              </w:rPr>
              <w:t>tư</w:t>
            </w:r>
            <w:proofErr w:type="spellEnd"/>
            <w:r w:rsidRPr="008A288A">
              <w:rPr>
                <w:rFonts w:cs="Times New Roman"/>
                <w:sz w:val="20"/>
                <w:szCs w:val="20"/>
              </w:rPr>
              <w:t xml:space="preserve"> </w:t>
            </w:r>
            <w:proofErr w:type="spellStart"/>
            <w:r w:rsidRPr="008A288A">
              <w:rPr>
                <w:rFonts w:cs="Times New Roman"/>
                <w:sz w:val="20"/>
                <w:szCs w:val="20"/>
              </w:rPr>
              <w:t>được</w:t>
            </w:r>
            <w:proofErr w:type="spellEnd"/>
            <w:r w:rsidRPr="008A288A">
              <w:rPr>
                <w:rFonts w:cs="Times New Roman"/>
                <w:sz w:val="20"/>
                <w:szCs w:val="20"/>
              </w:rPr>
              <w:t xml:space="preserve"> </w:t>
            </w:r>
            <w:proofErr w:type="spellStart"/>
            <w:r w:rsidRPr="008A288A">
              <w:rPr>
                <w:rFonts w:cs="Times New Roman"/>
                <w:sz w:val="20"/>
                <w:szCs w:val="20"/>
              </w:rPr>
              <w:t>tách</w:t>
            </w:r>
            <w:proofErr w:type="spellEnd"/>
            <w:r w:rsidRPr="008A288A">
              <w:rPr>
                <w:rFonts w:cs="Times New Roman"/>
                <w:sz w:val="20"/>
                <w:szCs w:val="20"/>
              </w:rPr>
              <w:t xml:space="preserve"> </w:t>
            </w:r>
            <w:proofErr w:type="spellStart"/>
            <w:r w:rsidRPr="008A288A">
              <w:rPr>
                <w:rFonts w:cs="Times New Roman"/>
                <w:sz w:val="20"/>
                <w:szCs w:val="20"/>
              </w:rPr>
              <w:t>thành</w:t>
            </w:r>
            <w:proofErr w:type="spellEnd"/>
            <w:r w:rsidRPr="008A288A">
              <w:rPr>
                <w:rFonts w:cs="Times New Roman"/>
                <w:sz w:val="20"/>
                <w:szCs w:val="20"/>
              </w:rPr>
              <w:t xml:space="preserve"> </w:t>
            </w:r>
            <w:proofErr w:type="spellStart"/>
            <w:r w:rsidRPr="008A288A">
              <w:rPr>
                <w:rFonts w:cs="Times New Roman"/>
                <w:sz w:val="20"/>
                <w:szCs w:val="20"/>
              </w:rPr>
              <w:t>dự</w:t>
            </w:r>
            <w:proofErr w:type="spellEnd"/>
            <w:r w:rsidRPr="008A288A">
              <w:rPr>
                <w:rFonts w:cs="Times New Roman"/>
                <w:sz w:val="20"/>
                <w:szCs w:val="20"/>
              </w:rPr>
              <w:t xml:space="preserve"> </w:t>
            </w:r>
            <w:proofErr w:type="spellStart"/>
            <w:r w:rsidRPr="008A288A">
              <w:rPr>
                <w:rFonts w:cs="Times New Roman"/>
                <w:sz w:val="20"/>
                <w:szCs w:val="20"/>
              </w:rPr>
              <w:t>án</w:t>
            </w:r>
            <w:proofErr w:type="spellEnd"/>
            <w:r w:rsidRPr="008A288A">
              <w:rPr>
                <w:rFonts w:cs="Times New Roman"/>
                <w:sz w:val="20"/>
                <w:szCs w:val="20"/>
              </w:rPr>
              <w:t xml:space="preserve"> </w:t>
            </w:r>
            <w:proofErr w:type="spellStart"/>
            <w:r w:rsidRPr="008A288A">
              <w:rPr>
                <w:rFonts w:cs="Times New Roman"/>
                <w:sz w:val="20"/>
                <w:szCs w:val="20"/>
              </w:rPr>
              <w:t>độc</w:t>
            </w:r>
            <w:proofErr w:type="spellEnd"/>
            <w:r w:rsidRPr="008A288A">
              <w:rPr>
                <w:rFonts w:cs="Times New Roman"/>
                <w:sz w:val="20"/>
                <w:szCs w:val="20"/>
              </w:rPr>
              <w:t xml:space="preserve"> </w:t>
            </w:r>
            <w:proofErr w:type="spellStart"/>
            <w:r w:rsidRPr="008A288A">
              <w:rPr>
                <w:rFonts w:cs="Times New Roman"/>
                <w:sz w:val="20"/>
                <w:szCs w:val="20"/>
              </w:rPr>
              <w:t>lập</w:t>
            </w:r>
            <w:proofErr w:type="spellEnd"/>
            <w:r w:rsidRPr="008A288A">
              <w:rPr>
                <w:rFonts w:cs="Times New Roman"/>
                <w:sz w:val="20"/>
                <w:szCs w:val="20"/>
              </w:rPr>
              <w:t xml:space="preserve"> </w:t>
            </w:r>
            <w:proofErr w:type="spellStart"/>
            <w:r w:rsidRPr="008A288A">
              <w:rPr>
                <w:rFonts w:cs="Times New Roman"/>
                <w:sz w:val="20"/>
                <w:szCs w:val="20"/>
              </w:rPr>
              <w:t>để</w:t>
            </w:r>
            <w:proofErr w:type="spellEnd"/>
            <w:r w:rsidRPr="008A288A">
              <w:rPr>
                <w:rFonts w:cs="Times New Roman"/>
                <w:sz w:val="20"/>
                <w:szCs w:val="20"/>
              </w:rPr>
              <w:t xml:space="preserve"> </w:t>
            </w:r>
            <w:proofErr w:type="spellStart"/>
            <w:r w:rsidRPr="008A288A">
              <w:rPr>
                <w:rFonts w:cs="Times New Roman"/>
                <w:sz w:val="20"/>
                <w:szCs w:val="20"/>
              </w:rPr>
              <w:t>đấu</w:t>
            </w:r>
            <w:proofErr w:type="spellEnd"/>
            <w:r w:rsidRPr="008A288A">
              <w:rPr>
                <w:rFonts w:cs="Times New Roman"/>
                <w:sz w:val="20"/>
                <w:szCs w:val="20"/>
              </w:rPr>
              <w:t xml:space="preserve"> </w:t>
            </w:r>
            <w:proofErr w:type="spellStart"/>
            <w:r w:rsidRPr="008A288A">
              <w:rPr>
                <w:rFonts w:cs="Times New Roman"/>
                <w:sz w:val="20"/>
                <w:szCs w:val="20"/>
              </w:rPr>
              <w:t>giá</w:t>
            </w:r>
            <w:proofErr w:type="spellEnd"/>
            <w:r w:rsidRPr="008A288A">
              <w:rPr>
                <w:rFonts w:cs="Times New Roman"/>
                <w:sz w:val="20"/>
                <w:szCs w:val="20"/>
              </w:rPr>
              <w:t xml:space="preserve"> </w:t>
            </w:r>
            <w:proofErr w:type="spellStart"/>
            <w:r w:rsidRPr="008A288A">
              <w:rPr>
                <w:rFonts w:cs="Times New Roman"/>
                <w:sz w:val="20"/>
                <w:szCs w:val="20"/>
              </w:rPr>
              <w:t>quyền</w:t>
            </w:r>
            <w:proofErr w:type="spellEnd"/>
            <w:r w:rsidRPr="008A288A">
              <w:rPr>
                <w:rFonts w:cs="Times New Roman"/>
                <w:sz w:val="20"/>
                <w:szCs w:val="20"/>
              </w:rPr>
              <w:t xml:space="preserve"> </w:t>
            </w:r>
            <w:proofErr w:type="spellStart"/>
            <w:r w:rsidRPr="008A288A">
              <w:rPr>
                <w:rFonts w:cs="Times New Roman"/>
                <w:sz w:val="20"/>
                <w:szCs w:val="20"/>
              </w:rPr>
              <w:t>sử</w:t>
            </w:r>
            <w:proofErr w:type="spellEnd"/>
            <w:r w:rsidRPr="008A288A">
              <w:rPr>
                <w:rFonts w:cs="Times New Roman"/>
                <w:sz w:val="20"/>
                <w:szCs w:val="20"/>
              </w:rPr>
              <w:t xml:space="preserve"> </w:t>
            </w:r>
            <w:proofErr w:type="spellStart"/>
            <w:r w:rsidRPr="008A288A">
              <w:rPr>
                <w:rFonts w:cs="Times New Roman"/>
                <w:sz w:val="20"/>
                <w:szCs w:val="20"/>
              </w:rPr>
              <w:t>dụng</w:t>
            </w:r>
            <w:proofErr w:type="spellEnd"/>
            <w:r w:rsidRPr="008A288A">
              <w:rPr>
                <w:rFonts w:cs="Times New Roman"/>
                <w:sz w:val="20"/>
                <w:szCs w:val="20"/>
              </w:rPr>
              <w:t xml:space="preserve"> </w:t>
            </w:r>
            <w:proofErr w:type="spellStart"/>
            <w:r w:rsidRPr="008A288A">
              <w:rPr>
                <w:rFonts w:cs="Times New Roman"/>
                <w:sz w:val="20"/>
                <w:szCs w:val="20"/>
              </w:rPr>
              <w:t>đất</w:t>
            </w:r>
            <w:proofErr w:type="spellEnd"/>
            <w:r w:rsidRPr="008A288A">
              <w:rPr>
                <w:rFonts w:cs="Times New Roman"/>
                <w:sz w:val="20"/>
                <w:szCs w:val="20"/>
              </w:rPr>
              <w:t xml:space="preserve"> </w:t>
            </w:r>
            <w:proofErr w:type="spellStart"/>
            <w:r w:rsidRPr="008A288A">
              <w:rPr>
                <w:rFonts w:cs="Times New Roman"/>
                <w:sz w:val="20"/>
                <w:szCs w:val="20"/>
              </w:rPr>
              <w:t>phải</w:t>
            </w:r>
            <w:proofErr w:type="spellEnd"/>
            <w:r w:rsidRPr="008A288A">
              <w:rPr>
                <w:rFonts w:cs="Times New Roman"/>
                <w:sz w:val="20"/>
                <w:szCs w:val="20"/>
              </w:rPr>
              <w:t xml:space="preserve"> </w:t>
            </w:r>
            <w:proofErr w:type="spellStart"/>
            <w:r w:rsidRPr="008A288A">
              <w:rPr>
                <w:rFonts w:cs="Times New Roman"/>
                <w:sz w:val="20"/>
                <w:szCs w:val="20"/>
              </w:rPr>
              <w:t>đáp</w:t>
            </w:r>
            <w:proofErr w:type="spellEnd"/>
            <w:r w:rsidRPr="008A288A">
              <w:rPr>
                <w:rFonts w:cs="Times New Roman"/>
                <w:sz w:val="20"/>
                <w:szCs w:val="20"/>
              </w:rPr>
              <w:t xml:space="preserve"> </w:t>
            </w:r>
            <w:proofErr w:type="spellStart"/>
            <w:r w:rsidRPr="008A288A">
              <w:rPr>
                <w:rFonts w:cs="Times New Roman"/>
                <w:sz w:val="20"/>
                <w:szCs w:val="20"/>
              </w:rPr>
              <w:t>ứng</w:t>
            </w:r>
            <w:proofErr w:type="spellEnd"/>
            <w:r w:rsidRPr="008A288A">
              <w:rPr>
                <w:rFonts w:cs="Times New Roman"/>
                <w:sz w:val="20"/>
                <w:szCs w:val="20"/>
              </w:rPr>
              <w:t xml:space="preserve"> </w:t>
            </w:r>
            <w:proofErr w:type="spellStart"/>
            <w:r w:rsidRPr="008A288A">
              <w:rPr>
                <w:rFonts w:cs="Times New Roman"/>
                <w:sz w:val="20"/>
                <w:szCs w:val="20"/>
              </w:rPr>
              <w:t>điều</w:t>
            </w:r>
            <w:proofErr w:type="spellEnd"/>
            <w:r w:rsidRPr="008A288A">
              <w:rPr>
                <w:rFonts w:cs="Times New Roman"/>
                <w:sz w:val="20"/>
                <w:szCs w:val="20"/>
              </w:rPr>
              <w:t xml:space="preserve"> </w:t>
            </w:r>
            <w:proofErr w:type="spellStart"/>
            <w:r w:rsidRPr="008A288A">
              <w:rPr>
                <w:rFonts w:cs="Times New Roman"/>
                <w:sz w:val="20"/>
                <w:szCs w:val="20"/>
              </w:rPr>
              <w:t>kiện</w:t>
            </w:r>
            <w:proofErr w:type="spellEnd"/>
            <w:r w:rsidRPr="008A288A">
              <w:rPr>
                <w:rFonts w:cs="Times New Roman"/>
                <w:sz w:val="20"/>
                <w:szCs w:val="20"/>
              </w:rPr>
              <w:t xml:space="preserve">, </w:t>
            </w:r>
            <w:proofErr w:type="spellStart"/>
            <w:r w:rsidRPr="008A288A">
              <w:rPr>
                <w:rFonts w:cs="Times New Roman"/>
                <w:sz w:val="20"/>
                <w:szCs w:val="20"/>
              </w:rPr>
              <w:t>tiêu</w:t>
            </w:r>
            <w:proofErr w:type="spellEnd"/>
            <w:r w:rsidRPr="008A288A">
              <w:rPr>
                <w:rFonts w:cs="Times New Roman"/>
                <w:sz w:val="20"/>
                <w:szCs w:val="20"/>
              </w:rPr>
              <w:t xml:space="preserve"> </w:t>
            </w:r>
            <w:proofErr w:type="spellStart"/>
            <w:r w:rsidRPr="008A288A">
              <w:rPr>
                <w:rFonts w:cs="Times New Roman"/>
                <w:sz w:val="20"/>
                <w:szCs w:val="20"/>
              </w:rPr>
              <w:t>chí</w:t>
            </w:r>
            <w:proofErr w:type="spellEnd"/>
            <w:r w:rsidRPr="008A288A">
              <w:rPr>
                <w:rFonts w:cs="Times New Roman"/>
                <w:sz w:val="20"/>
                <w:szCs w:val="20"/>
              </w:rPr>
              <w:t xml:space="preserve">, </w:t>
            </w:r>
            <w:proofErr w:type="spellStart"/>
            <w:r w:rsidRPr="008A288A">
              <w:rPr>
                <w:rFonts w:cs="Times New Roman"/>
                <w:sz w:val="20"/>
                <w:szCs w:val="20"/>
              </w:rPr>
              <w:t>quy</w:t>
            </w:r>
            <w:proofErr w:type="spellEnd"/>
            <w:r w:rsidRPr="008A288A">
              <w:rPr>
                <w:rFonts w:cs="Times New Roman"/>
                <w:sz w:val="20"/>
                <w:szCs w:val="20"/>
              </w:rPr>
              <w:t xml:space="preserve"> </w:t>
            </w:r>
            <w:proofErr w:type="spellStart"/>
            <w:r w:rsidRPr="008A288A">
              <w:rPr>
                <w:rFonts w:cs="Times New Roman"/>
                <w:sz w:val="20"/>
                <w:szCs w:val="20"/>
              </w:rPr>
              <w:t>mô</w:t>
            </w:r>
            <w:proofErr w:type="spellEnd"/>
            <w:r w:rsidRPr="008A288A">
              <w:rPr>
                <w:rFonts w:cs="Times New Roman"/>
                <w:sz w:val="20"/>
                <w:szCs w:val="20"/>
              </w:rPr>
              <w:t xml:space="preserve">, </w:t>
            </w:r>
            <w:proofErr w:type="spellStart"/>
            <w:r w:rsidRPr="008A288A">
              <w:rPr>
                <w:rFonts w:cs="Times New Roman"/>
                <w:sz w:val="20"/>
                <w:szCs w:val="20"/>
              </w:rPr>
              <w:t>tỷ</w:t>
            </w:r>
            <w:proofErr w:type="spellEnd"/>
            <w:r w:rsidRPr="008A288A">
              <w:rPr>
                <w:rFonts w:cs="Times New Roman"/>
                <w:sz w:val="20"/>
                <w:szCs w:val="20"/>
              </w:rPr>
              <w:t xml:space="preserve"> </w:t>
            </w:r>
            <w:proofErr w:type="spellStart"/>
            <w:r w:rsidRPr="008A288A">
              <w:rPr>
                <w:rFonts w:cs="Times New Roman"/>
                <w:sz w:val="20"/>
                <w:szCs w:val="20"/>
              </w:rPr>
              <w:t>lệ</w:t>
            </w:r>
            <w:proofErr w:type="spellEnd"/>
            <w:r w:rsidRPr="008A288A">
              <w:rPr>
                <w:rFonts w:cs="Times New Roman"/>
                <w:sz w:val="20"/>
                <w:szCs w:val="20"/>
              </w:rPr>
              <w:t xml:space="preserve"> </w:t>
            </w:r>
            <w:proofErr w:type="spellStart"/>
            <w:r w:rsidRPr="008A288A">
              <w:rPr>
                <w:rFonts w:cs="Times New Roman"/>
                <w:sz w:val="20"/>
                <w:szCs w:val="20"/>
              </w:rPr>
              <w:t>như</w:t>
            </w:r>
            <w:proofErr w:type="spellEnd"/>
            <w:r w:rsidRPr="008A288A">
              <w:rPr>
                <w:rFonts w:cs="Times New Roman"/>
                <w:sz w:val="20"/>
                <w:szCs w:val="20"/>
              </w:rPr>
              <w:t xml:space="preserve"> </w:t>
            </w:r>
            <w:proofErr w:type="spellStart"/>
            <w:r w:rsidRPr="008A288A">
              <w:rPr>
                <w:rFonts w:cs="Times New Roman"/>
                <w:sz w:val="20"/>
                <w:szCs w:val="20"/>
              </w:rPr>
              <w:t>sau</w:t>
            </w:r>
            <w:proofErr w:type="spellEnd"/>
            <w:r w:rsidRPr="008A288A">
              <w:rPr>
                <w:rFonts w:cs="Times New Roman"/>
                <w:sz w:val="20"/>
                <w:szCs w:val="20"/>
              </w:rPr>
              <w:t>:</w:t>
            </w:r>
          </w:p>
          <w:p w14:paraId="087B70DB" w14:textId="77777777" w:rsidR="008A288A" w:rsidRPr="008A288A" w:rsidRDefault="008A288A" w:rsidP="008A288A">
            <w:pPr>
              <w:widowControl w:val="0"/>
              <w:jc w:val="both"/>
              <w:rPr>
                <w:rFonts w:cs="Times New Roman"/>
                <w:sz w:val="20"/>
                <w:szCs w:val="20"/>
              </w:rPr>
            </w:pPr>
            <w:r w:rsidRPr="008A288A">
              <w:rPr>
                <w:rFonts w:cs="Times New Roman"/>
                <w:sz w:val="20"/>
                <w:szCs w:val="20"/>
              </w:rPr>
              <w:t xml:space="preserve">a) </w:t>
            </w:r>
            <w:proofErr w:type="spellStart"/>
            <w:r w:rsidRPr="008A288A">
              <w:rPr>
                <w:rFonts w:cs="Times New Roman"/>
                <w:sz w:val="20"/>
                <w:szCs w:val="20"/>
              </w:rPr>
              <w:t>Không</w:t>
            </w:r>
            <w:proofErr w:type="spellEnd"/>
            <w:r w:rsidRPr="008A288A">
              <w:rPr>
                <w:rFonts w:cs="Times New Roman"/>
                <w:sz w:val="20"/>
                <w:szCs w:val="20"/>
              </w:rPr>
              <w:t xml:space="preserve"> </w:t>
            </w:r>
            <w:proofErr w:type="spellStart"/>
            <w:r w:rsidRPr="008A288A">
              <w:rPr>
                <w:rFonts w:cs="Times New Roman"/>
                <w:sz w:val="20"/>
                <w:szCs w:val="20"/>
              </w:rPr>
              <w:t>có</w:t>
            </w:r>
            <w:proofErr w:type="spellEnd"/>
            <w:r w:rsidRPr="008A288A">
              <w:rPr>
                <w:rFonts w:cs="Times New Roman"/>
                <w:sz w:val="20"/>
                <w:szCs w:val="20"/>
              </w:rPr>
              <w:t xml:space="preserve"> </w:t>
            </w:r>
            <w:proofErr w:type="spellStart"/>
            <w:r w:rsidRPr="008A288A">
              <w:rPr>
                <w:rFonts w:cs="Times New Roman"/>
                <w:sz w:val="20"/>
                <w:szCs w:val="20"/>
              </w:rPr>
              <w:t>tranh</w:t>
            </w:r>
            <w:proofErr w:type="spellEnd"/>
            <w:r w:rsidRPr="008A288A">
              <w:rPr>
                <w:rFonts w:cs="Times New Roman"/>
                <w:sz w:val="20"/>
                <w:szCs w:val="20"/>
              </w:rPr>
              <w:t xml:space="preserve"> </w:t>
            </w:r>
            <w:proofErr w:type="spellStart"/>
            <w:r w:rsidRPr="008A288A">
              <w:rPr>
                <w:rFonts w:cs="Times New Roman"/>
                <w:sz w:val="20"/>
                <w:szCs w:val="20"/>
              </w:rPr>
              <w:t>chấp</w:t>
            </w:r>
            <w:proofErr w:type="spellEnd"/>
            <w:r w:rsidRPr="008A288A">
              <w:rPr>
                <w:rFonts w:cs="Times New Roman"/>
                <w:sz w:val="20"/>
                <w:szCs w:val="20"/>
              </w:rPr>
              <w:t xml:space="preserve">, </w:t>
            </w:r>
            <w:proofErr w:type="spellStart"/>
            <w:r w:rsidRPr="008A288A">
              <w:rPr>
                <w:rFonts w:cs="Times New Roman"/>
                <w:sz w:val="20"/>
                <w:szCs w:val="20"/>
              </w:rPr>
              <w:t>khiếu</w:t>
            </w:r>
            <w:proofErr w:type="spellEnd"/>
            <w:r w:rsidRPr="008A288A">
              <w:rPr>
                <w:rFonts w:cs="Times New Roman"/>
                <w:sz w:val="20"/>
                <w:szCs w:val="20"/>
              </w:rPr>
              <w:t xml:space="preserve"> </w:t>
            </w:r>
            <w:proofErr w:type="spellStart"/>
            <w:r w:rsidRPr="008A288A">
              <w:rPr>
                <w:rFonts w:cs="Times New Roman"/>
                <w:sz w:val="20"/>
                <w:szCs w:val="20"/>
              </w:rPr>
              <w:t>nại</w:t>
            </w:r>
            <w:proofErr w:type="spellEnd"/>
            <w:r w:rsidRPr="008A288A">
              <w:rPr>
                <w:rFonts w:cs="Times New Roman"/>
                <w:sz w:val="20"/>
                <w:szCs w:val="20"/>
              </w:rPr>
              <w:t xml:space="preserve">, vi </w:t>
            </w:r>
            <w:proofErr w:type="spellStart"/>
            <w:r w:rsidRPr="008A288A">
              <w:rPr>
                <w:rFonts w:cs="Times New Roman"/>
                <w:sz w:val="20"/>
                <w:szCs w:val="20"/>
              </w:rPr>
              <w:t>phạm</w:t>
            </w:r>
            <w:proofErr w:type="spellEnd"/>
            <w:r w:rsidRPr="008A288A">
              <w:rPr>
                <w:rFonts w:cs="Times New Roman"/>
                <w:sz w:val="20"/>
                <w:szCs w:val="20"/>
              </w:rPr>
              <w:t xml:space="preserve"> </w:t>
            </w:r>
            <w:proofErr w:type="spellStart"/>
            <w:r w:rsidRPr="008A288A">
              <w:rPr>
                <w:rFonts w:cs="Times New Roman"/>
                <w:sz w:val="20"/>
                <w:szCs w:val="20"/>
              </w:rPr>
              <w:t>pháp</w:t>
            </w:r>
            <w:proofErr w:type="spellEnd"/>
            <w:r w:rsidRPr="008A288A">
              <w:rPr>
                <w:rFonts w:cs="Times New Roman"/>
                <w:sz w:val="20"/>
                <w:szCs w:val="20"/>
              </w:rPr>
              <w:t xml:space="preserve"> </w:t>
            </w:r>
            <w:proofErr w:type="spellStart"/>
            <w:r w:rsidRPr="008A288A">
              <w:rPr>
                <w:rFonts w:cs="Times New Roman"/>
                <w:sz w:val="20"/>
                <w:szCs w:val="20"/>
              </w:rPr>
              <w:t>luật</w:t>
            </w:r>
            <w:proofErr w:type="spellEnd"/>
            <w:r w:rsidRPr="008A288A">
              <w:rPr>
                <w:rFonts w:cs="Times New Roman"/>
                <w:sz w:val="20"/>
                <w:szCs w:val="20"/>
              </w:rPr>
              <w:t xml:space="preserve"> </w:t>
            </w:r>
            <w:proofErr w:type="spellStart"/>
            <w:r w:rsidRPr="008A288A">
              <w:rPr>
                <w:rFonts w:cs="Times New Roman"/>
                <w:sz w:val="20"/>
                <w:szCs w:val="20"/>
              </w:rPr>
              <w:t>về</w:t>
            </w:r>
            <w:proofErr w:type="spellEnd"/>
            <w:r w:rsidRPr="008A288A">
              <w:rPr>
                <w:rFonts w:cs="Times New Roman"/>
                <w:sz w:val="20"/>
                <w:szCs w:val="20"/>
              </w:rPr>
              <w:t xml:space="preserve"> </w:t>
            </w:r>
            <w:proofErr w:type="spellStart"/>
            <w:r w:rsidRPr="008A288A">
              <w:rPr>
                <w:rFonts w:cs="Times New Roman"/>
                <w:sz w:val="20"/>
                <w:szCs w:val="20"/>
              </w:rPr>
              <w:t>đất</w:t>
            </w:r>
            <w:proofErr w:type="spellEnd"/>
            <w:r w:rsidRPr="008A288A">
              <w:rPr>
                <w:rFonts w:cs="Times New Roman"/>
                <w:sz w:val="20"/>
                <w:szCs w:val="20"/>
              </w:rPr>
              <w:t xml:space="preserve"> </w:t>
            </w:r>
            <w:proofErr w:type="spellStart"/>
            <w:r w:rsidRPr="008A288A">
              <w:rPr>
                <w:rFonts w:cs="Times New Roman"/>
                <w:sz w:val="20"/>
                <w:szCs w:val="20"/>
              </w:rPr>
              <w:t>đai</w:t>
            </w:r>
            <w:proofErr w:type="spellEnd"/>
            <w:r w:rsidRPr="008A288A">
              <w:rPr>
                <w:rFonts w:cs="Times New Roman"/>
                <w:sz w:val="20"/>
                <w:szCs w:val="20"/>
              </w:rPr>
              <w:t xml:space="preserve"> </w:t>
            </w:r>
            <w:proofErr w:type="spellStart"/>
            <w:r w:rsidRPr="008A288A">
              <w:rPr>
                <w:rFonts w:cs="Times New Roman"/>
                <w:sz w:val="20"/>
                <w:szCs w:val="20"/>
              </w:rPr>
              <w:t>hoặc</w:t>
            </w:r>
            <w:proofErr w:type="spellEnd"/>
            <w:r w:rsidRPr="008A288A">
              <w:rPr>
                <w:rFonts w:cs="Times New Roman"/>
                <w:sz w:val="20"/>
                <w:szCs w:val="20"/>
              </w:rPr>
              <w:t xml:space="preserve"> </w:t>
            </w:r>
            <w:proofErr w:type="spellStart"/>
            <w:r w:rsidRPr="008A288A">
              <w:rPr>
                <w:rFonts w:cs="Times New Roman"/>
                <w:sz w:val="20"/>
                <w:szCs w:val="20"/>
              </w:rPr>
              <w:t>có</w:t>
            </w:r>
            <w:proofErr w:type="spellEnd"/>
            <w:r w:rsidRPr="008A288A">
              <w:rPr>
                <w:rFonts w:cs="Times New Roman"/>
                <w:sz w:val="20"/>
                <w:szCs w:val="20"/>
              </w:rPr>
              <w:t xml:space="preserve"> </w:t>
            </w:r>
            <w:proofErr w:type="spellStart"/>
            <w:r w:rsidRPr="008A288A">
              <w:rPr>
                <w:rFonts w:cs="Times New Roman"/>
                <w:sz w:val="20"/>
                <w:szCs w:val="20"/>
              </w:rPr>
              <w:t>tranh</w:t>
            </w:r>
            <w:proofErr w:type="spellEnd"/>
            <w:r w:rsidRPr="008A288A">
              <w:rPr>
                <w:rFonts w:cs="Times New Roman"/>
                <w:sz w:val="20"/>
                <w:szCs w:val="20"/>
              </w:rPr>
              <w:t xml:space="preserve"> </w:t>
            </w:r>
            <w:proofErr w:type="spellStart"/>
            <w:r w:rsidRPr="008A288A">
              <w:rPr>
                <w:rFonts w:cs="Times New Roman"/>
                <w:sz w:val="20"/>
                <w:szCs w:val="20"/>
              </w:rPr>
              <w:t>chấp</w:t>
            </w:r>
            <w:proofErr w:type="spellEnd"/>
            <w:r w:rsidRPr="008A288A">
              <w:rPr>
                <w:rFonts w:cs="Times New Roman"/>
                <w:sz w:val="20"/>
                <w:szCs w:val="20"/>
              </w:rPr>
              <w:t xml:space="preserve">, </w:t>
            </w:r>
            <w:proofErr w:type="spellStart"/>
            <w:r w:rsidRPr="008A288A">
              <w:rPr>
                <w:rFonts w:cs="Times New Roman"/>
                <w:sz w:val="20"/>
                <w:szCs w:val="20"/>
              </w:rPr>
              <w:t>khiếu</w:t>
            </w:r>
            <w:proofErr w:type="spellEnd"/>
            <w:r w:rsidRPr="008A288A">
              <w:rPr>
                <w:rFonts w:cs="Times New Roman"/>
                <w:sz w:val="20"/>
                <w:szCs w:val="20"/>
              </w:rPr>
              <w:t xml:space="preserve"> </w:t>
            </w:r>
            <w:proofErr w:type="spellStart"/>
            <w:r w:rsidRPr="008A288A">
              <w:rPr>
                <w:rFonts w:cs="Times New Roman"/>
                <w:sz w:val="20"/>
                <w:szCs w:val="20"/>
              </w:rPr>
              <w:t>nại</w:t>
            </w:r>
            <w:proofErr w:type="spellEnd"/>
            <w:r w:rsidRPr="008A288A">
              <w:rPr>
                <w:rFonts w:cs="Times New Roman"/>
                <w:sz w:val="20"/>
                <w:szCs w:val="20"/>
              </w:rPr>
              <w:t xml:space="preserve">, vi </w:t>
            </w:r>
            <w:proofErr w:type="spellStart"/>
            <w:r w:rsidRPr="008A288A">
              <w:rPr>
                <w:rFonts w:cs="Times New Roman"/>
                <w:sz w:val="20"/>
                <w:szCs w:val="20"/>
              </w:rPr>
              <w:t>phạm</w:t>
            </w:r>
            <w:proofErr w:type="spellEnd"/>
            <w:r w:rsidRPr="008A288A">
              <w:rPr>
                <w:rFonts w:cs="Times New Roman"/>
                <w:sz w:val="20"/>
                <w:szCs w:val="20"/>
              </w:rPr>
              <w:t xml:space="preserve"> </w:t>
            </w:r>
            <w:proofErr w:type="spellStart"/>
            <w:r w:rsidRPr="008A288A">
              <w:rPr>
                <w:rFonts w:cs="Times New Roman"/>
                <w:sz w:val="20"/>
                <w:szCs w:val="20"/>
              </w:rPr>
              <w:t>quy</w:t>
            </w:r>
            <w:proofErr w:type="spellEnd"/>
            <w:r w:rsidRPr="008A288A">
              <w:rPr>
                <w:rFonts w:cs="Times New Roman"/>
                <w:sz w:val="20"/>
                <w:szCs w:val="20"/>
              </w:rPr>
              <w:t xml:space="preserve"> </w:t>
            </w:r>
            <w:proofErr w:type="spellStart"/>
            <w:r w:rsidRPr="008A288A">
              <w:rPr>
                <w:rFonts w:cs="Times New Roman"/>
                <w:sz w:val="20"/>
                <w:szCs w:val="20"/>
              </w:rPr>
              <w:t>định</w:t>
            </w:r>
            <w:proofErr w:type="spellEnd"/>
            <w:r w:rsidRPr="008A288A">
              <w:rPr>
                <w:rFonts w:cs="Times New Roman"/>
                <w:sz w:val="20"/>
                <w:szCs w:val="20"/>
              </w:rPr>
              <w:t xml:space="preserve"> </w:t>
            </w:r>
            <w:proofErr w:type="spellStart"/>
            <w:r w:rsidRPr="008A288A">
              <w:rPr>
                <w:rFonts w:cs="Times New Roman"/>
                <w:sz w:val="20"/>
                <w:szCs w:val="20"/>
              </w:rPr>
              <w:t>của</w:t>
            </w:r>
            <w:proofErr w:type="spellEnd"/>
            <w:r w:rsidRPr="008A288A">
              <w:rPr>
                <w:rFonts w:cs="Times New Roman"/>
                <w:sz w:val="20"/>
                <w:szCs w:val="20"/>
              </w:rPr>
              <w:t xml:space="preserve"> </w:t>
            </w:r>
            <w:proofErr w:type="spellStart"/>
            <w:r w:rsidRPr="008A288A">
              <w:rPr>
                <w:rFonts w:cs="Times New Roman"/>
                <w:sz w:val="20"/>
                <w:szCs w:val="20"/>
              </w:rPr>
              <w:t>pháp</w:t>
            </w:r>
            <w:proofErr w:type="spellEnd"/>
            <w:r w:rsidRPr="008A288A">
              <w:rPr>
                <w:rFonts w:cs="Times New Roman"/>
                <w:sz w:val="20"/>
                <w:szCs w:val="20"/>
              </w:rPr>
              <w:t xml:space="preserve"> </w:t>
            </w:r>
            <w:proofErr w:type="spellStart"/>
            <w:r w:rsidRPr="008A288A">
              <w:rPr>
                <w:rFonts w:cs="Times New Roman"/>
                <w:sz w:val="20"/>
                <w:szCs w:val="20"/>
              </w:rPr>
              <w:t>luật</w:t>
            </w:r>
            <w:proofErr w:type="spellEnd"/>
            <w:r w:rsidRPr="008A288A">
              <w:rPr>
                <w:rFonts w:cs="Times New Roman"/>
                <w:sz w:val="20"/>
                <w:szCs w:val="20"/>
              </w:rPr>
              <w:t xml:space="preserve"> </w:t>
            </w:r>
            <w:proofErr w:type="spellStart"/>
            <w:r w:rsidRPr="008A288A">
              <w:rPr>
                <w:rFonts w:cs="Times New Roman"/>
                <w:sz w:val="20"/>
                <w:szCs w:val="20"/>
              </w:rPr>
              <w:t>về</w:t>
            </w:r>
            <w:proofErr w:type="spellEnd"/>
            <w:r w:rsidRPr="008A288A">
              <w:rPr>
                <w:rFonts w:cs="Times New Roman"/>
                <w:sz w:val="20"/>
                <w:szCs w:val="20"/>
              </w:rPr>
              <w:t xml:space="preserve"> </w:t>
            </w:r>
            <w:proofErr w:type="spellStart"/>
            <w:r w:rsidRPr="008A288A">
              <w:rPr>
                <w:rFonts w:cs="Times New Roman"/>
                <w:sz w:val="20"/>
                <w:szCs w:val="20"/>
              </w:rPr>
              <w:t>đất</w:t>
            </w:r>
            <w:proofErr w:type="spellEnd"/>
            <w:r w:rsidRPr="008A288A">
              <w:rPr>
                <w:rFonts w:cs="Times New Roman"/>
                <w:sz w:val="20"/>
                <w:szCs w:val="20"/>
              </w:rPr>
              <w:t xml:space="preserve"> </w:t>
            </w:r>
            <w:proofErr w:type="spellStart"/>
            <w:r w:rsidRPr="008A288A">
              <w:rPr>
                <w:rFonts w:cs="Times New Roman"/>
                <w:sz w:val="20"/>
                <w:szCs w:val="20"/>
              </w:rPr>
              <w:t>đai</w:t>
            </w:r>
            <w:proofErr w:type="spellEnd"/>
            <w:r w:rsidRPr="008A288A">
              <w:rPr>
                <w:rFonts w:cs="Times New Roman"/>
                <w:sz w:val="20"/>
                <w:szCs w:val="20"/>
              </w:rPr>
              <w:t xml:space="preserve"> </w:t>
            </w:r>
            <w:proofErr w:type="spellStart"/>
            <w:r w:rsidRPr="008A288A">
              <w:rPr>
                <w:rFonts w:cs="Times New Roman"/>
                <w:sz w:val="20"/>
                <w:szCs w:val="20"/>
              </w:rPr>
              <w:t>nhưng</w:t>
            </w:r>
            <w:proofErr w:type="spellEnd"/>
            <w:r w:rsidRPr="008A288A">
              <w:rPr>
                <w:rFonts w:cs="Times New Roman"/>
                <w:sz w:val="20"/>
                <w:szCs w:val="20"/>
              </w:rPr>
              <w:t xml:space="preserve"> </w:t>
            </w:r>
            <w:proofErr w:type="spellStart"/>
            <w:r w:rsidRPr="008A288A">
              <w:rPr>
                <w:rFonts w:cs="Times New Roman"/>
                <w:sz w:val="20"/>
                <w:szCs w:val="20"/>
              </w:rPr>
              <w:t>đã</w:t>
            </w:r>
            <w:proofErr w:type="spellEnd"/>
            <w:r w:rsidRPr="008A288A">
              <w:rPr>
                <w:rFonts w:cs="Times New Roman"/>
                <w:sz w:val="20"/>
                <w:szCs w:val="20"/>
              </w:rPr>
              <w:t xml:space="preserve"> </w:t>
            </w:r>
            <w:proofErr w:type="spellStart"/>
            <w:r w:rsidRPr="008A288A">
              <w:rPr>
                <w:rFonts w:cs="Times New Roman"/>
                <w:sz w:val="20"/>
                <w:szCs w:val="20"/>
              </w:rPr>
              <w:t>có</w:t>
            </w:r>
            <w:proofErr w:type="spellEnd"/>
            <w:r w:rsidRPr="008A288A">
              <w:rPr>
                <w:rFonts w:cs="Times New Roman"/>
                <w:sz w:val="20"/>
                <w:szCs w:val="20"/>
              </w:rPr>
              <w:t xml:space="preserve"> </w:t>
            </w:r>
            <w:proofErr w:type="spellStart"/>
            <w:r w:rsidRPr="008A288A">
              <w:rPr>
                <w:rFonts w:cs="Times New Roman"/>
                <w:sz w:val="20"/>
                <w:szCs w:val="20"/>
              </w:rPr>
              <w:t>văn</w:t>
            </w:r>
            <w:proofErr w:type="spellEnd"/>
            <w:r w:rsidRPr="008A288A">
              <w:rPr>
                <w:rFonts w:cs="Times New Roman"/>
                <w:sz w:val="20"/>
                <w:szCs w:val="20"/>
              </w:rPr>
              <w:t xml:space="preserve"> </w:t>
            </w:r>
            <w:proofErr w:type="spellStart"/>
            <w:r w:rsidRPr="008A288A">
              <w:rPr>
                <w:rFonts w:cs="Times New Roman"/>
                <w:sz w:val="20"/>
                <w:szCs w:val="20"/>
              </w:rPr>
              <w:t>bản</w:t>
            </w:r>
            <w:proofErr w:type="spellEnd"/>
            <w:r w:rsidRPr="008A288A">
              <w:rPr>
                <w:rFonts w:cs="Times New Roman"/>
                <w:sz w:val="20"/>
                <w:szCs w:val="20"/>
              </w:rPr>
              <w:t xml:space="preserve"> </w:t>
            </w:r>
            <w:proofErr w:type="spellStart"/>
            <w:r w:rsidRPr="008A288A">
              <w:rPr>
                <w:rFonts w:cs="Times New Roman"/>
                <w:sz w:val="20"/>
                <w:szCs w:val="20"/>
              </w:rPr>
              <w:t>giải</w:t>
            </w:r>
            <w:proofErr w:type="spellEnd"/>
            <w:r w:rsidRPr="008A288A">
              <w:rPr>
                <w:rFonts w:cs="Times New Roman"/>
                <w:sz w:val="20"/>
                <w:szCs w:val="20"/>
              </w:rPr>
              <w:t xml:space="preserve"> </w:t>
            </w:r>
            <w:proofErr w:type="spellStart"/>
            <w:r w:rsidRPr="008A288A">
              <w:rPr>
                <w:rFonts w:cs="Times New Roman"/>
                <w:sz w:val="20"/>
                <w:szCs w:val="20"/>
              </w:rPr>
              <w:t>quyết</w:t>
            </w:r>
            <w:proofErr w:type="spellEnd"/>
            <w:r w:rsidRPr="008A288A">
              <w:rPr>
                <w:rFonts w:cs="Times New Roman"/>
                <w:sz w:val="20"/>
                <w:szCs w:val="20"/>
              </w:rPr>
              <w:t xml:space="preserve"> </w:t>
            </w:r>
            <w:proofErr w:type="spellStart"/>
            <w:r w:rsidRPr="008A288A">
              <w:rPr>
                <w:rFonts w:cs="Times New Roman"/>
                <w:sz w:val="20"/>
                <w:szCs w:val="20"/>
              </w:rPr>
              <w:t>theo</w:t>
            </w:r>
            <w:proofErr w:type="spellEnd"/>
            <w:r w:rsidRPr="008A288A">
              <w:rPr>
                <w:rFonts w:cs="Times New Roman"/>
                <w:sz w:val="20"/>
                <w:szCs w:val="20"/>
              </w:rPr>
              <w:t xml:space="preserve"> </w:t>
            </w:r>
            <w:proofErr w:type="spellStart"/>
            <w:r w:rsidRPr="008A288A">
              <w:rPr>
                <w:rFonts w:cs="Times New Roman"/>
                <w:sz w:val="20"/>
                <w:szCs w:val="20"/>
              </w:rPr>
              <w:t>quy</w:t>
            </w:r>
            <w:proofErr w:type="spellEnd"/>
            <w:r w:rsidRPr="008A288A">
              <w:rPr>
                <w:rFonts w:cs="Times New Roman"/>
                <w:sz w:val="20"/>
                <w:szCs w:val="20"/>
              </w:rPr>
              <w:t xml:space="preserve"> </w:t>
            </w:r>
            <w:proofErr w:type="spellStart"/>
            <w:r w:rsidRPr="008A288A">
              <w:rPr>
                <w:rFonts w:cs="Times New Roman"/>
                <w:sz w:val="20"/>
                <w:szCs w:val="20"/>
              </w:rPr>
              <w:t>định</w:t>
            </w:r>
            <w:proofErr w:type="spellEnd"/>
            <w:r w:rsidRPr="008A288A">
              <w:rPr>
                <w:rFonts w:cs="Times New Roman"/>
                <w:sz w:val="20"/>
                <w:szCs w:val="20"/>
              </w:rPr>
              <w:t xml:space="preserve"> </w:t>
            </w:r>
            <w:proofErr w:type="spellStart"/>
            <w:r w:rsidRPr="008A288A">
              <w:rPr>
                <w:rFonts w:cs="Times New Roman"/>
                <w:sz w:val="20"/>
                <w:szCs w:val="20"/>
              </w:rPr>
              <w:t>hoặc</w:t>
            </w:r>
            <w:proofErr w:type="spellEnd"/>
            <w:r w:rsidRPr="008A288A">
              <w:rPr>
                <w:rFonts w:cs="Times New Roman"/>
                <w:sz w:val="20"/>
                <w:szCs w:val="20"/>
              </w:rPr>
              <w:t xml:space="preserve"> </w:t>
            </w:r>
            <w:proofErr w:type="spellStart"/>
            <w:r w:rsidRPr="008A288A">
              <w:rPr>
                <w:rFonts w:cs="Times New Roman"/>
                <w:sz w:val="20"/>
                <w:szCs w:val="20"/>
              </w:rPr>
              <w:t>đã</w:t>
            </w:r>
            <w:proofErr w:type="spellEnd"/>
            <w:r w:rsidRPr="008A288A">
              <w:rPr>
                <w:rFonts w:cs="Times New Roman"/>
                <w:sz w:val="20"/>
                <w:szCs w:val="20"/>
              </w:rPr>
              <w:t xml:space="preserve"> </w:t>
            </w:r>
            <w:proofErr w:type="spellStart"/>
            <w:r w:rsidRPr="008A288A">
              <w:rPr>
                <w:rFonts w:cs="Times New Roman"/>
                <w:sz w:val="20"/>
                <w:szCs w:val="20"/>
              </w:rPr>
              <w:t>chấp</w:t>
            </w:r>
            <w:proofErr w:type="spellEnd"/>
            <w:r w:rsidRPr="008A288A">
              <w:rPr>
                <w:rFonts w:cs="Times New Roman"/>
                <w:sz w:val="20"/>
                <w:szCs w:val="20"/>
              </w:rPr>
              <w:t xml:space="preserve"> </w:t>
            </w:r>
            <w:proofErr w:type="spellStart"/>
            <w:r w:rsidRPr="008A288A">
              <w:rPr>
                <w:rFonts w:cs="Times New Roman"/>
                <w:sz w:val="20"/>
                <w:szCs w:val="20"/>
              </w:rPr>
              <w:t>hành</w:t>
            </w:r>
            <w:proofErr w:type="spellEnd"/>
            <w:r w:rsidRPr="008A288A">
              <w:rPr>
                <w:rFonts w:cs="Times New Roman"/>
                <w:sz w:val="20"/>
                <w:szCs w:val="20"/>
              </w:rPr>
              <w:t xml:space="preserve"> </w:t>
            </w:r>
            <w:proofErr w:type="spellStart"/>
            <w:r w:rsidRPr="008A288A">
              <w:rPr>
                <w:rFonts w:cs="Times New Roman"/>
                <w:sz w:val="20"/>
                <w:szCs w:val="20"/>
              </w:rPr>
              <w:t>xong</w:t>
            </w:r>
            <w:proofErr w:type="spellEnd"/>
            <w:r w:rsidRPr="008A288A">
              <w:rPr>
                <w:rFonts w:cs="Times New Roman"/>
                <w:sz w:val="20"/>
                <w:szCs w:val="20"/>
              </w:rPr>
              <w:t xml:space="preserve"> </w:t>
            </w:r>
            <w:proofErr w:type="spellStart"/>
            <w:r w:rsidRPr="008A288A">
              <w:rPr>
                <w:rFonts w:cs="Times New Roman"/>
                <w:sz w:val="20"/>
                <w:szCs w:val="20"/>
              </w:rPr>
              <w:t>quyết</w:t>
            </w:r>
            <w:proofErr w:type="spellEnd"/>
            <w:r w:rsidRPr="008A288A">
              <w:rPr>
                <w:rFonts w:cs="Times New Roman"/>
                <w:sz w:val="20"/>
                <w:szCs w:val="20"/>
              </w:rPr>
              <w:t xml:space="preserve"> </w:t>
            </w:r>
            <w:proofErr w:type="spellStart"/>
            <w:r w:rsidRPr="008A288A">
              <w:rPr>
                <w:rFonts w:cs="Times New Roman"/>
                <w:sz w:val="20"/>
                <w:szCs w:val="20"/>
              </w:rPr>
              <w:t>định</w:t>
            </w:r>
            <w:proofErr w:type="spellEnd"/>
            <w:r w:rsidRPr="008A288A">
              <w:rPr>
                <w:rFonts w:cs="Times New Roman"/>
                <w:sz w:val="20"/>
                <w:szCs w:val="20"/>
              </w:rPr>
              <w:t xml:space="preserve">, </w:t>
            </w:r>
            <w:proofErr w:type="spellStart"/>
            <w:r w:rsidRPr="008A288A">
              <w:rPr>
                <w:rFonts w:cs="Times New Roman"/>
                <w:sz w:val="20"/>
                <w:szCs w:val="20"/>
              </w:rPr>
              <w:t>bản</w:t>
            </w:r>
            <w:proofErr w:type="spellEnd"/>
            <w:r w:rsidRPr="008A288A">
              <w:rPr>
                <w:rFonts w:cs="Times New Roman"/>
                <w:sz w:val="20"/>
                <w:szCs w:val="20"/>
              </w:rPr>
              <w:t xml:space="preserve"> </w:t>
            </w:r>
            <w:proofErr w:type="spellStart"/>
            <w:r w:rsidRPr="008A288A">
              <w:rPr>
                <w:rFonts w:cs="Times New Roman"/>
                <w:sz w:val="20"/>
                <w:szCs w:val="20"/>
              </w:rPr>
              <w:t>án</w:t>
            </w:r>
            <w:proofErr w:type="spellEnd"/>
            <w:r w:rsidRPr="008A288A">
              <w:rPr>
                <w:rFonts w:cs="Times New Roman"/>
                <w:sz w:val="20"/>
                <w:szCs w:val="20"/>
              </w:rPr>
              <w:t xml:space="preserve"> </w:t>
            </w:r>
            <w:proofErr w:type="spellStart"/>
            <w:r w:rsidRPr="008A288A">
              <w:rPr>
                <w:rFonts w:cs="Times New Roman"/>
                <w:sz w:val="20"/>
                <w:szCs w:val="20"/>
              </w:rPr>
              <w:t>đã</w:t>
            </w:r>
            <w:proofErr w:type="spellEnd"/>
            <w:r w:rsidRPr="008A288A">
              <w:rPr>
                <w:rFonts w:cs="Times New Roman"/>
                <w:sz w:val="20"/>
                <w:szCs w:val="20"/>
              </w:rPr>
              <w:t xml:space="preserve"> </w:t>
            </w:r>
            <w:proofErr w:type="spellStart"/>
            <w:r w:rsidRPr="008A288A">
              <w:rPr>
                <w:rFonts w:cs="Times New Roman"/>
                <w:sz w:val="20"/>
                <w:szCs w:val="20"/>
              </w:rPr>
              <w:t>có</w:t>
            </w:r>
            <w:proofErr w:type="spellEnd"/>
            <w:r w:rsidRPr="008A288A">
              <w:rPr>
                <w:rFonts w:cs="Times New Roman"/>
                <w:sz w:val="20"/>
                <w:szCs w:val="20"/>
              </w:rPr>
              <w:t xml:space="preserve"> </w:t>
            </w:r>
            <w:proofErr w:type="spellStart"/>
            <w:r w:rsidRPr="008A288A">
              <w:rPr>
                <w:rFonts w:cs="Times New Roman"/>
                <w:sz w:val="20"/>
                <w:szCs w:val="20"/>
              </w:rPr>
              <w:t>hiệu</w:t>
            </w:r>
            <w:proofErr w:type="spellEnd"/>
            <w:r w:rsidRPr="008A288A">
              <w:rPr>
                <w:rFonts w:cs="Times New Roman"/>
                <w:sz w:val="20"/>
                <w:szCs w:val="20"/>
              </w:rPr>
              <w:t xml:space="preserve"> </w:t>
            </w:r>
            <w:proofErr w:type="spellStart"/>
            <w:r w:rsidRPr="008A288A">
              <w:rPr>
                <w:rFonts w:cs="Times New Roman"/>
                <w:sz w:val="20"/>
                <w:szCs w:val="20"/>
              </w:rPr>
              <w:t>lực</w:t>
            </w:r>
            <w:proofErr w:type="spellEnd"/>
            <w:r w:rsidRPr="008A288A">
              <w:rPr>
                <w:rFonts w:cs="Times New Roman"/>
                <w:sz w:val="20"/>
                <w:szCs w:val="20"/>
              </w:rPr>
              <w:t xml:space="preserve"> </w:t>
            </w:r>
            <w:proofErr w:type="spellStart"/>
            <w:r w:rsidRPr="008A288A">
              <w:rPr>
                <w:rFonts w:cs="Times New Roman"/>
                <w:sz w:val="20"/>
                <w:szCs w:val="20"/>
              </w:rPr>
              <w:t>của</w:t>
            </w:r>
            <w:proofErr w:type="spellEnd"/>
            <w:r w:rsidRPr="008A288A">
              <w:rPr>
                <w:rFonts w:cs="Times New Roman"/>
                <w:sz w:val="20"/>
                <w:szCs w:val="20"/>
              </w:rPr>
              <w:t xml:space="preserve"> </w:t>
            </w:r>
            <w:proofErr w:type="spellStart"/>
            <w:r w:rsidRPr="008A288A">
              <w:rPr>
                <w:rFonts w:cs="Times New Roman"/>
                <w:sz w:val="20"/>
                <w:szCs w:val="20"/>
              </w:rPr>
              <w:t>cơ</w:t>
            </w:r>
            <w:proofErr w:type="spellEnd"/>
            <w:r w:rsidRPr="008A288A">
              <w:rPr>
                <w:rFonts w:cs="Times New Roman"/>
                <w:sz w:val="20"/>
                <w:szCs w:val="20"/>
              </w:rPr>
              <w:t xml:space="preserve"> </w:t>
            </w:r>
            <w:proofErr w:type="spellStart"/>
            <w:r w:rsidRPr="008A288A">
              <w:rPr>
                <w:rFonts w:cs="Times New Roman"/>
                <w:sz w:val="20"/>
                <w:szCs w:val="20"/>
              </w:rPr>
              <w:t>quan</w:t>
            </w:r>
            <w:proofErr w:type="spellEnd"/>
            <w:r w:rsidRPr="008A288A">
              <w:rPr>
                <w:rFonts w:cs="Times New Roman"/>
                <w:sz w:val="20"/>
                <w:szCs w:val="20"/>
              </w:rPr>
              <w:t xml:space="preserve"> </w:t>
            </w:r>
            <w:proofErr w:type="spellStart"/>
            <w:r w:rsidRPr="008A288A">
              <w:rPr>
                <w:rFonts w:cs="Times New Roman"/>
                <w:sz w:val="20"/>
                <w:szCs w:val="20"/>
              </w:rPr>
              <w:t>có</w:t>
            </w:r>
            <w:proofErr w:type="spellEnd"/>
            <w:r w:rsidRPr="008A288A">
              <w:rPr>
                <w:rFonts w:cs="Times New Roman"/>
                <w:sz w:val="20"/>
                <w:szCs w:val="20"/>
              </w:rPr>
              <w:t xml:space="preserve"> </w:t>
            </w:r>
            <w:proofErr w:type="spellStart"/>
            <w:r w:rsidRPr="008A288A">
              <w:rPr>
                <w:rFonts w:cs="Times New Roman"/>
                <w:sz w:val="20"/>
                <w:szCs w:val="20"/>
              </w:rPr>
              <w:t>thẩm</w:t>
            </w:r>
            <w:proofErr w:type="spellEnd"/>
            <w:r w:rsidRPr="008A288A">
              <w:rPr>
                <w:rFonts w:cs="Times New Roman"/>
                <w:sz w:val="20"/>
                <w:szCs w:val="20"/>
              </w:rPr>
              <w:t xml:space="preserve"> </w:t>
            </w:r>
            <w:proofErr w:type="spellStart"/>
            <w:r w:rsidRPr="008A288A">
              <w:rPr>
                <w:rFonts w:cs="Times New Roman"/>
                <w:sz w:val="20"/>
                <w:szCs w:val="20"/>
              </w:rPr>
              <w:t>quyền</w:t>
            </w:r>
            <w:proofErr w:type="spellEnd"/>
            <w:r w:rsidRPr="008A288A">
              <w:rPr>
                <w:rFonts w:cs="Times New Roman"/>
                <w:sz w:val="20"/>
                <w:szCs w:val="20"/>
              </w:rPr>
              <w:t>;</w:t>
            </w:r>
          </w:p>
          <w:p w14:paraId="02A5339D" w14:textId="77777777" w:rsidR="008A288A" w:rsidRPr="008A288A" w:rsidRDefault="008A288A" w:rsidP="008A288A">
            <w:pPr>
              <w:widowControl w:val="0"/>
              <w:jc w:val="both"/>
              <w:rPr>
                <w:rFonts w:cs="Times New Roman"/>
                <w:sz w:val="20"/>
                <w:szCs w:val="20"/>
              </w:rPr>
            </w:pPr>
            <w:r w:rsidRPr="008A288A">
              <w:rPr>
                <w:rFonts w:cs="Times New Roman"/>
                <w:sz w:val="20"/>
                <w:szCs w:val="20"/>
              </w:rPr>
              <w:t xml:space="preserve">b) Bao </w:t>
            </w:r>
            <w:proofErr w:type="spellStart"/>
            <w:r w:rsidRPr="008A288A">
              <w:rPr>
                <w:rFonts w:cs="Times New Roman"/>
                <w:sz w:val="20"/>
                <w:szCs w:val="20"/>
              </w:rPr>
              <w:t>gồm</w:t>
            </w:r>
            <w:proofErr w:type="spellEnd"/>
            <w:r w:rsidRPr="008A288A">
              <w:rPr>
                <w:rFonts w:cs="Times New Roman"/>
                <w:sz w:val="20"/>
                <w:szCs w:val="20"/>
              </w:rPr>
              <w:t xml:space="preserve"> </w:t>
            </w:r>
            <w:proofErr w:type="spellStart"/>
            <w:r w:rsidRPr="008A288A">
              <w:rPr>
                <w:rFonts w:cs="Times New Roman"/>
                <w:sz w:val="20"/>
                <w:szCs w:val="20"/>
              </w:rPr>
              <w:t>một</w:t>
            </w:r>
            <w:proofErr w:type="spellEnd"/>
            <w:r w:rsidRPr="008A288A">
              <w:rPr>
                <w:rFonts w:cs="Times New Roman"/>
                <w:sz w:val="20"/>
                <w:szCs w:val="20"/>
              </w:rPr>
              <w:t xml:space="preserve"> </w:t>
            </w:r>
            <w:proofErr w:type="spellStart"/>
            <w:r w:rsidRPr="008A288A">
              <w:rPr>
                <w:rFonts w:cs="Times New Roman"/>
                <w:sz w:val="20"/>
                <w:szCs w:val="20"/>
              </w:rPr>
              <w:t>hoặc</w:t>
            </w:r>
            <w:proofErr w:type="spellEnd"/>
            <w:r w:rsidRPr="008A288A">
              <w:rPr>
                <w:rFonts w:cs="Times New Roman"/>
                <w:sz w:val="20"/>
                <w:szCs w:val="20"/>
              </w:rPr>
              <w:t xml:space="preserve"> </w:t>
            </w:r>
            <w:proofErr w:type="spellStart"/>
            <w:r w:rsidRPr="008A288A">
              <w:rPr>
                <w:rFonts w:cs="Times New Roman"/>
                <w:sz w:val="20"/>
                <w:szCs w:val="20"/>
              </w:rPr>
              <w:t>nhiều</w:t>
            </w:r>
            <w:proofErr w:type="spellEnd"/>
            <w:r w:rsidRPr="008A288A">
              <w:rPr>
                <w:rFonts w:cs="Times New Roman"/>
                <w:sz w:val="20"/>
                <w:szCs w:val="20"/>
              </w:rPr>
              <w:t xml:space="preserve"> </w:t>
            </w:r>
            <w:proofErr w:type="spellStart"/>
            <w:r w:rsidRPr="008A288A">
              <w:rPr>
                <w:rFonts w:cs="Times New Roman"/>
                <w:sz w:val="20"/>
                <w:szCs w:val="20"/>
              </w:rPr>
              <w:t>thửa</w:t>
            </w:r>
            <w:proofErr w:type="spellEnd"/>
            <w:r w:rsidRPr="008A288A">
              <w:rPr>
                <w:rFonts w:cs="Times New Roman"/>
                <w:sz w:val="20"/>
                <w:szCs w:val="20"/>
              </w:rPr>
              <w:t xml:space="preserve"> </w:t>
            </w:r>
            <w:proofErr w:type="spellStart"/>
            <w:r w:rsidRPr="008A288A">
              <w:rPr>
                <w:rFonts w:cs="Times New Roman"/>
                <w:sz w:val="20"/>
                <w:szCs w:val="20"/>
              </w:rPr>
              <w:t>đất</w:t>
            </w:r>
            <w:proofErr w:type="spellEnd"/>
            <w:r w:rsidRPr="008A288A">
              <w:rPr>
                <w:rFonts w:cs="Times New Roman"/>
                <w:sz w:val="20"/>
                <w:szCs w:val="20"/>
              </w:rPr>
              <w:t xml:space="preserve"> </w:t>
            </w:r>
            <w:proofErr w:type="spellStart"/>
            <w:r w:rsidRPr="008A288A">
              <w:rPr>
                <w:rFonts w:cs="Times New Roman"/>
                <w:sz w:val="20"/>
                <w:szCs w:val="20"/>
              </w:rPr>
              <w:t>liền</w:t>
            </w:r>
            <w:proofErr w:type="spellEnd"/>
            <w:r w:rsidRPr="008A288A">
              <w:rPr>
                <w:rFonts w:cs="Times New Roman"/>
                <w:sz w:val="20"/>
                <w:szCs w:val="20"/>
              </w:rPr>
              <w:t xml:space="preserve"> </w:t>
            </w:r>
            <w:proofErr w:type="spellStart"/>
            <w:r w:rsidRPr="008A288A">
              <w:rPr>
                <w:rFonts w:cs="Times New Roman"/>
                <w:sz w:val="20"/>
                <w:szCs w:val="20"/>
              </w:rPr>
              <w:t>nhau</w:t>
            </w:r>
            <w:proofErr w:type="spellEnd"/>
            <w:r w:rsidRPr="008A288A">
              <w:rPr>
                <w:rFonts w:cs="Times New Roman"/>
                <w:sz w:val="20"/>
                <w:szCs w:val="20"/>
              </w:rPr>
              <w:t xml:space="preserve"> </w:t>
            </w:r>
            <w:proofErr w:type="spellStart"/>
            <w:r w:rsidRPr="008A288A">
              <w:rPr>
                <w:rFonts w:cs="Times New Roman"/>
                <w:sz w:val="20"/>
                <w:szCs w:val="20"/>
              </w:rPr>
              <w:t>đã</w:t>
            </w:r>
            <w:proofErr w:type="spellEnd"/>
            <w:r w:rsidRPr="008A288A">
              <w:rPr>
                <w:rFonts w:cs="Times New Roman"/>
                <w:sz w:val="20"/>
                <w:szCs w:val="20"/>
              </w:rPr>
              <w:t xml:space="preserve"> </w:t>
            </w:r>
            <w:proofErr w:type="spellStart"/>
            <w:r w:rsidRPr="008A288A">
              <w:rPr>
                <w:rFonts w:cs="Times New Roman"/>
                <w:sz w:val="20"/>
                <w:szCs w:val="20"/>
              </w:rPr>
              <w:t>được</w:t>
            </w:r>
            <w:proofErr w:type="spellEnd"/>
            <w:r w:rsidRPr="008A288A">
              <w:rPr>
                <w:rFonts w:cs="Times New Roman"/>
                <w:sz w:val="20"/>
                <w:szCs w:val="20"/>
              </w:rPr>
              <w:t xml:space="preserve"> </w:t>
            </w:r>
            <w:proofErr w:type="spellStart"/>
            <w:r w:rsidRPr="008A288A">
              <w:rPr>
                <w:rFonts w:cs="Times New Roman"/>
                <w:sz w:val="20"/>
                <w:szCs w:val="20"/>
              </w:rPr>
              <w:t>kết</w:t>
            </w:r>
            <w:proofErr w:type="spellEnd"/>
            <w:r w:rsidRPr="008A288A">
              <w:rPr>
                <w:rFonts w:cs="Times New Roman"/>
                <w:sz w:val="20"/>
                <w:szCs w:val="20"/>
              </w:rPr>
              <w:t xml:space="preserve"> </w:t>
            </w:r>
            <w:proofErr w:type="spellStart"/>
            <w:r w:rsidRPr="008A288A">
              <w:rPr>
                <w:rFonts w:cs="Times New Roman"/>
                <w:sz w:val="20"/>
                <w:szCs w:val="20"/>
              </w:rPr>
              <w:t>nối</w:t>
            </w:r>
            <w:proofErr w:type="spellEnd"/>
            <w:r w:rsidRPr="008A288A">
              <w:rPr>
                <w:rFonts w:cs="Times New Roman"/>
                <w:sz w:val="20"/>
                <w:szCs w:val="20"/>
              </w:rPr>
              <w:t xml:space="preserve"> </w:t>
            </w:r>
            <w:proofErr w:type="spellStart"/>
            <w:r w:rsidRPr="008A288A">
              <w:rPr>
                <w:rFonts w:cs="Times New Roman"/>
                <w:sz w:val="20"/>
                <w:szCs w:val="20"/>
              </w:rPr>
              <w:t>hạ</w:t>
            </w:r>
            <w:proofErr w:type="spellEnd"/>
            <w:r w:rsidRPr="008A288A">
              <w:rPr>
                <w:rFonts w:cs="Times New Roman"/>
                <w:sz w:val="20"/>
                <w:szCs w:val="20"/>
              </w:rPr>
              <w:t xml:space="preserve"> </w:t>
            </w:r>
            <w:proofErr w:type="spellStart"/>
            <w:r w:rsidRPr="008A288A">
              <w:rPr>
                <w:rFonts w:cs="Times New Roman"/>
                <w:sz w:val="20"/>
                <w:szCs w:val="20"/>
              </w:rPr>
              <w:t>tầng</w:t>
            </w:r>
            <w:proofErr w:type="spellEnd"/>
            <w:r w:rsidRPr="008A288A">
              <w:rPr>
                <w:rFonts w:cs="Times New Roman"/>
                <w:sz w:val="20"/>
                <w:szCs w:val="20"/>
              </w:rPr>
              <w:t xml:space="preserve"> </w:t>
            </w:r>
            <w:proofErr w:type="spellStart"/>
            <w:r w:rsidRPr="008A288A">
              <w:rPr>
                <w:rFonts w:cs="Times New Roman"/>
                <w:sz w:val="20"/>
                <w:szCs w:val="20"/>
              </w:rPr>
              <w:t>giao</w:t>
            </w:r>
            <w:proofErr w:type="spellEnd"/>
            <w:r w:rsidRPr="008A288A">
              <w:rPr>
                <w:rFonts w:cs="Times New Roman"/>
                <w:sz w:val="20"/>
                <w:szCs w:val="20"/>
              </w:rPr>
              <w:t xml:space="preserve"> </w:t>
            </w:r>
            <w:proofErr w:type="spellStart"/>
            <w:r w:rsidRPr="008A288A">
              <w:rPr>
                <w:rFonts w:cs="Times New Roman"/>
                <w:sz w:val="20"/>
                <w:szCs w:val="20"/>
              </w:rPr>
              <w:t>thông</w:t>
            </w:r>
            <w:proofErr w:type="spellEnd"/>
            <w:r w:rsidRPr="008A288A">
              <w:rPr>
                <w:rFonts w:cs="Times New Roman"/>
                <w:sz w:val="20"/>
                <w:szCs w:val="20"/>
              </w:rPr>
              <w:t xml:space="preserve"> </w:t>
            </w:r>
            <w:proofErr w:type="spellStart"/>
            <w:r w:rsidRPr="008A288A">
              <w:rPr>
                <w:rFonts w:cs="Times New Roman"/>
                <w:sz w:val="20"/>
                <w:szCs w:val="20"/>
              </w:rPr>
              <w:t>có</w:t>
            </w:r>
            <w:proofErr w:type="spellEnd"/>
            <w:r w:rsidRPr="008A288A">
              <w:rPr>
                <w:rFonts w:cs="Times New Roman"/>
                <w:sz w:val="20"/>
                <w:szCs w:val="20"/>
              </w:rPr>
              <w:t xml:space="preserve"> </w:t>
            </w:r>
            <w:proofErr w:type="spellStart"/>
            <w:r w:rsidRPr="008A288A">
              <w:rPr>
                <w:rFonts w:cs="Times New Roman"/>
                <w:sz w:val="20"/>
                <w:szCs w:val="20"/>
              </w:rPr>
              <w:t>chiều</w:t>
            </w:r>
            <w:proofErr w:type="spellEnd"/>
            <w:r w:rsidRPr="008A288A">
              <w:rPr>
                <w:rFonts w:cs="Times New Roman"/>
                <w:sz w:val="20"/>
                <w:szCs w:val="20"/>
              </w:rPr>
              <w:t xml:space="preserve"> </w:t>
            </w:r>
            <w:proofErr w:type="spellStart"/>
            <w:r w:rsidRPr="008A288A">
              <w:rPr>
                <w:rFonts w:cs="Times New Roman"/>
                <w:sz w:val="20"/>
                <w:szCs w:val="20"/>
              </w:rPr>
              <w:t>rộng</w:t>
            </w:r>
            <w:proofErr w:type="spellEnd"/>
            <w:r w:rsidRPr="008A288A">
              <w:rPr>
                <w:rFonts w:cs="Times New Roman"/>
                <w:sz w:val="20"/>
                <w:szCs w:val="20"/>
              </w:rPr>
              <w:t xml:space="preserve"> </w:t>
            </w:r>
            <w:proofErr w:type="spellStart"/>
            <w:r w:rsidRPr="008A288A">
              <w:rPr>
                <w:rFonts w:cs="Times New Roman"/>
                <w:sz w:val="20"/>
                <w:szCs w:val="20"/>
              </w:rPr>
              <w:t>mặt</w:t>
            </w:r>
            <w:proofErr w:type="spellEnd"/>
            <w:r w:rsidRPr="008A288A">
              <w:rPr>
                <w:rFonts w:cs="Times New Roman"/>
                <w:sz w:val="20"/>
                <w:szCs w:val="20"/>
              </w:rPr>
              <w:t xml:space="preserve"> </w:t>
            </w:r>
            <w:proofErr w:type="spellStart"/>
            <w:r w:rsidRPr="008A288A">
              <w:rPr>
                <w:rFonts w:cs="Times New Roman"/>
                <w:sz w:val="20"/>
                <w:szCs w:val="20"/>
              </w:rPr>
              <w:t>đường</w:t>
            </w:r>
            <w:proofErr w:type="spellEnd"/>
            <w:r w:rsidRPr="008A288A">
              <w:rPr>
                <w:rFonts w:cs="Times New Roman"/>
                <w:sz w:val="20"/>
                <w:szCs w:val="20"/>
              </w:rPr>
              <w:t xml:space="preserve"> </w:t>
            </w:r>
            <w:proofErr w:type="spellStart"/>
            <w:r w:rsidRPr="008A288A">
              <w:rPr>
                <w:rFonts w:cs="Times New Roman"/>
                <w:sz w:val="20"/>
                <w:szCs w:val="20"/>
              </w:rPr>
              <w:t>tối</w:t>
            </w:r>
            <w:proofErr w:type="spellEnd"/>
            <w:r w:rsidRPr="008A288A">
              <w:rPr>
                <w:rFonts w:cs="Times New Roman"/>
                <w:sz w:val="20"/>
                <w:szCs w:val="20"/>
              </w:rPr>
              <w:t xml:space="preserve"> </w:t>
            </w:r>
            <w:proofErr w:type="spellStart"/>
            <w:r w:rsidRPr="008A288A">
              <w:rPr>
                <w:rFonts w:cs="Times New Roman"/>
                <w:sz w:val="20"/>
                <w:szCs w:val="20"/>
              </w:rPr>
              <w:t>thiểu</w:t>
            </w:r>
            <w:proofErr w:type="spellEnd"/>
            <w:r w:rsidRPr="008A288A">
              <w:rPr>
                <w:rFonts w:cs="Times New Roman"/>
                <w:sz w:val="20"/>
                <w:szCs w:val="20"/>
              </w:rPr>
              <w:t xml:space="preserve"> </w:t>
            </w:r>
            <w:proofErr w:type="spellStart"/>
            <w:r w:rsidRPr="008A288A">
              <w:rPr>
                <w:rFonts w:cs="Times New Roman"/>
                <w:sz w:val="20"/>
                <w:szCs w:val="20"/>
              </w:rPr>
              <w:t>là</w:t>
            </w:r>
            <w:proofErr w:type="spellEnd"/>
            <w:r w:rsidRPr="008A288A">
              <w:rPr>
                <w:rFonts w:cs="Times New Roman"/>
                <w:sz w:val="20"/>
                <w:szCs w:val="20"/>
              </w:rPr>
              <w:t xml:space="preserve"> 6 m </w:t>
            </w:r>
            <w:proofErr w:type="spellStart"/>
            <w:r w:rsidRPr="008A288A">
              <w:rPr>
                <w:rFonts w:cs="Times New Roman"/>
                <w:sz w:val="20"/>
                <w:szCs w:val="20"/>
              </w:rPr>
              <w:t>và</w:t>
            </w:r>
            <w:proofErr w:type="spellEnd"/>
            <w:r w:rsidRPr="008A288A">
              <w:rPr>
                <w:rFonts w:cs="Times New Roman"/>
                <w:sz w:val="20"/>
                <w:szCs w:val="20"/>
              </w:rPr>
              <w:t xml:space="preserve"> </w:t>
            </w:r>
            <w:proofErr w:type="spellStart"/>
            <w:r w:rsidRPr="008A288A">
              <w:rPr>
                <w:rFonts w:cs="Times New Roman"/>
                <w:sz w:val="20"/>
                <w:szCs w:val="20"/>
              </w:rPr>
              <w:t>mặt</w:t>
            </w:r>
            <w:proofErr w:type="spellEnd"/>
            <w:r w:rsidRPr="008A288A">
              <w:rPr>
                <w:rFonts w:cs="Times New Roman"/>
                <w:sz w:val="20"/>
                <w:szCs w:val="20"/>
              </w:rPr>
              <w:t xml:space="preserve"> </w:t>
            </w:r>
            <w:proofErr w:type="spellStart"/>
            <w:r w:rsidRPr="008A288A">
              <w:rPr>
                <w:rFonts w:cs="Times New Roman"/>
                <w:sz w:val="20"/>
                <w:szCs w:val="20"/>
              </w:rPr>
              <w:t>tiếp</w:t>
            </w:r>
            <w:proofErr w:type="spellEnd"/>
            <w:r w:rsidRPr="008A288A">
              <w:rPr>
                <w:rFonts w:cs="Times New Roman"/>
                <w:sz w:val="20"/>
                <w:szCs w:val="20"/>
              </w:rPr>
              <w:t xml:space="preserve"> </w:t>
            </w:r>
            <w:proofErr w:type="spellStart"/>
            <w:r w:rsidRPr="008A288A">
              <w:rPr>
                <w:rFonts w:cs="Times New Roman"/>
                <w:sz w:val="20"/>
                <w:szCs w:val="20"/>
              </w:rPr>
              <w:t>giáp</w:t>
            </w:r>
            <w:proofErr w:type="spellEnd"/>
            <w:r w:rsidRPr="008A288A">
              <w:rPr>
                <w:rFonts w:cs="Times New Roman"/>
                <w:sz w:val="20"/>
                <w:szCs w:val="20"/>
              </w:rPr>
              <w:t xml:space="preserve"> </w:t>
            </w:r>
            <w:proofErr w:type="spellStart"/>
            <w:r w:rsidRPr="008A288A">
              <w:rPr>
                <w:rFonts w:cs="Times New Roman"/>
                <w:sz w:val="20"/>
                <w:szCs w:val="20"/>
              </w:rPr>
              <w:t>với</w:t>
            </w:r>
            <w:proofErr w:type="spellEnd"/>
            <w:r w:rsidRPr="008A288A">
              <w:rPr>
                <w:rFonts w:cs="Times New Roman"/>
                <w:sz w:val="20"/>
                <w:szCs w:val="20"/>
              </w:rPr>
              <w:t xml:space="preserve"> </w:t>
            </w:r>
            <w:proofErr w:type="spellStart"/>
            <w:r w:rsidRPr="008A288A">
              <w:rPr>
                <w:rFonts w:cs="Times New Roman"/>
                <w:sz w:val="20"/>
                <w:szCs w:val="20"/>
              </w:rPr>
              <w:t>đường</w:t>
            </w:r>
            <w:proofErr w:type="spellEnd"/>
            <w:r w:rsidRPr="008A288A">
              <w:rPr>
                <w:rFonts w:cs="Times New Roman"/>
                <w:sz w:val="20"/>
                <w:szCs w:val="20"/>
              </w:rPr>
              <w:t xml:space="preserve"> </w:t>
            </w:r>
            <w:proofErr w:type="spellStart"/>
            <w:r w:rsidRPr="008A288A">
              <w:rPr>
                <w:rFonts w:cs="Times New Roman"/>
                <w:sz w:val="20"/>
                <w:szCs w:val="20"/>
              </w:rPr>
              <w:t>có</w:t>
            </w:r>
            <w:proofErr w:type="spellEnd"/>
            <w:r w:rsidRPr="008A288A">
              <w:rPr>
                <w:rFonts w:cs="Times New Roman"/>
                <w:sz w:val="20"/>
                <w:szCs w:val="20"/>
              </w:rPr>
              <w:t xml:space="preserve"> </w:t>
            </w:r>
            <w:proofErr w:type="spellStart"/>
            <w:r w:rsidRPr="008A288A">
              <w:rPr>
                <w:rFonts w:cs="Times New Roman"/>
                <w:sz w:val="20"/>
                <w:szCs w:val="20"/>
              </w:rPr>
              <w:t>chiều</w:t>
            </w:r>
            <w:proofErr w:type="spellEnd"/>
            <w:r w:rsidRPr="008A288A">
              <w:rPr>
                <w:rFonts w:cs="Times New Roman"/>
                <w:sz w:val="20"/>
                <w:szCs w:val="20"/>
              </w:rPr>
              <w:t xml:space="preserve"> </w:t>
            </w:r>
            <w:proofErr w:type="spellStart"/>
            <w:r w:rsidRPr="008A288A">
              <w:rPr>
                <w:rFonts w:cs="Times New Roman"/>
                <w:sz w:val="20"/>
                <w:szCs w:val="20"/>
              </w:rPr>
              <w:t>dài</w:t>
            </w:r>
            <w:proofErr w:type="spellEnd"/>
            <w:r w:rsidRPr="008A288A">
              <w:rPr>
                <w:rFonts w:cs="Times New Roman"/>
                <w:sz w:val="20"/>
                <w:szCs w:val="20"/>
              </w:rPr>
              <w:t xml:space="preserve"> </w:t>
            </w:r>
            <w:proofErr w:type="spellStart"/>
            <w:r w:rsidRPr="008A288A">
              <w:rPr>
                <w:rFonts w:cs="Times New Roman"/>
                <w:sz w:val="20"/>
                <w:szCs w:val="20"/>
              </w:rPr>
              <w:t>tối</w:t>
            </w:r>
            <w:proofErr w:type="spellEnd"/>
            <w:r w:rsidRPr="008A288A">
              <w:rPr>
                <w:rFonts w:cs="Times New Roman"/>
                <w:sz w:val="20"/>
                <w:szCs w:val="20"/>
              </w:rPr>
              <w:t xml:space="preserve"> </w:t>
            </w:r>
            <w:proofErr w:type="spellStart"/>
            <w:r w:rsidRPr="008A288A">
              <w:rPr>
                <w:rFonts w:cs="Times New Roman"/>
                <w:sz w:val="20"/>
                <w:szCs w:val="20"/>
              </w:rPr>
              <w:t>thiểu</w:t>
            </w:r>
            <w:proofErr w:type="spellEnd"/>
            <w:r w:rsidRPr="008A288A">
              <w:rPr>
                <w:rFonts w:cs="Times New Roman"/>
                <w:sz w:val="20"/>
                <w:szCs w:val="20"/>
              </w:rPr>
              <w:t xml:space="preserve"> </w:t>
            </w:r>
            <w:proofErr w:type="spellStart"/>
            <w:r w:rsidRPr="008A288A">
              <w:rPr>
                <w:rFonts w:cs="Times New Roman"/>
                <w:sz w:val="20"/>
                <w:szCs w:val="20"/>
              </w:rPr>
              <w:t>là</w:t>
            </w:r>
            <w:proofErr w:type="spellEnd"/>
            <w:r w:rsidRPr="008A288A">
              <w:rPr>
                <w:rFonts w:cs="Times New Roman"/>
                <w:sz w:val="20"/>
                <w:szCs w:val="20"/>
              </w:rPr>
              <w:t xml:space="preserve"> 30 m, </w:t>
            </w:r>
            <w:proofErr w:type="spellStart"/>
            <w:r w:rsidRPr="008A288A">
              <w:rPr>
                <w:rFonts w:cs="Times New Roman"/>
                <w:sz w:val="20"/>
                <w:szCs w:val="20"/>
              </w:rPr>
              <w:t>chiều</w:t>
            </w:r>
            <w:proofErr w:type="spellEnd"/>
            <w:r w:rsidRPr="008A288A">
              <w:rPr>
                <w:rFonts w:cs="Times New Roman"/>
                <w:sz w:val="20"/>
                <w:szCs w:val="20"/>
              </w:rPr>
              <w:t xml:space="preserve"> </w:t>
            </w:r>
            <w:proofErr w:type="spellStart"/>
            <w:r w:rsidRPr="008A288A">
              <w:rPr>
                <w:rFonts w:cs="Times New Roman"/>
                <w:sz w:val="20"/>
                <w:szCs w:val="20"/>
              </w:rPr>
              <w:t>sâu</w:t>
            </w:r>
            <w:proofErr w:type="spellEnd"/>
            <w:r w:rsidRPr="008A288A">
              <w:rPr>
                <w:rFonts w:cs="Times New Roman"/>
                <w:sz w:val="20"/>
                <w:szCs w:val="20"/>
              </w:rPr>
              <w:t xml:space="preserve"> </w:t>
            </w:r>
            <w:proofErr w:type="spellStart"/>
            <w:r w:rsidRPr="008A288A">
              <w:rPr>
                <w:rFonts w:cs="Times New Roman"/>
                <w:sz w:val="20"/>
                <w:szCs w:val="20"/>
              </w:rPr>
              <w:t>tối</w:t>
            </w:r>
            <w:proofErr w:type="spellEnd"/>
            <w:r w:rsidRPr="008A288A">
              <w:rPr>
                <w:rFonts w:cs="Times New Roman"/>
                <w:sz w:val="20"/>
                <w:szCs w:val="20"/>
              </w:rPr>
              <w:t xml:space="preserve"> </w:t>
            </w:r>
            <w:proofErr w:type="spellStart"/>
            <w:r w:rsidRPr="008A288A">
              <w:rPr>
                <w:rFonts w:cs="Times New Roman"/>
                <w:sz w:val="20"/>
                <w:szCs w:val="20"/>
              </w:rPr>
              <w:t>thiểu</w:t>
            </w:r>
            <w:proofErr w:type="spellEnd"/>
            <w:r w:rsidRPr="008A288A">
              <w:rPr>
                <w:rFonts w:cs="Times New Roman"/>
                <w:sz w:val="20"/>
                <w:szCs w:val="20"/>
              </w:rPr>
              <w:t xml:space="preserve"> 10 m (</w:t>
            </w:r>
            <w:proofErr w:type="spellStart"/>
            <w:r w:rsidRPr="008A288A">
              <w:rPr>
                <w:rFonts w:cs="Times New Roman"/>
                <w:sz w:val="20"/>
                <w:szCs w:val="20"/>
              </w:rPr>
              <w:t>tính</w:t>
            </w:r>
            <w:proofErr w:type="spellEnd"/>
            <w:r w:rsidRPr="008A288A">
              <w:rPr>
                <w:rFonts w:cs="Times New Roman"/>
                <w:sz w:val="20"/>
                <w:szCs w:val="20"/>
              </w:rPr>
              <w:t xml:space="preserve"> </w:t>
            </w:r>
            <w:proofErr w:type="spellStart"/>
            <w:r w:rsidRPr="008A288A">
              <w:rPr>
                <w:rFonts w:cs="Times New Roman"/>
                <w:sz w:val="20"/>
                <w:szCs w:val="20"/>
              </w:rPr>
              <w:t>từ</w:t>
            </w:r>
            <w:proofErr w:type="spellEnd"/>
            <w:r w:rsidRPr="008A288A">
              <w:rPr>
                <w:rFonts w:cs="Times New Roman"/>
                <w:sz w:val="20"/>
                <w:szCs w:val="20"/>
              </w:rPr>
              <w:t xml:space="preserve"> </w:t>
            </w:r>
            <w:proofErr w:type="spellStart"/>
            <w:r w:rsidRPr="008A288A">
              <w:rPr>
                <w:rFonts w:cs="Times New Roman"/>
                <w:sz w:val="20"/>
                <w:szCs w:val="20"/>
              </w:rPr>
              <w:t>chỉ</w:t>
            </w:r>
            <w:proofErr w:type="spellEnd"/>
            <w:r w:rsidRPr="008A288A">
              <w:rPr>
                <w:rFonts w:cs="Times New Roman"/>
                <w:sz w:val="20"/>
                <w:szCs w:val="20"/>
              </w:rPr>
              <w:t xml:space="preserve"> </w:t>
            </w:r>
            <w:proofErr w:type="spellStart"/>
            <w:r w:rsidRPr="008A288A">
              <w:rPr>
                <w:rFonts w:cs="Times New Roman"/>
                <w:sz w:val="20"/>
                <w:szCs w:val="20"/>
              </w:rPr>
              <w:t>giới</w:t>
            </w:r>
            <w:proofErr w:type="spellEnd"/>
            <w:r w:rsidRPr="008A288A">
              <w:rPr>
                <w:rFonts w:cs="Times New Roman"/>
                <w:sz w:val="20"/>
                <w:szCs w:val="20"/>
              </w:rPr>
              <w:t xml:space="preserve"> </w:t>
            </w:r>
            <w:proofErr w:type="spellStart"/>
            <w:r w:rsidRPr="008A288A">
              <w:rPr>
                <w:rFonts w:cs="Times New Roman"/>
                <w:sz w:val="20"/>
                <w:szCs w:val="20"/>
              </w:rPr>
              <w:t>giao</w:t>
            </w:r>
            <w:proofErr w:type="spellEnd"/>
            <w:r w:rsidRPr="008A288A">
              <w:rPr>
                <w:rFonts w:cs="Times New Roman"/>
                <w:sz w:val="20"/>
                <w:szCs w:val="20"/>
              </w:rPr>
              <w:t xml:space="preserve"> </w:t>
            </w:r>
            <w:proofErr w:type="spellStart"/>
            <w:r w:rsidRPr="008A288A">
              <w:rPr>
                <w:rFonts w:cs="Times New Roman"/>
                <w:sz w:val="20"/>
                <w:szCs w:val="20"/>
              </w:rPr>
              <w:t>thông</w:t>
            </w:r>
            <w:proofErr w:type="spellEnd"/>
            <w:r w:rsidRPr="008A288A">
              <w:rPr>
                <w:rFonts w:cs="Times New Roman"/>
                <w:sz w:val="20"/>
                <w:szCs w:val="20"/>
              </w:rPr>
              <w:t>);</w:t>
            </w:r>
          </w:p>
          <w:p w14:paraId="16B9CE67" w14:textId="77777777" w:rsidR="008A288A" w:rsidRPr="008A288A" w:rsidRDefault="008A288A" w:rsidP="008A288A">
            <w:pPr>
              <w:widowControl w:val="0"/>
              <w:jc w:val="both"/>
              <w:rPr>
                <w:rFonts w:cs="Times New Roman"/>
                <w:sz w:val="20"/>
                <w:szCs w:val="20"/>
              </w:rPr>
            </w:pPr>
            <w:r w:rsidRPr="008A288A">
              <w:rPr>
                <w:rFonts w:cs="Times New Roman"/>
                <w:sz w:val="20"/>
                <w:szCs w:val="20"/>
              </w:rPr>
              <w:t xml:space="preserve">c) </w:t>
            </w:r>
            <w:proofErr w:type="spellStart"/>
            <w:r w:rsidRPr="008A288A">
              <w:rPr>
                <w:rFonts w:cs="Times New Roman"/>
                <w:sz w:val="20"/>
                <w:szCs w:val="20"/>
              </w:rPr>
              <w:t>Đối</w:t>
            </w:r>
            <w:proofErr w:type="spellEnd"/>
            <w:r w:rsidRPr="008A288A">
              <w:rPr>
                <w:rFonts w:cs="Times New Roman"/>
                <w:sz w:val="20"/>
                <w:szCs w:val="20"/>
              </w:rPr>
              <w:t xml:space="preserve"> </w:t>
            </w:r>
            <w:proofErr w:type="spellStart"/>
            <w:r w:rsidRPr="008A288A">
              <w:rPr>
                <w:rFonts w:cs="Times New Roman"/>
                <w:sz w:val="20"/>
                <w:szCs w:val="20"/>
              </w:rPr>
              <w:t>với</w:t>
            </w:r>
            <w:proofErr w:type="spellEnd"/>
            <w:r w:rsidRPr="008A288A">
              <w:rPr>
                <w:rFonts w:cs="Times New Roman"/>
                <w:sz w:val="20"/>
                <w:szCs w:val="20"/>
              </w:rPr>
              <w:t xml:space="preserve"> </w:t>
            </w:r>
            <w:proofErr w:type="spellStart"/>
            <w:r w:rsidRPr="008A288A">
              <w:rPr>
                <w:rFonts w:cs="Times New Roman"/>
                <w:sz w:val="20"/>
                <w:szCs w:val="20"/>
              </w:rPr>
              <w:t>các</w:t>
            </w:r>
            <w:proofErr w:type="spellEnd"/>
            <w:r w:rsidRPr="008A288A">
              <w:rPr>
                <w:rFonts w:cs="Times New Roman"/>
                <w:sz w:val="20"/>
                <w:szCs w:val="20"/>
              </w:rPr>
              <w:t xml:space="preserve"> </w:t>
            </w:r>
            <w:proofErr w:type="spellStart"/>
            <w:r w:rsidRPr="008A288A">
              <w:rPr>
                <w:rFonts w:cs="Times New Roman"/>
                <w:sz w:val="20"/>
                <w:szCs w:val="20"/>
              </w:rPr>
              <w:t>dự</w:t>
            </w:r>
            <w:proofErr w:type="spellEnd"/>
            <w:r w:rsidRPr="008A288A">
              <w:rPr>
                <w:rFonts w:cs="Times New Roman"/>
                <w:sz w:val="20"/>
                <w:szCs w:val="20"/>
              </w:rPr>
              <w:t xml:space="preserve"> </w:t>
            </w:r>
            <w:proofErr w:type="spellStart"/>
            <w:r w:rsidRPr="008A288A">
              <w:rPr>
                <w:rFonts w:cs="Times New Roman"/>
                <w:sz w:val="20"/>
                <w:szCs w:val="20"/>
              </w:rPr>
              <w:t>án</w:t>
            </w:r>
            <w:proofErr w:type="spellEnd"/>
            <w:r w:rsidRPr="008A288A">
              <w:rPr>
                <w:rFonts w:cs="Times New Roman"/>
                <w:sz w:val="20"/>
                <w:szCs w:val="20"/>
              </w:rPr>
              <w:t xml:space="preserve"> </w:t>
            </w:r>
            <w:proofErr w:type="spellStart"/>
            <w:r w:rsidRPr="008A288A">
              <w:rPr>
                <w:rFonts w:cs="Times New Roman"/>
                <w:sz w:val="20"/>
                <w:szCs w:val="20"/>
              </w:rPr>
              <w:t>có</w:t>
            </w:r>
            <w:proofErr w:type="spellEnd"/>
            <w:r w:rsidRPr="008A288A">
              <w:rPr>
                <w:rFonts w:cs="Times New Roman"/>
                <w:sz w:val="20"/>
                <w:szCs w:val="20"/>
              </w:rPr>
              <w:t xml:space="preserve"> </w:t>
            </w:r>
            <w:proofErr w:type="spellStart"/>
            <w:r w:rsidRPr="008A288A">
              <w:rPr>
                <w:rFonts w:cs="Times New Roman"/>
                <w:sz w:val="20"/>
                <w:szCs w:val="20"/>
              </w:rPr>
              <w:t>quy</w:t>
            </w:r>
            <w:proofErr w:type="spellEnd"/>
            <w:r w:rsidRPr="008A288A">
              <w:rPr>
                <w:rFonts w:cs="Times New Roman"/>
                <w:sz w:val="20"/>
                <w:szCs w:val="20"/>
              </w:rPr>
              <w:t xml:space="preserve"> </w:t>
            </w:r>
            <w:proofErr w:type="spellStart"/>
            <w:r w:rsidRPr="008A288A">
              <w:rPr>
                <w:rFonts w:cs="Times New Roman"/>
                <w:sz w:val="20"/>
                <w:szCs w:val="20"/>
              </w:rPr>
              <w:t>mô</w:t>
            </w:r>
            <w:proofErr w:type="spellEnd"/>
            <w:r w:rsidRPr="008A288A">
              <w:rPr>
                <w:rFonts w:cs="Times New Roman"/>
                <w:sz w:val="20"/>
                <w:szCs w:val="20"/>
              </w:rPr>
              <w:t xml:space="preserve"> </w:t>
            </w:r>
            <w:proofErr w:type="spellStart"/>
            <w:r w:rsidRPr="008A288A">
              <w:rPr>
                <w:rFonts w:cs="Times New Roman"/>
                <w:sz w:val="20"/>
                <w:szCs w:val="20"/>
              </w:rPr>
              <w:t>dưới</w:t>
            </w:r>
            <w:proofErr w:type="spellEnd"/>
            <w:r w:rsidRPr="008A288A">
              <w:rPr>
                <w:rFonts w:cs="Times New Roman"/>
                <w:sz w:val="20"/>
                <w:szCs w:val="20"/>
              </w:rPr>
              <w:t xml:space="preserve"> 50.000 m</w:t>
            </w:r>
            <w:r w:rsidRPr="008A288A">
              <w:rPr>
                <w:rFonts w:cs="Times New Roman"/>
                <w:sz w:val="20"/>
                <w:szCs w:val="20"/>
                <w:vertAlign w:val="superscript"/>
              </w:rPr>
              <w:t>2</w:t>
            </w:r>
            <w:r w:rsidRPr="008A288A">
              <w:rPr>
                <w:rFonts w:cs="Times New Roman"/>
                <w:sz w:val="20"/>
                <w:szCs w:val="20"/>
              </w:rPr>
              <w:t xml:space="preserve"> </w:t>
            </w:r>
            <w:proofErr w:type="spellStart"/>
            <w:r w:rsidRPr="008A288A">
              <w:rPr>
                <w:rFonts w:cs="Times New Roman"/>
                <w:sz w:val="20"/>
                <w:szCs w:val="20"/>
              </w:rPr>
              <w:t>thì</w:t>
            </w:r>
            <w:proofErr w:type="spellEnd"/>
            <w:r w:rsidRPr="008A288A">
              <w:rPr>
                <w:rFonts w:cs="Times New Roman"/>
                <w:sz w:val="20"/>
                <w:szCs w:val="20"/>
              </w:rPr>
              <w:t xml:space="preserve"> </w:t>
            </w:r>
            <w:proofErr w:type="spellStart"/>
            <w:r w:rsidRPr="008A288A">
              <w:rPr>
                <w:rFonts w:cs="Times New Roman"/>
                <w:sz w:val="20"/>
                <w:szCs w:val="20"/>
              </w:rPr>
              <w:t>diện</w:t>
            </w:r>
            <w:proofErr w:type="spellEnd"/>
            <w:r w:rsidRPr="008A288A">
              <w:rPr>
                <w:rFonts w:cs="Times New Roman"/>
                <w:sz w:val="20"/>
                <w:szCs w:val="20"/>
              </w:rPr>
              <w:t xml:space="preserve"> </w:t>
            </w:r>
            <w:proofErr w:type="spellStart"/>
            <w:r w:rsidRPr="008A288A">
              <w:rPr>
                <w:rFonts w:cs="Times New Roman"/>
                <w:sz w:val="20"/>
                <w:szCs w:val="20"/>
              </w:rPr>
              <w:t>tích</w:t>
            </w:r>
            <w:proofErr w:type="spellEnd"/>
            <w:r w:rsidRPr="008A288A">
              <w:rPr>
                <w:rFonts w:cs="Times New Roman"/>
                <w:sz w:val="20"/>
                <w:szCs w:val="20"/>
              </w:rPr>
              <w:t xml:space="preserve"> </w:t>
            </w:r>
            <w:proofErr w:type="spellStart"/>
            <w:r w:rsidRPr="008A288A">
              <w:rPr>
                <w:rFonts w:cs="Times New Roman"/>
                <w:sz w:val="20"/>
                <w:szCs w:val="20"/>
              </w:rPr>
              <w:t>đất</w:t>
            </w:r>
            <w:proofErr w:type="spellEnd"/>
            <w:r w:rsidRPr="008A288A">
              <w:rPr>
                <w:rFonts w:cs="Times New Roman"/>
                <w:sz w:val="20"/>
                <w:szCs w:val="20"/>
              </w:rPr>
              <w:t xml:space="preserve"> do </w:t>
            </w:r>
            <w:proofErr w:type="spellStart"/>
            <w:r w:rsidRPr="008A288A">
              <w:rPr>
                <w:rFonts w:cs="Times New Roman"/>
                <w:sz w:val="20"/>
                <w:szCs w:val="20"/>
              </w:rPr>
              <w:t>cơ</w:t>
            </w:r>
            <w:proofErr w:type="spellEnd"/>
            <w:r w:rsidRPr="008A288A">
              <w:rPr>
                <w:rFonts w:cs="Times New Roman"/>
                <w:sz w:val="20"/>
                <w:szCs w:val="20"/>
              </w:rPr>
              <w:t xml:space="preserve"> </w:t>
            </w:r>
            <w:proofErr w:type="spellStart"/>
            <w:r w:rsidRPr="008A288A">
              <w:rPr>
                <w:rFonts w:cs="Times New Roman"/>
                <w:sz w:val="20"/>
                <w:szCs w:val="20"/>
              </w:rPr>
              <w:t>quan</w:t>
            </w:r>
            <w:proofErr w:type="spellEnd"/>
            <w:r w:rsidRPr="008A288A">
              <w:rPr>
                <w:rFonts w:cs="Times New Roman"/>
                <w:sz w:val="20"/>
                <w:szCs w:val="20"/>
              </w:rPr>
              <w:t xml:space="preserve">, </w:t>
            </w:r>
            <w:proofErr w:type="spellStart"/>
            <w:r w:rsidRPr="008A288A">
              <w:rPr>
                <w:rFonts w:cs="Times New Roman"/>
                <w:sz w:val="20"/>
                <w:szCs w:val="20"/>
              </w:rPr>
              <w:t>tổ</w:t>
            </w:r>
            <w:proofErr w:type="spellEnd"/>
            <w:r w:rsidRPr="008A288A">
              <w:rPr>
                <w:rFonts w:cs="Times New Roman"/>
                <w:sz w:val="20"/>
                <w:szCs w:val="20"/>
              </w:rPr>
              <w:t xml:space="preserve"> </w:t>
            </w:r>
            <w:proofErr w:type="spellStart"/>
            <w:r w:rsidRPr="008A288A">
              <w:rPr>
                <w:rFonts w:cs="Times New Roman"/>
                <w:sz w:val="20"/>
                <w:szCs w:val="20"/>
              </w:rPr>
              <w:t>chức</w:t>
            </w:r>
            <w:proofErr w:type="spellEnd"/>
            <w:r w:rsidRPr="008A288A">
              <w:rPr>
                <w:rFonts w:cs="Times New Roman"/>
                <w:sz w:val="20"/>
                <w:szCs w:val="20"/>
              </w:rPr>
              <w:t xml:space="preserve"> </w:t>
            </w:r>
            <w:proofErr w:type="spellStart"/>
            <w:r w:rsidRPr="008A288A">
              <w:rPr>
                <w:rFonts w:cs="Times New Roman"/>
                <w:sz w:val="20"/>
                <w:szCs w:val="20"/>
              </w:rPr>
              <w:t>của</w:t>
            </w:r>
            <w:proofErr w:type="spellEnd"/>
            <w:r w:rsidRPr="008A288A">
              <w:rPr>
                <w:rFonts w:cs="Times New Roman"/>
                <w:sz w:val="20"/>
                <w:szCs w:val="20"/>
              </w:rPr>
              <w:t xml:space="preserve"> </w:t>
            </w:r>
            <w:proofErr w:type="spellStart"/>
            <w:r w:rsidRPr="008A288A">
              <w:rPr>
                <w:rFonts w:cs="Times New Roman"/>
                <w:sz w:val="20"/>
                <w:szCs w:val="20"/>
              </w:rPr>
              <w:t>Nhà</w:t>
            </w:r>
            <w:proofErr w:type="spellEnd"/>
            <w:r w:rsidRPr="008A288A">
              <w:rPr>
                <w:rFonts w:cs="Times New Roman"/>
                <w:sz w:val="20"/>
                <w:szCs w:val="20"/>
              </w:rPr>
              <w:t xml:space="preserve"> </w:t>
            </w:r>
            <w:proofErr w:type="spellStart"/>
            <w:r w:rsidRPr="008A288A">
              <w:rPr>
                <w:rFonts w:cs="Times New Roman"/>
                <w:sz w:val="20"/>
                <w:szCs w:val="20"/>
              </w:rPr>
              <w:t>nước</w:t>
            </w:r>
            <w:proofErr w:type="spellEnd"/>
            <w:r w:rsidRPr="008A288A">
              <w:rPr>
                <w:rFonts w:cs="Times New Roman"/>
                <w:sz w:val="20"/>
                <w:szCs w:val="20"/>
              </w:rPr>
              <w:t xml:space="preserve"> </w:t>
            </w:r>
            <w:proofErr w:type="spellStart"/>
            <w:r w:rsidRPr="008A288A">
              <w:rPr>
                <w:rFonts w:cs="Times New Roman"/>
                <w:sz w:val="20"/>
                <w:szCs w:val="20"/>
              </w:rPr>
              <w:t>quản</w:t>
            </w:r>
            <w:proofErr w:type="spellEnd"/>
            <w:r w:rsidRPr="008A288A">
              <w:rPr>
                <w:rFonts w:cs="Times New Roman"/>
                <w:sz w:val="20"/>
                <w:szCs w:val="20"/>
              </w:rPr>
              <w:t xml:space="preserve"> </w:t>
            </w:r>
            <w:proofErr w:type="spellStart"/>
            <w:r w:rsidRPr="008A288A">
              <w:rPr>
                <w:rFonts w:cs="Times New Roman"/>
                <w:sz w:val="20"/>
                <w:szCs w:val="20"/>
              </w:rPr>
              <w:t>lý</w:t>
            </w:r>
            <w:proofErr w:type="spellEnd"/>
            <w:r w:rsidRPr="008A288A">
              <w:rPr>
                <w:rFonts w:cs="Times New Roman"/>
                <w:sz w:val="20"/>
                <w:szCs w:val="20"/>
              </w:rPr>
              <w:t xml:space="preserve"> </w:t>
            </w:r>
            <w:proofErr w:type="spellStart"/>
            <w:r w:rsidRPr="008A288A">
              <w:rPr>
                <w:rFonts w:cs="Times New Roman"/>
                <w:sz w:val="20"/>
                <w:szCs w:val="20"/>
              </w:rPr>
              <w:t>phải</w:t>
            </w:r>
            <w:proofErr w:type="spellEnd"/>
            <w:r w:rsidRPr="008A288A">
              <w:rPr>
                <w:rFonts w:cs="Times New Roman"/>
                <w:sz w:val="20"/>
                <w:szCs w:val="20"/>
              </w:rPr>
              <w:t xml:space="preserve"> </w:t>
            </w:r>
            <w:proofErr w:type="spellStart"/>
            <w:r w:rsidRPr="008A288A">
              <w:rPr>
                <w:rFonts w:cs="Times New Roman"/>
                <w:sz w:val="20"/>
                <w:szCs w:val="20"/>
              </w:rPr>
              <w:t>chiếm</w:t>
            </w:r>
            <w:proofErr w:type="spellEnd"/>
            <w:r w:rsidRPr="008A288A">
              <w:rPr>
                <w:rFonts w:cs="Times New Roman"/>
                <w:sz w:val="20"/>
                <w:szCs w:val="20"/>
              </w:rPr>
              <w:t xml:space="preserve"> </w:t>
            </w:r>
            <w:proofErr w:type="spellStart"/>
            <w:r w:rsidRPr="008A288A">
              <w:rPr>
                <w:rFonts w:cs="Times New Roman"/>
                <w:sz w:val="20"/>
                <w:szCs w:val="20"/>
              </w:rPr>
              <w:t>tỷ</w:t>
            </w:r>
            <w:proofErr w:type="spellEnd"/>
            <w:r w:rsidRPr="008A288A">
              <w:rPr>
                <w:rFonts w:cs="Times New Roman"/>
                <w:sz w:val="20"/>
                <w:szCs w:val="20"/>
              </w:rPr>
              <w:t xml:space="preserve"> </w:t>
            </w:r>
            <w:proofErr w:type="spellStart"/>
            <w:r w:rsidRPr="008A288A">
              <w:rPr>
                <w:rFonts w:cs="Times New Roman"/>
                <w:sz w:val="20"/>
                <w:szCs w:val="20"/>
              </w:rPr>
              <w:t>lệ</w:t>
            </w:r>
            <w:proofErr w:type="spellEnd"/>
            <w:r w:rsidRPr="008A288A">
              <w:rPr>
                <w:rFonts w:cs="Times New Roman"/>
                <w:sz w:val="20"/>
                <w:szCs w:val="20"/>
              </w:rPr>
              <w:t xml:space="preserve"> </w:t>
            </w:r>
            <w:proofErr w:type="spellStart"/>
            <w:r w:rsidRPr="008A288A">
              <w:rPr>
                <w:rFonts w:cs="Times New Roman"/>
                <w:sz w:val="20"/>
                <w:szCs w:val="20"/>
              </w:rPr>
              <w:t>trên</w:t>
            </w:r>
            <w:proofErr w:type="spellEnd"/>
            <w:r w:rsidRPr="008A288A">
              <w:rPr>
                <w:rFonts w:cs="Times New Roman"/>
                <w:sz w:val="20"/>
                <w:szCs w:val="20"/>
              </w:rPr>
              <w:t xml:space="preserve"> 50% </w:t>
            </w:r>
            <w:proofErr w:type="spellStart"/>
            <w:r w:rsidRPr="008A288A">
              <w:rPr>
                <w:rFonts w:cs="Times New Roman"/>
                <w:sz w:val="20"/>
                <w:szCs w:val="20"/>
              </w:rPr>
              <w:t>tổng</w:t>
            </w:r>
            <w:proofErr w:type="spellEnd"/>
            <w:r w:rsidRPr="008A288A">
              <w:rPr>
                <w:rFonts w:cs="Times New Roman"/>
                <w:sz w:val="20"/>
                <w:szCs w:val="20"/>
              </w:rPr>
              <w:t xml:space="preserve"> </w:t>
            </w:r>
            <w:proofErr w:type="spellStart"/>
            <w:r w:rsidRPr="008A288A">
              <w:rPr>
                <w:rFonts w:cs="Times New Roman"/>
                <w:sz w:val="20"/>
                <w:szCs w:val="20"/>
              </w:rPr>
              <w:t>diện</w:t>
            </w:r>
            <w:proofErr w:type="spellEnd"/>
            <w:r w:rsidRPr="008A288A">
              <w:rPr>
                <w:rFonts w:cs="Times New Roman"/>
                <w:sz w:val="20"/>
                <w:szCs w:val="20"/>
              </w:rPr>
              <w:t xml:space="preserve"> </w:t>
            </w:r>
            <w:proofErr w:type="spellStart"/>
            <w:r w:rsidRPr="008A288A">
              <w:rPr>
                <w:rFonts w:cs="Times New Roman"/>
                <w:sz w:val="20"/>
                <w:szCs w:val="20"/>
              </w:rPr>
              <w:t>tích</w:t>
            </w:r>
            <w:proofErr w:type="spellEnd"/>
            <w:r w:rsidRPr="008A288A">
              <w:rPr>
                <w:rFonts w:cs="Times New Roman"/>
                <w:sz w:val="20"/>
                <w:szCs w:val="20"/>
              </w:rPr>
              <w:t xml:space="preserve"> </w:t>
            </w:r>
            <w:proofErr w:type="spellStart"/>
            <w:r w:rsidRPr="008A288A">
              <w:rPr>
                <w:rFonts w:cs="Times New Roman"/>
                <w:sz w:val="20"/>
                <w:szCs w:val="20"/>
              </w:rPr>
              <w:t>khu</w:t>
            </w:r>
            <w:proofErr w:type="spellEnd"/>
            <w:r w:rsidRPr="008A288A">
              <w:rPr>
                <w:rFonts w:cs="Times New Roman"/>
                <w:sz w:val="20"/>
                <w:szCs w:val="20"/>
              </w:rPr>
              <w:t xml:space="preserve"> </w:t>
            </w:r>
            <w:proofErr w:type="spellStart"/>
            <w:r w:rsidRPr="008A288A">
              <w:rPr>
                <w:rFonts w:cs="Times New Roman"/>
                <w:sz w:val="20"/>
                <w:szCs w:val="20"/>
              </w:rPr>
              <w:t>đất</w:t>
            </w:r>
            <w:proofErr w:type="spellEnd"/>
            <w:r w:rsidRPr="008A288A">
              <w:rPr>
                <w:rFonts w:cs="Times New Roman"/>
                <w:sz w:val="20"/>
                <w:szCs w:val="20"/>
              </w:rPr>
              <w:t xml:space="preserve"> </w:t>
            </w:r>
            <w:proofErr w:type="spellStart"/>
            <w:r w:rsidRPr="008A288A">
              <w:rPr>
                <w:rFonts w:cs="Times New Roman"/>
                <w:sz w:val="20"/>
                <w:szCs w:val="20"/>
              </w:rPr>
              <w:t>thực</w:t>
            </w:r>
            <w:proofErr w:type="spellEnd"/>
            <w:r w:rsidRPr="008A288A">
              <w:rPr>
                <w:rFonts w:cs="Times New Roman"/>
                <w:sz w:val="20"/>
                <w:szCs w:val="20"/>
              </w:rPr>
              <w:t xml:space="preserve"> </w:t>
            </w:r>
            <w:proofErr w:type="spellStart"/>
            <w:r w:rsidRPr="008A288A">
              <w:rPr>
                <w:rFonts w:cs="Times New Roman"/>
                <w:sz w:val="20"/>
                <w:szCs w:val="20"/>
              </w:rPr>
              <w:t>hiện</w:t>
            </w:r>
            <w:proofErr w:type="spellEnd"/>
            <w:r w:rsidRPr="008A288A">
              <w:rPr>
                <w:rFonts w:cs="Times New Roman"/>
                <w:sz w:val="20"/>
                <w:szCs w:val="20"/>
              </w:rPr>
              <w:t xml:space="preserve"> </w:t>
            </w:r>
            <w:proofErr w:type="spellStart"/>
            <w:r w:rsidRPr="008A288A">
              <w:rPr>
                <w:rFonts w:cs="Times New Roman"/>
                <w:sz w:val="20"/>
                <w:szCs w:val="20"/>
              </w:rPr>
              <w:t>dự</w:t>
            </w:r>
            <w:proofErr w:type="spellEnd"/>
            <w:r w:rsidRPr="008A288A">
              <w:rPr>
                <w:rFonts w:cs="Times New Roman"/>
                <w:sz w:val="20"/>
                <w:szCs w:val="20"/>
              </w:rPr>
              <w:t xml:space="preserve"> </w:t>
            </w:r>
            <w:proofErr w:type="spellStart"/>
            <w:r w:rsidRPr="008A288A">
              <w:rPr>
                <w:rFonts w:cs="Times New Roman"/>
                <w:sz w:val="20"/>
                <w:szCs w:val="20"/>
              </w:rPr>
              <w:t>án</w:t>
            </w:r>
            <w:proofErr w:type="spellEnd"/>
            <w:r w:rsidRPr="008A288A">
              <w:rPr>
                <w:rFonts w:cs="Times New Roman"/>
                <w:sz w:val="20"/>
                <w:szCs w:val="20"/>
              </w:rPr>
              <w:t>;</w:t>
            </w:r>
          </w:p>
          <w:p w14:paraId="323A106E" w14:textId="712FFA04" w:rsidR="00960CB8" w:rsidRPr="008A288A" w:rsidRDefault="008A288A" w:rsidP="008A288A">
            <w:pPr>
              <w:widowControl w:val="0"/>
              <w:jc w:val="both"/>
              <w:rPr>
                <w:rFonts w:cs="Times New Roman"/>
                <w:sz w:val="20"/>
                <w:szCs w:val="20"/>
              </w:rPr>
            </w:pPr>
            <w:r w:rsidRPr="008A288A">
              <w:rPr>
                <w:rFonts w:cs="Times New Roman"/>
                <w:sz w:val="20"/>
                <w:szCs w:val="20"/>
              </w:rPr>
              <w:t xml:space="preserve">d) </w:t>
            </w:r>
            <w:proofErr w:type="spellStart"/>
            <w:r w:rsidRPr="008A288A">
              <w:rPr>
                <w:rFonts w:cs="Times New Roman"/>
                <w:sz w:val="20"/>
                <w:szCs w:val="20"/>
              </w:rPr>
              <w:t>Đối</w:t>
            </w:r>
            <w:proofErr w:type="spellEnd"/>
            <w:r w:rsidRPr="008A288A">
              <w:rPr>
                <w:rFonts w:cs="Times New Roman"/>
                <w:sz w:val="20"/>
                <w:szCs w:val="20"/>
              </w:rPr>
              <w:t xml:space="preserve"> </w:t>
            </w:r>
            <w:proofErr w:type="spellStart"/>
            <w:r w:rsidRPr="008A288A">
              <w:rPr>
                <w:rFonts w:cs="Times New Roman"/>
                <w:sz w:val="20"/>
                <w:szCs w:val="20"/>
              </w:rPr>
              <w:t>với</w:t>
            </w:r>
            <w:proofErr w:type="spellEnd"/>
            <w:r w:rsidRPr="008A288A">
              <w:rPr>
                <w:rFonts w:cs="Times New Roman"/>
                <w:sz w:val="20"/>
                <w:szCs w:val="20"/>
              </w:rPr>
              <w:t xml:space="preserve"> </w:t>
            </w:r>
            <w:proofErr w:type="spellStart"/>
            <w:r w:rsidRPr="008A288A">
              <w:rPr>
                <w:rFonts w:cs="Times New Roman"/>
                <w:sz w:val="20"/>
                <w:szCs w:val="20"/>
              </w:rPr>
              <w:t>các</w:t>
            </w:r>
            <w:proofErr w:type="spellEnd"/>
            <w:r w:rsidRPr="008A288A">
              <w:rPr>
                <w:rFonts w:cs="Times New Roman"/>
                <w:sz w:val="20"/>
                <w:szCs w:val="20"/>
              </w:rPr>
              <w:t xml:space="preserve"> </w:t>
            </w:r>
            <w:proofErr w:type="spellStart"/>
            <w:r w:rsidRPr="008A288A">
              <w:rPr>
                <w:rFonts w:cs="Times New Roman"/>
                <w:sz w:val="20"/>
                <w:szCs w:val="20"/>
              </w:rPr>
              <w:t>dự</w:t>
            </w:r>
            <w:proofErr w:type="spellEnd"/>
            <w:r w:rsidRPr="008A288A">
              <w:rPr>
                <w:rFonts w:cs="Times New Roman"/>
                <w:sz w:val="20"/>
                <w:szCs w:val="20"/>
              </w:rPr>
              <w:t xml:space="preserve"> </w:t>
            </w:r>
            <w:proofErr w:type="spellStart"/>
            <w:r w:rsidRPr="008A288A">
              <w:rPr>
                <w:rFonts w:cs="Times New Roman"/>
                <w:sz w:val="20"/>
                <w:szCs w:val="20"/>
              </w:rPr>
              <w:t>án</w:t>
            </w:r>
            <w:proofErr w:type="spellEnd"/>
            <w:r w:rsidRPr="008A288A">
              <w:rPr>
                <w:rFonts w:cs="Times New Roman"/>
                <w:sz w:val="20"/>
                <w:szCs w:val="20"/>
              </w:rPr>
              <w:t xml:space="preserve"> </w:t>
            </w:r>
            <w:proofErr w:type="spellStart"/>
            <w:r w:rsidRPr="008A288A">
              <w:rPr>
                <w:rFonts w:cs="Times New Roman"/>
                <w:sz w:val="20"/>
                <w:szCs w:val="20"/>
              </w:rPr>
              <w:t>có</w:t>
            </w:r>
            <w:proofErr w:type="spellEnd"/>
            <w:r w:rsidRPr="008A288A">
              <w:rPr>
                <w:rFonts w:cs="Times New Roman"/>
                <w:sz w:val="20"/>
                <w:szCs w:val="20"/>
              </w:rPr>
              <w:t xml:space="preserve"> </w:t>
            </w:r>
            <w:proofErr w:type="spellStart"/>
            <w:r w:rsidRPr="008A288A">
              <w:rPr>
                <w:rFonts w:cs="Times New Roman"/>
                <w:sz w:val="20"/>
                <w:szCs w:val="20"/>
              </w:rPr>
              <w:t>quy</w:t>
            </w:r>
            <w:proofErr w:type="spellEnd"/>
            <w:r w:rsidRPr="008A288A">
              <w:rPr>
                <w:rFonts w:cs="Times New Roman"/>
                <w:sz w:val="20"/>
                <w:szCs w:val="20"/>
              </w:rPr>
              <w:t xml:space="preserve"> </w:t>
            </w:r>
            <w:proofErr w:type="spellStart"/>
            <w:r w:rsidRPr="008A288A">
              <w:rPr>
                <w:rFonts w:cs="Times New Roman"/>
                <w:sz w:val="20"/>
                <w:szCs w:val="20"/>
              </w:rPr>
              <w:t>mô</w:t>
            </w:r>
            <w:proofErr w:type="spellEnd"/>
            <w:r w:rsidRPr="008A288A">
              <w:rPr>
                <w:rFonts w:cs="Times New Roman"/>
                <w:sz w:val="20"/>
                <w:szCs w:val="20"/>
              </w:rPr>
              <w:t xml:space="preserve"> </w:t>
            </w:r>
            <w:proofErr w:type="spellStart"/>
            <w:r w:rsidRPr="008A288A">
              <w:rPr>
                <w:rFonts w:cs="Times New Roman"/>
                <w:sz w:val="20"/>
                <w:szCs w:val="20"/>
              </w:rPr>
              <w:t>từ</w:t>
            </w:r>
            <w:proofErr w:type="spellEnd"/>
            <w:r w:rsidRPr="008A288A">
              <w:rPr>
                <w:rFonts w:cs="Times New Roman"/>
                <w:sz w:val="20"/>
                <w:szCs w:val="20"/>
              </w:rPr>
              <w:t xml:space="preserve"> 50.000 m</w:t>
            </w:r>
            <w:r w:rsidRPr="008A288A">
              <w:rPr>
                <w:rFonts w:cs="Times New Roman"/>
                <w:sz w:val="20"/>
                <w:szCs w:val="20"/>
                <w:vertAlign w:val="superscript"/>
              </w:rPr>
              <w:t>2</w:t>
            </w:r>
            <w:r w:rsidRPr="008A288A">
              <w:rPr>
                <w:rFonts w:cs="Times New Roman"/>
                <w:sz w:val="20"/>
                <w:szCs w:val="20"/>
              </w:rPr>
              <w:t xml:space="preserve"> </w:t>
            </w:r>
            <w:proofErr w:type="spellStart"/>
            <w:r w:rsidRPr="008A288A">
              <w:rPr>
                <w:rFonts w:cs="Times New Roman"/>
                <w:sz w:val="20"/>
                <w:szCs w:val="20"/>
              </w:rPr>
              <w:t>trở</w:t>
            </w:r>
            <w:proofErr w:type="spellEnd"/>
            <w:r w:rsidRPr="008A288A">
              <w:rPr>
                <w:rFonts w:cs="Times New Roman"/>
                <w:sz w:val="20"/>
                <w:szCs w:val="20"/>
              </w:rPr>
              <w:t xml:space="preserve"> </w:t>
            </w:r>
            <w:proofErr w:type="spellStart"/>
            <w:r w:rsidRPr="008A288A">
              <w:rPr>
                <w:rFonts w:cs="Times New Roman"/>
                <w:sz w:val="20"/>
                <w:szCs w:val="20"/>
              </w:rPr>
              <w:t>lên</w:t>
            </w:r>
            <w:proofErr w:type="spellEnd"/>
            <w:r w:rsidRPr="008A288A">
              <w:rPr>
                <w:rFonts w:cs="Times New Roman"/>
                <w:sz w:val="20"/>
                <w:szCs w:val="20"/>
              </w:rPr>
              <w:t xml:space="preserve"> </w:t>
            </w:r>
            <w:proofErr w:type="spellStart"/>
            <w:r w:rsidRPr="008A288A">
              <w:rPr>
                <w:rFonts w:cs="Times New Roman"/>
                <w:sz w:val="20"/>
                <w:szCs w:val="20"/>
              </w:rPr>
              <w:t>thì</w:t>
            </w:r>
            <w:proofErr w:type="spellEnd"/>
            <w:r w:rsidRPr="008A288A">
              <w:rPr>
                <w:rFonts w:cs="Times New Roman"/>
                <w:sz w:val="20"/>
                <w:szCs w:val="20"/>
              </w:rPr>
              <w:t xml:space="preserve"> </w:t>
            </w:r>
            <w:proofErr w:type="spellStart"/>
            <w:r w:rsidRPr="008A288A">
              <w:rPr>
                <w:rFonts w:cs="Times New Roman"/>
                <w:sz w:val="20"/>
                <w:szCs w:val="20"/>
              </w:rPr>
              <w:t>diện</w:t>
            </w:r>
            <w:proofErr w:type="spellEnd"/>
            <w:r w:rsidRPr="008A288A">
              <w:rPr>
                <w:rFonts w:cs="Times New Roman"/>
                <w:sz w:val="20"/>
                <w:szCs w:val="20"/>
              </w:rPr>
              <w:t xml:space="preserve"> </w:t>
            </w:r>
            <w:proofErr w:type="spellStart"/>
            <w:r w:rsidRPr="008A288A">
              <w:rPr>
                <w:rFonts w:cs="Times New Roman"/>
                <w:sz w:val="20"/>
                <w:szCs w:val="20"/>
              </w:rPr>
              <w:t>tích</w:t>
            </w:r>
            <w:proofErr w:type="spellEnd"/>
            <w:r w:rsidRPr="008A288A">
              <w:rPr>
                <w:rFonts w:cs="Times New Roman"/>
                <w:sz w:val="20"/>
                <w:szCs w:val="20"/>
              </w:rPr>
              <w:t xml:space="preserve"> </w:t>
            </w:r>
            <w:proofErr w:type="spellStart"/>
            <w:r w:rsidRPr="008A288A">
              <w:rPr>
                <w:rFonts w:cs="Times New Roman"/>
                <w:sz w:val="20"/>
                <w:szCs w:val="20"/>
              </w:rPr>
              <w:t>đất</w:t>
            </w:r>
            <w:proofErr w:type="spellEnd"/>
            <w:r w:rsidRPr="008A288A">
              <w:rPr>
                <w:rFonts w:cs="Times New Roman"/>
                <w:sz w:val="20"/>
                <w:szCs w:val="20"/>
              </w:rPr>
              <w:t xml:space="preserve"> do </w:t>
            </w:r>
            <w:proofErr w:type="spellStart"/>
            <w:r w:rsidRPr="008A288A">
              <w:rPr>
                <w:rFonts w:cs="Times New Roman"/>
                <w:sz w:val="20"/>
                <w:szCs w:val="20"/>
              </w:rPr>
              <w:t>do</w:t>
            </w:r>
            <w:proofErr w:type="spellEnd"/>
            <w:r w:rsidRPr="008A288A">
              <w:rPr>
                <w:rFonts w:cs="Times New Roman"/>
                <w:sz w:val="20"/>
                <w:szCs w:val="20"/>
              </w:rPr>
              <w:t xml:space="preserve"> </w:t>
            </w:r>
            <w:proofErr w:type="spellStart"/>
            <w:r w:rsidRPr="008A288A">
              <w:rPr>
                <w:rFonts w:cs="Times New Roman"/>
                <w:sz w:val="20"/>
                <w:szCs w:val="20"/>
              </w:rPr>
              <w:t>cơ</w:t>
            </w:r>
            <w:proofErr w:type="spellEnd"/>
            <w:r w:rsidRPr="008A288A">
              <w:rPr>
                <w:rFonts w:cs="Times New Roman"/>
                <w:sz w:val="20"/>
                <w:szCs w:val="20"/>
              </w:rPr>
              <w:t xml:space="preserve"> </w:t>
            </w:r>
            <w:proofErr w:type="spellStart"/>
            <w:r w:rsidRPr="008A288A">
              <w:rPr>
                <w:rFonts w:cs="Times New Roman"/>
                <w:sz w:val="20"/>
                <w:szCs w:val="20"/>
              </w:rPr>
              <w:t>quan</w:t>
            </w:r>
            <w:proofErr w:type="spellEnd"/>
            <w:r w:rsidRPr="008A288A">
              <w:rPr>
                <w:rFonts w:cs="Times New Roman"/>
                <w:sz w:val="20"/>
                <w:szCs w:val="20"/>
              </w:rPr>
              <w:t xml:space="preserve">, </w:t>
            </w:r>
            <w:proofErr w:type="spellStart"/>
            <w:r w:rsidRPr="008A288A">
              <w:rPr>
                <w:rFonts w:cs="Times New Roman"/>
                <w:sz w:val="20"/>
                <w:szCs w:val="20"/>
              </w:rPr>
              <w:t>tổ</w:t>
            </w:r>
            <w:proofErr w:type="spellEnd"/>
            <w:r w:rsidRPr="008A288A">
              <w:rPr>
                <w:rFonts w:cs="Times New Roman"/>
                <w:sz w:val="20"/>
                <w:szCs w:val="20"/>
              </w:rPr>
              <w:t xml:space="preserve"> </w:t>
            </w:r>
            <w:proofErr w:type="spellStart"/>
            <w:r w:rsidRPr="008A288A">
              <w:rPr>
                <w:rFonts w:cs="Times New Roman"/>
                <w:sz w:val="20"/>
                <w:szCs w:val="20"/>
              </w:rPr>
              <w:t>chức</w:t>
            </w:r>
            <w:proofErr w:type="spellEnd"/>
            <w:r w:rsidRPr="008A288A">
              <w:rPr>
                <w:rFonts w:cs="Times New Roman"/>
                <w:sz w:val="20"/>
                <w:szCs w:val="20"/>
              </w:rPr>
              <w:t xml:space="preserve"> </w:t>
            </w:r>
            <w:proofErr w:type="spellStart"/>
            <w:r w:rsidRPr="008A288A">
              <w:rPr>
                <w:rFonts w:cs="Times New Roman"/>
                <w:sz w:val="20"/>
                <w:szCs w:val="20"/>
              </w:rPr>
              <w:t>của</w:t>
            </w:r>
            <w:proofErr w:type="spellEnd"/>
            <w:r w:rsidRPr="008A288A">
              <w:rPr>
                <w:rFonts w:cs="Times New Roman"/>
                <w:sz w:val="20"/>
                <w:szCs w:val="20"/>
              </w:rPr>
              <w:t xml:space="preserve"> </w:t>
            </w:r>
            <w:proofErr w:type="spellStart"/>
            <w:r w:rsidRPr="008A288A">
              <w:rPr>
                <w:rFonts w:cs="Times New Roman"/>
                <w:sz w:val="20"/>
                <w:szCs w:val="20"/>
              </w:rPr>
              <w:t>Nhà</w:t>
            </w:r>
            <w:proofErr w:type="spellEnd"/>
            <w:r w:rsidRPr="008A288A">
              <w:rPr>
                <w:rFonts w:cs="Times New Roman"/>
                <w:sz w:val="20"/>
                <w:szCs w:val="20"/>
              </w:rPr>
              <w:t xml:space="preserve"> </w:t>
            </w:r>
            <w:proofErr w:type="spellStart"/>
            <w:r w:rsidRPr="008A288A">
              <w:rPr>
                <w:rFonts w:cs="Times New Roman"/>
                <w:sz w:val="20"/>
                <w:szCs w:val="20"/>
              </w:rPr>
              <w:t>nước</w:t>
            </w:r>
            <w:proofErr w:type="spellEnd"/>
            <w:r w:rsidRPr="008A288A">
              <w:rPr>
                <w:rFonts w:cs="Times New Roman"/>
                <w:sz w:val="20"/>
                <w:szCs w:val="20"/>
              </w:rPr>
              <w:t xml:space="preserve"> </w:t>
            </w:r>
            <w:proofErr w:type="spellStart"/>
            <w:r w:rsidRPr="008A288A">
              <w:rPr>
                <w:rFonts w:cs="Times New Roman"/>
                <w:sz w:val="20"/>
                <w:szCs w:val="20"/>
              </w:rPr>
              <w:t>quản</w:t>
            </w:r>
            <w:proofErr w:type="spellEnd"/>
            <w:r w:rsidRPr="008A288A">
              <w:rPr>
                <w:rFonts w:cs="Times New Roman"/>
                <w:sz w:val="20"/>
                <w:szCs w:val="20"/>
              </w:rPr>
              <w:t xml:space="preserve"> </w:t>
            </w:r>
            <w:proofErr w:type="spellStart"/>
            <w:r w:rsidRPr="008A288A">
              <w:rPr>
                <w:rFonts w:cs="Times New Roman"/>
                <w:sz w:val="20"/>
                <w:szCs w:val="20"/>
              </w:rPr>
              <w:t>lý</w:t>
            </w:r>
            <w:proofErr w:type="spellEnd"/>
            <w:r w:rsidRPr="008A288A">
              <w:rPr>
                <w:rFonts w:cs="Times New Roman"/>
                <w:sz w:val="20"/>
                <w:szCs w:val="20"/>
              </w:rPr>
              <w:t xml:space="preserve"> </w:t>
            </w:r>
            <w:proofErr w:type="spellStart"/>
            <w:r w:rsidRPr="008A288A">
              <w:rPr>
                <w:rFonts w:cs="Times New Roman"/>
                <w:sz w:val="20"/>
                <w:szCs w:val="20"/>
              </w:rPr>
              <w:t>chiếm</w:t>
            </w:r>
            <w:proofErr w:type="spellEnd"/>
            <w:r w:rsidRPr="008A288A">
              <w:rPr>
                <w:rFonts w:cs="Times New Roman"/>
                <w:sz w:val="20"/>
                <w:szCs w:val="20"/>
              </w:rPr>
              <w:t xml:space="preserve"> </w:t>
            </w:r>
            <w:proofErr w:type="spellStart"/>
            <w:r w:rsidRPr="008A288A">
              <w:rPr>
                <w:rFonts w:cs="Times New Roman"/>
                <w:sz w:val="20"/>
                <w:szCs w:val="20"/>
              </w:rPr>
              <w:t>tỷ</w:t>
            </w:r>
            <w:proofErr w:type="spellEnd"/>
            <w:r w:rsidRPr="008A288A">
              <w:rPr>
                <w:rFonts w:cs="Times New Roman"/>
                <w:sz w:val="20"/>
                <w:szCs w:val="20"/>
              </w:rPr>
              <w:t xml:space="preserve"> </w:t>
            </w:r>
            <w:proofErr w:type="spellStart"/>
            <w:r w:rsidRPr="008A288A">
              <w:rPr>
                <w:rFonts w:cs="Times New Roman"/>
                <w:sz w:val="20"/>
                <w:szCs w:val="20"/>
              </w:rPr>
              <w:t>lệ</w:t>
            </w:r>
            <w:proofErr w:type="spellEnd"/>
            <w:r w:rsidRPr="008A288A">
              <w:rPr>
                <w:rFonts w:cs="Times New Roman"/>
                <w:sz w:val="20"/>
                <w:szCs w:val="20"/>
              </w:rPr>
              <w:t xml:space="preserve"> </w:t>
            </w:r>
            <w:proofErr w:type="spellStart"/>
            <w:r w:rsidRPr="008A288A">
              <w:rPr>
                <w:rFonts w:cs="Times New Roman"/>
                <w:sz w:val="20"/>
                <w:szCs w:val="20"/>
              </w:rPr>
              <w:t>trên</w:t>
            </w:r>
            <w:proofErr w:type="spellEnd"/>
            <w:r w:rsidRPr="008A288A">
              <w:rPr>
                <w:rFonts w:cs="Times New Roman"/>
                <w:sz w:val="20"/>
                <w:szCs w:val="20"/>
              </w:rPr>
              <w:t xml:space="preserve"> 40% </w:t>
            </w:r>
            <w:proofErr w:type="spellStart"/>
            <w:r w:rsidRPr="008A288A">
              <w:rPr>
                <w:rFonts w:cs="Times New Roman"/>
                <w:sz w:val="20"/>
                <w:szCs w:val="20"/>
              </w:rPr>
              <w:t>tổng</w:t>
            </w:r>
            <w:proofErr w:type="spellEnd"/>
            <w:r w:rsidRPr="008A288A">
              <w:rPr>
                <w:rFonts w:cs="Times New Roman"/>
                <w:sz w:val="20"/>
                <w:szCs w:val="20"/>
              </w:rPr>
              <w:t xml:space="preserve"> </w:t>
            </w:r>
            <w:proofErr w:type="spellStart"/>
            <w:r w:rsidRPr="008A288A">
              <w:rPr>
                <w:rFonts w:cs="Times New Roman"/>
                <w:sz w:val="20"/>
                <w:szCs w:val="20"/>
              </w:rPr>
              <w:t>diện</w:t>
            </w:r>
            <w:proofErr w:type="spellEnd"/>
            <w:r w:rsidRPr="008A288A">
              <w:rPr>
                <w:rFonts w:cs="Times New Roman"/>
                <w:sz w:val="20"/>
                <w:szCs w:val="20"/>
              </w:rPr>
              <w:t xml:space="preserve"> </w:t>
            </w:r>
            <w:proofErr w:type="spellStart"/>
            <w:r w:rsidRPr="008A288A">
              <w:rPr>
                <w:rFonts w:cs="Times New Roman"/>
                <w:sz w:val="20"/>
                <w:szCs w:val="20"/>
              </w:rPr>
              <w:t>tích</w:t>
            </w:r>
            <w:proofErr w:type="spellEnd"/>
            <w:r w:rsidRPr="008A288A">
              <w:rPr>
                <w:rFonts w:cs="Times New Roman"/>
                <w:sz w:val="20"/>
                <w:szCs w:val="20"/>
              </w:rPr>
              <w:t xml:space="preserve"> </w:t>
            </w:r>
            <w:proofErr w:type="spellStart"/>
            <w:r w:rsidRPr="008A288A">
              <w:rPr>
                <w:rFonts w:cs="Times New Roman"/>
                <w:sz w:val="20"/>
                <w:szCs w:val="20"/>
              </w:rPr>
              <w:t>khu</w:t>
            </w:r>
            <w:proofErr w:type="spellEnd"/>
            <w:r w:rsidRPr="008A288A">
              <w:rPr>
                <w:rFonts w:cs="Times New Roman"/>
                <w:sz w:val="20"/>
                <w:szCs w:val="20"/>
              </w:rPr>
              <w:t xml:space="preserve"> </w:t>
            </w:r>
            <w:proofErr w:type="spellStart"/>
            <w:r w:rsidRPr="008A288A">
              <w:rPr>
                <w:rFonts w:cs="Times New Roman"/>
                <w:sz w:val="20"/>
                <w:szCs w:val="20"/>
              </w:rPr>
              <w:t>đất</w:t>
            </w:r>
            <w:proofErr w:type="spellEnd"/>
            <w:r w:rsidRPr="008A288A">
              <w:rPr>
                <w:rFonts w:cs="Times New Roman"/>
                <w:sz w:val="20"/>
                <w:szCs w:val="20"/>
              </w:rPr>
              <w:t xml:space="preserve"> </w:t>
            </w:r>
            <w:proofErr w:type="spellStart"/>
            <w:r w:rsidRPr="008A288A">
              <w:rPr>
                <w:rFonts w:cs="Times New Roman"/>
                <w:sz w:val="20"/>
                <w:szCs w:val="20"/>
              </w:rPr>
              <w:t>thực</w:t>
            </w:r>
            <w:proofErr w:type="spellEnd"/>
            <w:r w:rsidRPr="008A288A">
              <w:rPr>
                <w:rFonts w:cs="Times New Roman"/>
                <w:sz w:val="20"/>
                <w:szCs w:val="20"/>
              </w:rPr>
              <w:t xml:space="preserve"> </w:t>
            </w:r>
            <w:proofErr w:type="spellStart"/>
            <w:r w:rsidRPr="008A288A">
              <w:rPr>
                <w:rFonts w:cs="Times New Roman"/>
                <w:sz w:val="20"/>
                <w:szCs w:val="20"/>
              </w:rPr>
              <w:t>hiện</w:t>
            </w:r>
            <w:proofErr w:type="spellEnd"/>
            <w:r w:rsidRPr="008A288A">
              <w:rPr>
                <w:rFonts w:cs="Times New Roman"/>
                <w:sz w:val="20"/>
                <w:szCs w:val="20"/>
              </w:rPr>
              <w:t xml:space="preserve"> </w:t>
            </w:r>
            <w:proofErr w:type="spellStart"/>
            <w:r w:rsidRPr="008A288A">
              <w:rPr>
                <w:rFonts w:cs="Times New Roman"/>
                <w:sz w:val="20"/>
                <w:szCs w:val="20"/>
              </w:rPr>
              <w:t>dự</w:t>
            </w:r>
            <w:proofErr w:type="spellEnd"/>
            <w:r w:rsidRPr="008A288A">
              <w:rPr>
                <w:rFonts w:cs="Times New Roman"/>
                <w:sz w:val="20"/>
                <w:szCs w:val="20"/>
              </w:rPr>
              <w:t xml:space="preserve"> </w:t>
            </w:r>
            <w:proofErr w:type="spellStart"/>
            <w:r w:rsidRPr="008A288A">
              <w:rPr>
                <w:rFonts w:cs="Times New Roman"/>
                <w:sz w:val="20"/>
                <w:szCs w:val="20"/>
              </w:rPr>
              <w:t>án</w:t>
            </w:r>
            <w:proofErr w:type="spellEnd"/>
            <w:r w:rsidRPr="008A288A">
              <w:rPr>
                <w:rFonts w:cs="Times New Roman"/>
                <w:sz w:val="20"/>
                <w:szCs w:val="20"/>
              </w:rPr>
              <w:t>.</w:t>
            </w:r>
          </w:p>
        </w:tc>
        <w:tc>
          <w:tcPr>
            <w:tcW w:w="1033" w:type="dxa"/>
          </w:tcPr>
          <w:p w14:paraId="7895147D" w14:textId="269974C1" w:rsidR="00960CB8" w:rsidRPr="00CD5E14" w:rsidRDefault="00960CB8" w:rsidP="00D044D0">
            <w:pPr>
              <w:widowControl w:val="0"/>
              <w:jc w:val="center"/>
              <w:rPr>
                <w:rFonts w:cs="Times New Roman"/>
                <w:bCs/>
                <w:sz w:val="20"/>
                <w:szCs w:val="20"/>
              </w:rPr>
            </w:pPr>
            <w:proofErr w:type="spellStart"/>
            <w:r w:rsidRPr="00CD5E14">
              <w:rPr>
                <w:rFonts w:cs="Times New Roman"/>
                <w:bCs/>
                <w:sz w:val="20"/>
                <w:szCs w:val="20"/>
              </w:rPr>
              <w:t>Kế</w:t>
            </w:r>
            <w:proofErr w:type="spellEnd"/>
            <w:r w:rsidRPr="00CD5E14">
              <w:rPr>
                <w:rFonts w:cs="Times New Roman"/>
                <w:bCs/>
                <w:sz w:val="20"/>
                <w:szCs w:val="20"/>
              </w:rPr>
              <w:t xml:space="preserve"> </w:t>
            </w:r>
            <w:proofErr w:type="spellStart"/>
            <w:r w:rsidRPr="00CD5E14">
              <w:rPr>
                <w:rFonts w:cs="Times New Roman"/>
                <w:bCs/>
                <w:sz w:val="20"/>
                <w:szCs w:val="20"/>
              </w:rPr>
              <w:t>thừa</w:t>
            </w:r>
            <w:proofErr w:type="spellEnd"/>
            <w:r w:rsidRPr="00CD5E14">
              <w:rPr>
                <w:rFonts w:cs="Times New Roman"/>
                <w:bCs/>
                <w:sz w:val="20"/>
                <w:szCs w:val="20"/>
              </w:rPr>
              <w:t xml:space="preserve"> </w:t>
            </w:r>
            <w:proofErr w:type="spellStart"/>
            <w:r w:rsidR="008A288A">
              <w:rPr>
                <w:rFonts w:cs="Times New Roman"/>
                <w:bCs/>
                <w:sz w:val="20"/>
                <w:szCs w:val="20"/>
              </w:rPr>
              <w:t>có</w:t>
            </w:r>
            <w:proofErr w:type="spellEnd"/>
            <w:r w:rsidR="008A288A">
              <w:rPr>
                <w:rFonts w:cs="Times New Roman"/>
                <w:bCs/>
                <w:sz w:val="20"/>
                <w:szCs w:val="20"/>
              </w:rPr>
              <w:t xml:space="preserve"> </w:t>
            </w:r>
            <w:proofErr w:type="spellStart"/>
            <w:r w:rsidR="008A288A">
              <w:rPr>
                <w:rFonts w:cs="Times New Roman"/>
                <w:bCs/>
                <w:sz w:val="20"/>
                <w:szCs w:val="20"/>
              </w:rPr>
              <w:t>chọn</w:t>
            </w:r>
            <w:proofErr w:type="spellEnd"/>
            <w:r w:rsidR="008A288A">
              <w:rPr>
                <w:rFonts w:cs="Times New Roman"/>
                <w:bCs/>
                <w:sz w:val="20"/>
                <w:szCs w:val="20"/>
              </w:rPr>
              <w:t xml:space="preserve"> </w:t>
            </w:r>
            <w:proofErr w:type="spellStart"/>
            <w:r w:rsidR="008A288A">
              <w:rPr>
                <w:rFonts w:cs="Times New Roman"/>
                <w:bCs/>
                <w:sz w:val="20"/>
                <w:szCs w:val="20"/>
              </w:rPr>
              <w:t>lọc</w:t>
            </w:r>
            <w:proofErr w:type="spellEnd"/>
            <w:r w:rsidR="008A288A">
              <w:rPr>
                <w:rFonts w:cs="Times New Roman"/>
                <w:bCs/>
                <w:sz w:val="20"/>
                <w:szCs w:val="20"/>
              </w:rPr>
              <w:t xml:space="preserve"> </w:t>
            </w:r>
            <w:proofErr w:type="spellStart"/>
            <w:r w:rsidRPr="00CD5E14">
              <w:rPr>
                <w:rFonts w:cs="Times New Roman"/>
                <w:bCs/>
                <w:sz w:val="20"/>
                <w:szCs w:val="20"/>
              </w:rPr>
              <w:t>quy</w:t>
            </w:r>
            <w:proofErr w:type="spellEnd"/>
            <w:r w:rsidRPr="00CD5E14">
              <w:rPr>
                <w:rFonts w:cs="Times New Roman"/>
                <w:bCs/>
                <w:sz w:val="20"/>
                <w:szCs w:val="20"/>
              </w:rPr>
              <w:t xml:space="preserve"> </w:t>
            </w:r>
            <w:proofErr w:type="spellStart"/>
            <w:r w:rsidRPr="00CD5E14">
              <w:rPr>
                <w:rFonts w:cs="Times New Roman"/>
                <w:bCs/>
                <w:sz w:val="20"/>
                <w:szCs w:val="20"/>
              </w:rPr>
              <w:t>định</w:t>
            </w:r>
            <w:proofErr w:type="spellEnd"/>
            <w:r w:rsidRPr="00CD5E14">
              <w:rPr>
                <w:rFonts w:cs="Times New Roman"/>
                <w:bCs/>
                <w:sz w:val="20"/>
                <w:szCs w:val="20"/>
              </w:rPr>
              <w:t xml:space="preserve"> </w:t>
            </w:r>
            <w:proofErr w:type="spellStart"/>
            <w:r w:rsidRPr="00CD5E14">
              <w:rPr>
                <w:rFonts w:cs="Times New Roman"/>
                <w:bCs/>
                <w:sz w:val="20"/>
                <w:szCs w:val="20"/>
              </w:rPr>
              <w:t>của</w:t>
            </w:r>
            <w:proofErr w:type="spellEnd"/>
            <w:r w:rsidRPr="00CD5E14">
              <w:rPr>
                <w:rFonts w:cs="Times New Roman"/>
                <w:bCs/>
                <w:sz w:val="20"/>
                <w:szCs w:val="20"/>
              </w:rPr>
              <w:t xml:space="preserve"> Ninh Bình, Nam Định, Hà Nam</w:t>
            </w:r>
            <w:r w:rsidR="001C4457">
              <w:rPr>
                <w:rFonts w:cs="Times New Roman"/>
                <w:bCs/>
                <w:sz w:val="20"/>
                <w:szCs w:val="20"/>
              </w:rPr>
              <w:t xml:space="preserve"> </w:t>
            </w:r>
            <w:proofErr w:type="spellStart"/>
            <w:r w:rsidR="001C4457">
              <w:rPr>
                <w:rFonts w:cs="Times New Roman"/>
                <w:bCs/>
                <w:sz w:val="20"/>
                <w:szCs w:val="20"/>
              </w:rPr>
              <w:t>cũ</w:t>
            </w:r>
            <w:proofErr w:type="spellEnd"/>
            <w:r w:rsidR="00F210B4">
              <w:rPr>
                <w:rFonts w:cs="Times New Roman"/>
                <w:bCs/>
                <w:sz w:val="20"/>
                <w:szCs w:val="20"/>
              </w:rPr>
              <w:t xml:space="preserve"> </w:t>
            </w:r>
            <w:proofErr w:type="spellStart"/>
            <w:r w:rsidR="00F210B4">
              <w:rPr>
                <w:rFonts w:cs="Times New Roman"/>
                <w:bCs/>
                <w:sz w:val="20"/>
                <w:szCs w:val="20"/>
              </w:rPr>
              <w:t>để</w:t>
            </w:r>
            <w:proofErr w:type="spellEnd"/>
            <w:r w:rsidR="00F210B4">
              <w:rPr>
                <w:rFonts w:cs="Times New Roman"/>
                <w:bCs/>
                <w:sz w:val="20"/>
                <w:szCs w:val="20"/>
              </w:rPr>
              <w:t xml:space="preserve"> </w:t>
            </w:r>
            <w:proofErr w:type="spellStart"/>
            <w:r w:rsidR="00F210B4">
              <w:rPr>
                <w:rFonts w:cs="Times New Roman"/>
                <w:bCs/>
                <w:sz w:val="20"/>
                <w:szCs w:val="20"/>
              </w:rPr>
              <w:t>phù</w:t>
            </w:r>
            <w:proofErr w:type="spellEnd"/>
            <w:r w:rsidR="00F210B4">
              <w:rPr>
                <w:rFonts w:cs="Times New Roman"/>
                <w:bCs/>
                <w:sz w:val="20"/>
                <w:szCs w:val="20"/>
              </w:rPr>
              <w:t xml:space="preserve"> </w:t>
            </w:r>
            <w:proofErr w:type="spellStart"/>
            <w:r w:rsidR="00F210B4">
              <w:rPr>
                <w:rFonts w:cs="Times New Roman"/>
                <w:bCs/>
                <w:sz w:val="20"/>
                <w:szCs w:val="20"/>
              </w:rPr>
              <w:t>hợp</w:t>
            </w:r>
            <w:proofErr w:type="spellEnd"/>
            <w:r w:rsidR="00F210B4">
              <w:rPr>
                <w:rFonts w:cs="Times New Roman"/>
                <w:bCs/>
                <w:sz w:val="20"/>
                <w:szCs w:val="20"/>
              </w:rPr>
              <w:t xml:space="preserve"> </w:t>
            </w:r>
            <w:proofErr w:type="spellStart"/>
            <w:r w:rsidR="00F210B4">
              <w:rPr>
                <w:rFonts w:cs="Times New Roman"/>
                <w:bCs/>
                <w:sz w:val="20"/>
                <w:szCs w:val="20"/>
              </w:rPr>
              <w:t>với</w:t>
            </w:r>
            <w:proofErr w:type="spellEnd"/>
            <w:r w:rsidR="00F210B4">
              <w:rPr>
                <w:rFonts w:cs="Times New Roman"/>
                <w:bCs/>
                <w:sz w:val="20"/>
                <w:szCs w:val="20"/>
              </w:rPr>
              <w:t xml:space="preserve"> </w:t>
            </w:r>
            <w:proofErr w:type="spellStart"/>
            <w:r w:rsidR="00F210B4">
              <w:rPr>
                <w:rFonts w:cs="Times New Roman"/>
                <w:bCs/>
                <w:sz w:val="20"/>
                <w:szCs w:val="20"/>
              </w:rPr>
              <w:t>tình</w:t>
            </w:r>
            <w:proofErr w:type="spellEnd"/>
            <w:r w:rsidR="00F210B4">
              <w:rPr>
                <w:rFonts w:cs="Times New Roman"/>
                <w:bCs/>
                <w:sz w:val="20"/>
                <w:szCs w:val="20"/>
              </w:rPr>
              <w:t xml:space="preserve"> </w:t>
            </w:r>
            <w:proofErr w:type="spellStart"/>
            <w:r w:rsidR="00F210B4">
              <w:rPr>
                <w:rFonts w:cs="Times New Roman"/>
                <w:bCs/>
                <w:sz w:val="20"/>
                <w:szCs w:val="20"/>
              </w:rPr>
              <w:t>hình</w:t>
            </w:r>
            <w:proofErr w:type="spellEnd"/>
            <w:r w:rsidR="00F210B4">
              <w:rPr>
                <w:rFonts w:cs="Times New Roman"/>
                <w:bCs/>
                <w:sz w:val="20"/>
                <w:szCs w:val="20"/>
              </w:rPr>
              <w:t xml:space="preserve"> </w:t>
            </w:r>
            <w:proofErr w:type="spellStart"/>
            <w:r w:rsidR="00F210B4">
              <w:rPr>
                <w:rFonts w:cs="Times New Roman"/>
                <w:bCs/>
                <w:sz w:val="20"/>
                <w:szCs w:val="20"/>
              </w:rPr>
              <w:t>thực</w:t>
            </w:r>
            <w:proofErr w:type="spellEnd"/>
            <w:r w:rsidR="00F210B4">
              <w:rPr>
                <w:rFonts w:cs="Times New Roman"/>
                <w:bCs/>
                <w:sz w:val="20"/>
                <w:szCs w:val="20"/>
              </w:rPr>
              <w:t xml:space="preserve"> </w:t>
            </w:r>
            <w:proofErr w:type="spellStart"/>
            <w:r w:rsidR="00F210B4">
              <w:rPr>
                <w:rFonts w:cs="Times New Roman"/>
                <w:bCs/>
                <w:sz w:val="20"/>
                <w:szCs w:val="20"/>
              </w:rPr>
              <w:t>tiễn</w:t>
            </w:r>
            <w:proofErr w:type="spellEnd"/>
            <w:r w:rsidR="00F210B4">
              <w:rPr>
                <w:rFonts w:cs="Times New Roman"/>
                <w:bCs/>
                <w:sz w:val="20"/>
                <w:szCs w:val="20"/>
              </w:rPr>
              <w:t xml:space="preserve"> </w:t>
            </w:r>
            <w:proofErr w:type="spellStart"/>
            <w:r w:rsidR="00F210B4">
              <w:rPr>
                <w:rFonts w:cs="Times New Roman"/>
                <w:bCs/>
                <w:sz w:val="20"/>
                <w:szCs w:val="20"/>
              </w:rPr>
              <w:t>tại</w:t>
            </w:r>
            <w:proofErr w:type="spellEnd"/>
            <w:r w:rsidR="00F210B4">
              <w:rPr>
                <w:rFonts w:cs="Times New Roman"/>
                <w:bCs/>
                <w:sz w:val="20"/>
                <w:szCs w:val="20"/>
              </w:rPr>
              <w:t xml:space="preserve"> </w:t>
            </w:r>
            <w:proofErr w:type="spellStart"/>
            <w:r w:rsidR="00F210B4">
              <w:rPr>
                <w:rFonts w:cs="Times New Roman"/>
                <w:bCs/>
                <w:sz w:val="20"/>
                <w:szCs w:val="20"/>
              </w:rPr>
              <w:t>địa</w:t>
            </w:r>
            <w:proofErr w:type="spellEnd"/>
            <w:r w:rsidR="00F210B4">
              <w:rPr>
                <w:rFonts w:cs="Times New Roman"/>
                <w:bCs/>
                <w:sz w:val="20"/>
                <w:szCs w:val="20"/>
              </w:rPr>
              <w:t xml:space="preserve"> </w:t>
            </w:r>
            <w:proofErr w:type="spellStart"/>
            <w:r w:rsidR="00F210B4">
              <w:rPr>
                <w:rFonts w:cs="Times New Roman"/>
                <w:bCs/>
                <w:sz w:val="20"/>
                <w:szCs w:val="20"/>
              </w:rPr>
              <w:t>phương</w:t>
            </w:r>
            <w:proofErr w:type="spellEnd"/>
          </w:p>
        </w:tc>
      </w:tr>
    </w:tbl>
    <w:p w14:paraId="4C122DFC" w14:textId="2E4D0F66" w:rsidR="0037624F" w:rsidRPr="00CD5E14" w:rsidRDefault="00D044D0" w:rsidP="00D044D0">
      <w:pPr>
        <w:widowControl w:val="0"/>
        <w:spacing w:after="0" w:line="240" w:lineRule="auto"/>
        <w:rPr>
          <w:rFonts w:cs="Times New Roman"/>
          <w:b/>
          <w:sz w:val="20"/>
          <w:szCs w:val="20"/>
        </w:rPr>
      </w:pPr>
      <w:r>
        <w:rPr>
          <w:rFonts w:cs="Times New Roman"/>
          <w:b/>
          <w:sz w:val="20"/>
          <w:szCs w:val="20"/>
        </w:rPr>
        <w:t xml:space="preserve">III. </w:t>
      </w:r>
      <w:r w:rsidRPr="00D044D0">
        <w:rPr>
          <w:rFonts w:cs="Times New Roman"/>
          <w:b/>
          <w:sz w:val="20"/>
          <w:szCs w:val="20"/>
        </w:rPr>
        <w:t>RÀ SOÁT, CÔNG BỐ CÔNG KHAI, LẬP DANH MỤC VÀ GIAO ĐẤT, CHO THUÊ ĐẤT CÁC THỬA ĐẤT NHỎ HẸP, NẰM XEN KẸP</w:t>
      </w:r>
    </w:p>
    <w:p w14:paraId="1B64304D" w14:textId="77777777" w:rsidR="0037624F" w:rsidRPr="00CD5E14" w:rsidRDefault="0037624F" w:rsidP="00D044D0">
      <w:pPr>
        <w:widowControl w:val="0"/>
        <w:spacing w:after="0" w:line="240" w:lineRule="auto"/>
        <w:rPr>
          <w:rFonts w:cs="Times New Roman"/>
          <w:b/>
          <w:sz w:val="20"/>
          <w:szCs w:val="20"/>
        </w:rPr>
      </w:pPr>
    </w:p>
    <w:tbl>
      <w:tblPr>
        <w:tblStyle w:val="TableGrid"/>
        <w:tblW w:w="22784" w:type="dxa"/>
        <w:tblInd w:w="-289" w:type="dxa"/>
        <w:tblLook w:val="04A0" w:firstRow="1" w:lastRow="0" w:firstColumn="1" w:lastColumn="0" w:noHBand="0" w:noVBand="1"/>
      </w:tblPr>
      <w:tblGrid>
        <w:gridCol w:w="626"/>
        <w:gridCol w:w="1383"/>
        <w:gridCol w:w="8575"/>
        <w:gridCol w:w="7234"/>
        <w:gridCol w:w="647"/>
        <w:gridCol w:w="3491"/>
        <w:gridCol w:w="828"/>
      </w:tblGrid>
      <w:tr w:rsidR="006C28B7" w:rsidRPr="00CD5E14" w14:paraId="4A6D8E72" w14:textId="77777777" w:rsidTr="00342571">
        <w:tc>
          <w:tcPr>
            <w:tcW w:w="626" w:type="dxa"/>
          </w:tcPr>
          <w:p w14:paraId="354487E2" w14:textId="77777777" w:rsidR="00C00C6A" w:rsidRPr="00CD5E14" w:rsidRDefault="00C00C6A" w:rsidP="00BC7C21">
            <w:pPr>
              <w:widowControl w:val="0"/>
              <w:jc w:val="center"/>
              <w:rPr>
                <w:rFonts w:cs="Times New Roman"/>
                <w:b/>
                <w:sz w:val="20"/>
                <w:szCs w:val="20"/>
              </w:rPr>
            </w:pPr>
            <w:r w:rsidRPr="00CD5E14">
              <w:rPr>
                <w:rFonts w:cs="Times New Roman"/>
                <w:b/>
                <w:sz w:val="20"/>
                <w:szCs w:val="20"/>
              </w:rPr>
              <w:t>STT</w:t>
            </w:r>
          </w:p>
        </w:tc>
        <w:tc>
          <w:tcPr>
            <w:tcW w:w="1383" w:type="dxa"/>
          </w:tcPr>
          <w:p w14:paraId="211DAA11" w14:textId="77777777" w:rsidR="00C00C6A" w:rsidRPr="00CD5E14" w:rsidRDefault="00C00C6A" w:rsidP="00BC7C21">
            <w:pPr>
              <w:widowControl w:val="0"/>
              <w:jc w:val="center"/>
              <w:rPr>
                <w:rFonts w:cs="Times New Roman"/>
                <w:b/>
                <w:sz w:val="20"/>
                <w:szCs w:val="20"/>
              </w:rPr>
            </w:pPr>
            <w:proofErr w:type="spellStart"/>
            <w:r w:rsidRPr="00CD5E14">
              <w:rPr>
                <w:rFonts w:cs="Times New Roman"/>
                <w:b/>
                <w:sz w:val="20"/>
                <w:szCs w:val="20"/>
              </w:rPr>
              <w:t>Nội</w:t>
            </w:r>
            <w:proofErr w:type="spellEnd"/>
            <w:r w:rsidRPr="00CD5E14">
              <w:rPr>
                <w:rFonts w:cs="Times New Roman"/>
                <w:b/>
                <w:sz w:val="20"/>
                <w:szCs w:val="20"/>
              </w:rPr>
              <w:t xml:space="preserve"> dung </w:t>
            </w:r>
            <w:proofErr w:type="spellStart"/>
            <w:r w:rsidRPr="00CD5E14">
              <w:rPr>
                <w:rFonts w:cs="Times New Roman"/>
                <w:b/>
                <w:sz w:val="20"/>
                <w:szCs w:val="20"/>
              </w:rPr>
              <w:t>giao</w:t>
            </w:r>
            <w:proofErr w:type="spellEnd"/>
          </w:p>
        </w:tc>
        <w:tc>
          <w:tcPr>
            <w:tcW w:w="8599" w:type="dxa"/>
          </w:tcPr>
          <w:p w14:paraId="0A12142A" w14:textId="77777777" w:rsidR="00C00C6A" w:rsidRPr="00CD5E14" w:rsidRDefault="00C00C6A" w:rsidP="00BC7C21">
            <w:pPr>
              <w:widowControl w:val="0"/>
              <w:jc w:val="center"/>
              <w:rPr>
                <w:rFonts w:cs="Times New Roman"/>
                <w:b/>
                <w:sz w:val="20"/>
                <w:szCs w:val="20"/>
              </w:rPr>
            </w:pPr>
            <w:r w:rsidRPr="00CD5E14">
              <w:rPr>
                <w:rFonts w:cs="Times New Roman"/>
                <w:b/>
                <w:sz w:val="20"/>
                <w:szCs w:val="20"/>
              </w:rPr>
              <w:t>Ninh Bình</w:t>
            </w:r>
          </w:p>
        </w:tc>
        <w:tc>
          <w:tcPr>
            <w:tcW w:w="7253" w:type="dxa"/>
          </w:tcPr>
          <w:p w14:paraId="729C3565" w14:textId="77777777" w:rsidR="00C00C6A" w:rsidRPr="00CD5E14" w:rsidRDefault="00C00C6A" w:rsidP="00BC7C21">
            <w:pPr>
              <w:widowControl w:val="0"/>
              <w:jc w:val="center"/>
              <w:rPr>
                <w:rFonts w:cs="Times New Roman"/>
                <w:b/>
                <w:sz w:val="20"/>
                <w:szCs w:val="20"/>
              </w:rPr>
            </w:pPr>
            <w:r w:rsidRPr="00CD5E14">
              <w:rPr>
                <w:rFonts w:cs="Times New Roman"/>
                <w:b/>
                <w:sz w:val="20"/>
                <w:szCs w:val="20"/>
              </w:rPr>
              <w:t>Nam Định</w:t>
            </w:r>
          </w:p>
        </w:tc>
        <w:tc>
          <w:tcPr>
            <w:tcW w:w="647" w:type="dxa"/>
          </w:tcPr>
          <w:p w14:paraId="6DB94EFC" w14:textId="77777777" w:rsidR="00C00C6A" w:rsidRPr="00CD5E14" w:rsidRDefault="00C00C6A" w:rsidP="00BC7C21">
            <w:pPr>
              <w:widowControl w:val="0"/>
              <w:jc w:val="center"/>
              <w:rPr>
                <w:rFonts w:cs="Times New Roman"/>
                <w:b/>
                <w:sz w:val="20"/>
                <w:szCs w:val="20"/>
              </w:rPr>
            </w:pPr>
            <w:r w:rsidRPr="00CD5E14">
              <w:rPr>
                <w:rFonts w:cs="Times New Roman"/>
                <w:b/>
                <w:sz w:val="20"/>
                <w:szCs w:val="20"/>
              </w:rPr>
              <w:t>Hà Nam</w:t>
            </w:r>
          </w:p>
        </w:tc>
        <w:tc>
          <w:tcPr>
            <w:tcW w:w="3498" w:type="dxa"/>
          </w:tcPr>
          <w:p w14:paraId="79181DF1" w14:textId="77777777" w:rsidR="00C00C6A" w:rsidRPr="00CD5E14" w:rsidRDefault="00C00C6A" w:rsidP="00BC7C21">
            <w:pPr>
              <w:widowControl w:val="0"/>
              <w:jc w:val="center"/>
              <w:rPr>
                <w:rFonts w:cs="Times New Roman"/>
                <w:b/>
                <w:sz w:val="20"/>
                <w:szCs w:val="20"/>
              </w:rPr>
            </w:pPr>
            <w:proofErr w:type="spellStart"/>
            <w:r w:rsidRPr="00CD5E14">
              <w:rPr>
                <w:rFonts w:cs="Times New Roman"/>
                <w:b/>
                <w:sz w:val="20"/>
                <w:szCs w:val="20"/>
              </w:rPr>
              <w:t>Dự</w:t>
            </w:r>
            <w:proofErr w:type="spellEnd"/>
            <w:r w:rsidRPr="00CD5E14">
              <w:rPr>
                <w:rFonts w:cs="Times New Roman"/>
                <w:b/>
                <w:sz w:val="20"/>
                <w:szCs w:val="20"/>
              </w:rPr>
              <w:t xml:space="preserve"> </w:t>
            </w:r>
            <w:proofErr w:type="spellStart"/>
            <w:r w:rsidRPr="00CD5E14">
              <w:rPr>
                <w:rFonts w:cs="Times New Roman"/>
                <w:b/>
                <w:sz w:val="20"/>
                <w:szCs w:val="20"/>
              </w:rPr>
              <w:t>thảo</w:t>
            </w:r>
            <w:proofErr w:type="spellEnd"/>
            <w:r w:rsidRPr="00CD5E14">
              <w:rPr>
                <w:rFonts w:cs="Times New Roman"/>
                <w:b/>
                <w:sz w:val="20"/>
                <w:szCs w:val="20"/>
              </w:rPr>
              <w:t xml:space="preserve"> Quy </w:t>
            </w:r>
            <w:proofErr w:type="spellStart"/>
            <w:r w:rsidRPr="00CD5E14">
              <w:rPr>
                <w:rFonts w:cs="Times New Roman"/>
                <w:b/>
                <w:sz w:val="20"/>
                <w:szCs w:val="20"/>
              </w:rPr>
              <w:t>định</w:t>
            </w:r>
            <w:proofErr w:type="spellEnd"/>
            <w:r w:rsidRPr="00CD5E14">
              <w:rPr>
                <w:rFonts w:cs="Times New Roman"/>
                <w:b/>
                <w:sz w:val="20"/>
                <w:szCs w:val="20"/>
              </w:rPr>
              <w:t xml:space="preserve"> </w:t>
            </w:r>
            <w:proofErr w:type="spellStart"/>
            <w:r w:rsidRPr="00CD5E14">
              <w:rPr>
                <w:rFonts w:cs="Times New Roman"/>
                <w:b/>
                <w:sz w:val="20"/>
                <w:szCs w:val="20"/>
              </w:rPr>
              <w:t>mới</w:t>
            </w:r>
            <w:proofErr w:type="spellEnd"/>
          </w:p>
        </w:tc>
        <w:tc>
          <w:tcPr>
            <w:tcW w:w="778" w:type="dxa"/>
          </w:tcPr>
          <w:p w14:paraId="2D41A542" w14:textId="00CAA1D0" w:rsidR="00C00C6A" w:rsidRPr="00CD5E14" w:rsidRDefault="00C00C6A" w:rsidP="00BC7C21">
            <w:pPr>
              <w:widowControl w:val="0"/>
              <w:jc w:val="center"/>
              <w:rPr>
                <w:rFonts w:cs="Times New Roman"/>
                <w:b/>
                <w:sz w:val="20"/>
                <w:szCs w:val="20"/>
              </w:rPr>
            </w:pPr>
            <w:proofErr w:type="spellStart"/>
            <w:r w:rsidRPr="00CD5E14">
              <w:rPr>
                <w:rFonts w:cs="Times New Roman"/>
                <w:b/>
                <w:sz w:val="20"/>
                <w:szCs w:val="20"/>
              </w:rPr>
              <w:t>T</w:t>
            </w:r>
            <w:r w:rsidR="00342571">
              <w:rPr>
                <w:rFonts w:cs="Times New Roman"/>
                <w:b/>
                <w:sz w:val="20"/>
                <w:szCs w:val="20"/>
              </w:rPr>
              <w:t>huyết</w:t>
            </w:r>
            <w:proofErr w:type="spellEnd"/>
            <w:r w:rsidRPr="00CD5E14">
              <w:rPr>
                <w:rFonts w:cs="Times New Roman"/>
                <w:b/>
                <w:sz w:val="20"/>
                <w:szCs w:val="20"/>
              </w:rPr>
              <w:t xml:space="preserve"> </w:t>
            </w:r>
            <w:proofErr w:type="spellStart"/>
            <w:r w:rsidRPr="00CD5E14">
              <w:rPr>
                <w:rFonts w:cs="Times New Roman"/>
                <w:b/>
                <w:sz w:val="20"/>
                <w:szCs w:val="20"/>
              </w:rPr>
              <w:t>minh</w:t>
            </w:r>
            <w:proofErr w:type="spellEnd"/>
          </w:p>
        </w:tc>
      </w:tr>
      <w:tr w:rsidR="006C28B7" w:rsidRPr="00CD5E14" w14:paraId="416B4534" w14:textId="77777777" w:rsidTr="00342571">
        <w:trPr>
          <w:tblHeader/>
        </w:trPr>
        <w:tc>
          <w:tcPr>
            <w:tcW w:w="626" w:type="dxa"/>
          </w:tcPr>
          <w:p w14:paraId="67FE9177" w14:textId="45082E94" w:rsidR="00C00C6A" w:rsidRPr="00CD5E14" w:rsidRDefault="008477DE" w:rsidP="00BC7C21">
            <w:pPr>
              <w:widowControl w:val="0"/>
              <w:jc w:val="center"/>
              <w:rPr>
                <w:rFonts w:cs="Times New Roman"/>
                <w:sz w:val="20"/>
                <w:szCs w:val="20"/>
              </w:rPr>
            </w:pPr>
            <w:r>
              <w:rPr>
                <w:rFonts w:cs="Times New Roman"/>
                <w:sz w:val="20"/>
                <w:szCs w:val="20"/>
              </w:rPr>
              <w:t>1</w:t>
            </w:r>
          </w:p>
        </w:tc>
        <w:tc>
          <w:tcPr>
            <w:tcW w:w="1383" w:type="dxa"/>
          </w:tcPr>
          <w:p w14:paraId="1D8724FF" w14:textId="6F0CA9C5" w:rsidR="00465CD9" w:rsidRPr="00CD5E14" w:rsidRDefault="00465CD9" w:rsidP="00BC7C21">
            <w:pPr>
              <w:widowControl w:val="0"/>
              <w:jc w:val="both"/>
              <w:rPr>
                <w:rFonts w:cs="Times New Roman"/>
                <w:sz w:val="20"/>
                <w:szCs w:val="20"/>
              </w:rPr>
            </w:pPr>
            <w:proofErr w:type="spellStart"/>
            <w:r w:rsidRPr="00CD5E14">
              <w:rPr>
                <w:rFonts w:cs="Times New Roman"/>
                <w:b/>
                <w:i/>
                <w:iCs/>
                <w:sz w:val="20"/>
                <w:szCs w:val="20"/>
              </w:rPr>
              <w:t>khoản</w:t>
            </w:r>
            <w:proofErr w:type="spellEnd"/>
            <w:r w:rsidRPr="00CD5E14">
              <w:rPr>
                <w:rFonts w:cs="Times New Roman"/>
                <w:b/>
                <w:i/>
                <w:iCs/>
                <w:sz w:val="20"/>
                <w:szCs w:val="20"/>
              </w:rPr>
              <w:t xml:space="preserve"> 4 </w:t>
            </w:r>
            <w:proofErr w:type="spellStart"/>
            <w:r w:rsidRPr="00CD5E14">
              <w:rPr>
                <w:rFonts w:cs="Times New Roman"/>
                <w:b/>
                <w:i/>
                <w:iCs/>
                <w:sz w:val="20"/>
                <w:szCs w:val="20"/>
              </w:rPr>
              <w:t>Điều</w:t>
            </w:r>
            <w:proofErr w:type="spellEnd"/>
            <w:r w:rsidRPr="00CD5E14">
              <w:rPr>
                <w:rFonts w:cs="Times New Roman"/>
                <w:b/>
                <w:i/>
                <w:iCs/>
                <w:sz w:val="20"/>
                <w:szCs w:val="20"/>
              </w:rPr>
              <w:t xml:space="preserve"> 47 NĐ 102/2024/NĐ-CP</w:t>
            </w:r>
          </w:p>
          <w:p w14:paraId="16AB1361" w14:textId="50EFE092" w:rsidR="00465CD9" w:rsidRPr="00CD5E14" w:rsidRDefault="00465CD9" w:rsidP="00BC7C21">
            <w:pPr>
              <w:widowControl w:val="0"/>
              <w:jc w:val="both"/>
              <w:rPr>
                <w:rFonts w:cs="Times New Roman"/>
                <w:sz w:val="20"/>
                <w:szCs w:val="20"/>
              </w:rPr>
            </w:pPr>
            <w:r w:rsidRPr="00CD5E14">
              <w:rPr>
                <w:rFonts w:cs="Times New Roman"/>
                <w:sz w:val="20"/>
                <w:szCs w:val="20"/>
              </w:rPr>
              <w:t xml:space="preserve">4. </w:t>
            </w:r>
            <w:proofErr w:type="spellStart"/>
            <w:r w:rsidRPr="00CD5E14">
              <w:rPr>
                <w:rFonts w:cs="Times New Roman"/>
                <w:sz w:val="20"/>
                <w:szCs w:val="20"/>
              </w:rPr>
              <w:t>Ủy</w:t>
            </w:r>
            <w:proofErr w:type="spellEnd"/>
            <w:r w:rsidRPr="00CD5E14">
              <w:rPr>
                <w:rFonts w:cs="Times New Roman"/>
                <w:sz w:val="20"/>
                <w:szCs w:val="20"/>
              </w:rPr>
              <w:t xml:space="preserve"> ban </w:t>
            </w:r>
            <w:proofErr w:type="spellStart"/>
            <w:r w:rsidRPr="00CD5E14">
              <w:rPr>
                <w:rFonts w:cs="Times New Roman"/>
                <w:sz w:val="20"/>
                <w:szCs w:val="20"/>
              </w:rPr>
              <w:t>nhân</w:t>
            </w:r>
            <w:proofErr w:type="spellEnd"/>
            <w:r w:rsidRPr="00CD5E14">
              <w:rPr>
                <w:rFonts w:cs="Times New Roman"/>
                <w:sz w:val="20"/>
                <w:szCs w:val="20"/>
              </w:rPr>
              <w:t xml:space="preserve"> </w:t>
            </w:r>
            <w:proofErr w:type="spellStart"/>
            <w:r w:rsidRPr="00CD5E14">
              <w:rPr>
                <w:rFonts w:cs="Times New Roman"/>
                <w:sz w:val="20"/>
                <w:szCs w:val="20"/>
              </w:rPr>
              <w:t>dân</w:t>
            </w:r>
            <w:proofErr w:type="spellEnd"/>
            <w:r w:rsidRPr="00CD5E14">
              <w:rPr>
                <w:rFonts w:cs="Times New Roman"/>
                <w:sz w:val="20"/>
                <w:szCs w:val="20"/>
              </w:rPr>
              <w:t xml:space="preserve">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tỉnh</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cụ</w:t>
            </w:r>
            <w:proofErr w:type="spellEnd"/>
            <w:r w:rsidRPr="00CD5E14">
              <w:rPr>
                <w:rFonts w:cs="Times New Roman"/>
                <w:sz w:val="20"/>
                <w:szCs w:val="20"/>
              </w:rPr>
              <w:t xml:space="preserve"> </w:t>
            </w:r>
            <w:proofErr w:type="spellStart"/>
            <w:r w:rsidRPr="00CD5E14">
              <w:rPr>
                <w:rFonts w:cs="Times New Roman"/>
                <w:sz w:val="20"/>
                <w:szCs w:val="20"/>
              </w:rPr>
              <w:t>thể</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rà</w:t>
            </w:r>
            <w:proofErr w:type="spellEnd"/>
            <w:r w:rsidRPr="00CD5E14">
              <w:rPr>
                <w:rFonts w:cs="Times New Roman"/>
                <w:sz w:val="20"/>
                <w:szCs w:val="20"/>
              </w:rPr>
              <w:t xml:space="preserve"> </w:t>
            </w:r>
            <w:proofErr w:type="spellStart"/>
            <w:r w:rsidRPr="00CD5E14">
              <w:rPr>
                <w:rFonts w:cs="Times New Roman"/>
                <w:sz w:val="20"/>
                <w:szCs w:val="20"/>
              </w:rPr>
              <w:t>soát</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bố</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khai</w:t>
            </w:r>
            <w:proofErr w:type="spellEnd"/>
            <w:r w:rsidRPr="00CD5E14">
              <w:rPr>
                <w:rFonts w:cs="Times New Roman"/>
                <w:sz w:val="20"/>
                <w:szCs w:val="20"/>
              </w:rPr>
              <w:t xml:space="preserve">, </w:t>
            </w:r>
            <w:proofErr w:type="spellStart"/>
            <w:r w:rsidRPr="00CD5E14">
              <w:rPr>
                <w:rFonts w:cs="Times New Roman"/>
                <w:sz w:val="20"/>
                <w:szCs w:val="20"/>
              </w:rPr>
              <w:t>lập</w:t>
            </w:r>
            <w:proofErr w:type="spellEnd"/>
            <w:r w:rsidRPr="00CD5E14">
              <w:rPr>
                <w:rFonts w:cs="Times New Roman"/>
                <w:sz w:val="20"/>
                <w:szCs w:val="20"/>
              </w:rPr>
              <w:t xml:space="preserve"> </w:t>
            </w:r>
            <w:proofErr w:type="spellStart"/>
            <w:r w:rsidRPr="00CD5E14">
              <w:rPr>
                <w:rFonts w:cs="Times New Roman"/>
                <w:sz w:val="20"/>
                <w:szCs w:val="20"/>
              </w:rPr>
              <w:t>danh</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nhỏ</w:t>
            </w:r>
            <w:proofErr w:type="spellEnd"/>
            <w:r w:rsidRPr="00CD5E14">
              <w:rPr>
                <w:rFonts w:cs="Times New Roman"/>
                <w:sz w:val="20"/>
                <w:szCs w:val="20"/>
              </w:rPr>
              <w:t xml:space="preserve"> </w:t>
            </w:r>
            <w:proofErr w:type="spellStart"/>
            <w:r w:rsidRPr="00CD5E14">
              <w:rPr>
                <w:rFonts w:cs="Times New Roman"/>
                <w:sz w:val="20"/>
                <w:szCs w:val="20"/>
              </w:rPr>
              <w:t>hẹp</w:t>
            </w:r>
            <w:proofErr w:type="spellEnd"/>
            <w:r w:rsidRPr="00CD5E14">
              <w:rPr>
                <w:rFonts w:cs="Times New Roman"/>
                <w:sz w:val="20"/>
                <w:szCs w:val="20"/>
              </w:rPr>
              <w:t xml:space="preserve">, </w:t>
            </w:r>
            <w:proofErr w:type="spellStart"/>
            <w:r w:rsidRPr="00CD5E14">
              <w:rPr>
                <w:rFonts w:cs="Times New Roman"/>
                <w:sz w:val="20"/>
                <w:szCs w:val="20"/>
              </w:rPr>
              <w:t>nằm</w:t>
            </w:r>
            <w:proofErr w:type="spellEnd"/>
            <w:r w:rsidRPr="00CD5E14">
              <w:rPr>
                <w:rFonts w:cs="Times New Roman"/>
                <w:sz w:val="20"/>
                <w:szCs w:val="20"/>
              </w:rPr>
              <w:t xml:space="preserve"> xen </w:t>
            </w:r>
            <w:proofErr w:type="spellStart"/>
            <w:r w:rsidRPr="00CD5E14">
              <w:rPr>
                <w:rFonts w:cs="Times New Roman"/>
                <w:sz w:val="20"/>
                <w:szCs w:val="20"/>
              </w:rPr>
              <w:t>kẹt</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giao</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cho</w:t>
            </w:r>
            <w:proofErr w:type="spellEnd"/>
            <w:r w:rsidRPr="00CD5E14">
              <w:rPr>
                <w:rFonts w:cs="Times New Roman"/>
                <w:sz w:val="20"/>
                <w:szCs w:val="20"/>
              </w:rPr>
              <w:t xml:space="preserve"> </w:t>
            </w:r>
            <w:proofErr w:type="spellStart"/>
            <w:r w:rsidRPr="00CD5E14">
              <w:rPr>
                <w:rFonts w:cs="Times New Roman"/>
                <w:sz w:val="20"/>
                <w:szCs w:val="20"/>
              </w:rPr>
              <w:t>thuê</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đối</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nhỏ</w:t>
            </w:r>
            <w:proofErr w:type="spellEnd"/>
            <w:r w:rsidRPr="00CD5E14">
              <w:rPr>
                <w:rFonts w:cs="Times New Roman"/>
                <w:sz w:val="20"/>
                <w:szCs w:val="20"/>
              </w:rPr>
              <w:t xml:space="preserve"> </w:t>
            </w:r>
            <w:proofErr w:type="spellStart"/>
            <w:r w:rsidRPr="00CD5E14">
              <w:rPr>
                <w:rFonts w:cs="Times New Roman"/>
                <w:sz w:val="20"/>
                <w:szCs w:val="20"/>
              </w:rPr>
              <w:t>hẹp</w:t>
            </w:r>
            <w:proofErr w:type="spellEnd"/>
            <w:r w:rsidRPr="00CD5E14">
              <w:rPr>
                <w:rFonts w:cs="Times New Roman"/>
                <w:sz w:val="20"/>
                <w:szCs w:val="20"/>
              </w:rPr>
              <w:t xml:space="preserve">, </w:t>
            </w:r>
            <w:proofErr w:type="spellStart"/>
            <w:r w:rsidRPr="00CD5E14">
              <w:rPr>
                <w:rFonts w:cs="Times New Roman"/>
                <w:sz w:val="20"/>
                <w:szCs w:val="20"/>
              </w:rPr>
              <w:t>nằm</w:t>
            </w:r>
            <w:proofErr w:type="spellEnd"/>
            <w:r w:rsidRPr="00CD5E14">
              <w:rPr>
                <w:rFonts w:cs="Times New Roman"/>
                <w:sz w:val="20"/>
                <w:szCs w:val="20"/>
              </w:rPr>
              <w:t xml:space="preserve"> xen </w:t>
            </w:r>
            <w:proofErr w:type="spellStart"/>
            <w:r w:rsidRPr="00CD5E14">
              <w:rPr>
                <w:rFonts w:cs="Times New Roman"/>
                <w:sz w:val="20"/>
                <w:szCs w:val="20"/>
              </w:rPr>
              <w:t>kẹt</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địa</w:t>
            </w:r>
            <w:proofErr w:type="spellEnd"/>
            <w:r w:rsidRPr="00CD5E14">
              <w:rPr>
                <w:rFonts w:cs="Times New Roman"/>
                <w:sz w:val="20"/>
                <w:szCs w:val="20"/>
              </w:rPr>
              <w:t xml:space="preserve"> </w:t>
            </w:r>
            <w:proofErr w:type="spellStart"/>
            <w:r w:rsidRPr="00CD5E14">
              <w:rPr>
                <w:rFonts w:cs="Times New Roman"/>
                <w:sz w:val="20"/>
                <w:szCs w:val="20"/>
              </w:rPr>
              <w:t>phương</w:t>
            </w:r>
            <w:proofErr w:type="spellEnd"/>
            <w:r w:rsidRPr="00CD5E14">
              <w:rPr>
                <w:rFonts w:cs="Times New Roman"/>
                <w:sz w:val="20"/>
                <w:szCs w:val="20"/>
              </w:rPr>
              <w:t>.</w:t>
            </w:r>
          </w:p>
          <w:p w14:paraId="2C1F6B35" w14:textId="77777777" w:rsidR="00C00C6A" w:rsidRPr="00CD5E14" w:rsidRDefault="00C00C6A" w:rsidP="00BC7C21">
            <w:pPr>
              <w:widowControl w:val="0"/>
              <w:ind w:right="336"/>
              <w:jc w:val="both"/>
              <w:rPr>
                <w:rFonts w:cs="Times New Roman"/>
                <w:sz w:val="20"/>
                <w:szCs w:val="20"/>
              </w:rPr>
            </w:pPr>
          </w:p>
        </w:tc>
        <w:tc>
          <w:tcPr>
            <w:tcW w:w="8599" w:type="dxa"/>
          </w:tcPr>
          <w:p w14:paraId="1B925882" w14:textId="1F542848" w:rsidR="00465CD9" w:rsidRPr="00CD5E14" w:rsidRDefault="00465CD9" w:rsidP="00BC7C21">
            <w:pPr>
              <w:widowControl w:val="0"/>
              <w:jc w:val="both"/>
              <w:rPr>
                <w:rFonts w:cs="Times New Roman"/>
                <w:sz w:val="20"/>
                <w:szCs w:val="20"/>
              </w:rPr>
            </w:pPr>
            <w:bookmarkStart w:id="12" w:name="dieu_4"/>
            <w:r w:rsidRPr="00CD5E14">
              <w:rPr>
                <w:rFonts w:cs="Times New Roman"/>
                <w:b/>
                <w:sz w:val="20"/>
                <w:szCs w:val="20"/>
              </w:rPr>
              <w:t xml:space="preserve">QĐ </w:t>
            </w:r>
            <w:proofErr w:type="spellStart"/>
            <w:r w:rsidRPr="00CD5E14">
              <w:rPr>
                <w:rFonts w:cs="Times New Roman"/>
                <w:b/>
                <w:sz w:val="20"/>
                <w:szCs w:val="20"/>
              </w:rPr>
              <w:t>số</w:t>
            </w:r>
            <w:proofErr w:type="spellEnd"/>
            <w:r w:rsidRPr="00CD5E14">
              <w:rPr>
                <w:rFonts w:cs="Times New Roman"/>
                <w:b/>
                <w:sz w:val="20"/>
                <w:szCs w:val="20"/>
              </w:rPr>
              <w:t xml:space="preserve"> 75/2024/QĐ-UBND:</w:t>
            </w:r>
          </w:p>
          <w:p w14:paraId="32A13150" w14:textId="77777777" w:rsidR="00CB7435" w:rsidRPr="00CD5E14" w:rsidRDefault="00CB7435" w:rsidP="00BC7C21">
            <w:pPr>
              <w:widowControl w:val="0"/>
              <w:rPr>
                <w:rFonts w:cs="Times New Roman"/>
                <w:sz w:val="20"/>
                <w:szCs w:val="20"/>
              </w:rPr>
            </w:pPr>
            <w:bookmarkStart w:id="13" w:name="dieu_3"/>
            <w:proofErr w:type="spellStart"/>
            <w:r w:rsidRPr="00CD5E14">
              <w:rPr>
                <w:rFonts w:cs="Times New Roman"/>
                <w:b/>
                <w:bCs/>
                <w:sz w:val="20"/>
                <w:szCs w:val="20"/>
              </w:rPr>
              <w:t>Điều</w:t>
            </w:r>
            <w:proofErr w:type="spellEnd"/>
            <w:r w:rsidRPr="00CD5E14">
              <w:rPr>
                <w:rFonts w:cs="Times New Roman"/>
                <w:b/>
                <w:bCs/>
                <w:sz w:val="20"/>
                <w:szCs w:val="20"/>
              </w:rPr>
              <w:t xml:space="preserve"> 3. </w:t>
            </w:r>
            <w:proofErr w:type="spellStart"/>
            <w:r w:rsidRPr="00CD5E14">
              <w:rPr>
                <w:rFonts w:cs="Times New Roman"/>
                <w:b/>
                <w:bCs/>
                <w:sz w:val="20"/>
                <w:szCs w:val="20"/>
              </w:rPr>
              <w:t>Rà</w:t>
            </w:r>
            <w:proofErr w:type="spellEnd"/>
            <w:r w:rsidRPr="00CD5E14">
              <w:rPr>
                <w:rFonts w:cs="Times New Roman"/>
                <w:b/>
                <w:bCs/>
                <w:sz w:val="20"/>
                <w:szCs w:val="20"/>
              </w:rPr>
              <w:t xml:space="preserve"> </w:t>
            </w:r>
            <w:proofErr w:type="spellStart"/>
            <w:r w:rsidRPr="00CD5E14">
              <w:rPr>
                <w:rFonts w:cs="Times New Roman"/>
                <w:b/>
                <w:bCs/>
                <w:sz w:val="20"/>
                <w:szCs w:val="20"/>
              </w:rPr>
              <w:t>soát</w:t>
            </w:r>
            <w:proofErr w:type="spellEnd"/>
            <w:r w:rsidRPr="00CD5E14">
              <w:rPr>
                <w:rFonts w:cs="Times New Roman"/>
                <w:b/>
                <w:bCs/>
                <w:sz w:val="20"/>
                <w:szCs w:val="20"/>
              </w:rPr>
              <w:t xml:space="preserve">, </w:t>
            </w:r>
            <w:proofErr w:type="spellStart"/>
            <w:r w:rsidRPr="00CD5E14">
              <w:rPr>
                <w:rFonts w:cs="Times New Roman"/>
                <w:b/>
                <w:bCs/>
                <w:sz w:val="20"/>
                <w:szCs w:val="20"/>
              </w:rPr>
              <w:t>lập</w:t>
            </w:r>
            <w:proofErr w:type="spellEnd"/>
            <w:r w:rsidRPr="00CD5E14">
              <w:rPr>
                <w:rFonts w:cs="Times New Roman"/>
                <w:b/>
                <w:bCs/>
                <w:sz w:val="20"/>
                <w:szCs w:val="20"/>
              </w:rPr>
              <w:t xml:space="preserve"> </w:t>
            </w:r>
            <w:proofErr w:type="spellStart"/>
            <w:r w:rsidRPr="00CD5E14">
              <w:rPr>
                <w:rFonts w:cs="Times New Roman"/>
                <w:b/>
                <w:bCs/>
                <w:sz w:val="20"/>
                <w:szCs w:val="20"/>
              </w:rPr>
              <w:t>danh</w:t>
            </w:r>
            <w:proofErr w:type="spellEnd"/>
            <w:r w:rsidRPr="00CD5E14">
              <w:rPr>
                <w:rFonts w:cs="Times New Roman"/>
                <w:b/>
                <w:bCs/>
                <w:sz w:val="20"/>
                <w:szCs w:val="20"/>
              </w:rPr>
              <w:t xml:space="preserve"> </w:t>
            </w:r>
            <w:proofErr w:type="spellStart"/>
            <w:r w:rsidRPr="00CD5E14">
              <w:rPr>
                <w:rFonts w:cs="Times New Roman"/>
                <w:b/>
                <w:bCs/>
                <w:sz w:val="20"/>
                <w:szCs w:val="20"/>
              </w:rPr>
              <w:t>mục</w:t>
            </w:r>
            <w:proofErr w:type="spellEnd"/>
            <w:r w:rsidRPr="00CD5E14">
              <w:rPr>
                <w:rFonts w:cs="Times New Roman"/>
                <w:b/>
                <w:bCs/>
                <w:sz w:val="20"/>
                <w:szCs w:val="20"/>
              </w:rPr>
              <w:t xml:space="preserve"> </w:t>
            </w:r>
            <w:proofErr w:type="spellStart"/>
            <w:r w:rsidRPr="00CD5E14">
              <w:rPr>
                <w:rFonts w:cs="Times New Roman"/>
                <w:b/>
                <w:bCs/>
                <w:sz w:val="20"/>
                <w:szCs w:val="20"/>
              </w:rPr>
              <w:t>các</w:t>
            </w:r>
            <w:proofErr w:type="spellEnd"/>
            <w:r w:rsidRPr="00CD5E14">
              <w:rPr>
                <w:rFonts w:cs="Times New Roman"/>
                <w:b/>
                <w:bCs/>
                <w:sz w:val="20"/>
                <w:szCs w:val="20"/>
              </w:rPr>
              <w:t xml:space="preserve"> </w:t>
            </w:r>
            <w:proofErr w:type="spellStart"/>
            <w:r w:rsidRPr="00CD5E14">
              <w:rPr>
                <w:rFonts w:cs="Times New Roman"/>
                <w:b/>
                <w:bCs/>
                <w:sz w:val="20"/>
                <w:szCs w:val="20"/>
              </w:rPr>
              <w:t>thửa</w:t>
            </w:r>
            <w:proofErr w:type="spellEnd"/>
            <w:r w:rsidRPr="00CD5E14">
              <w:rPr>
                <w:rFonts w:cs="Times New Roman"/>
                <w:b/>
                <w:bCs/>
                <w:sz w:val="20"/>
                <w:szCs w:val="20"/>
              </w:rPr>
              <w:t xml:space="preserve"> </w:t>
            </w:r>
            <w:proofErr w:type="spellStart"/>
            <w:r w:rsidRPr="00CD5E14">
              <w:rPr>
                <w:rFonts w:cs="Times New Roman"/>
                <w:b/>
                <w:bCs/>
                <w:sz w:val="20"/>
                <w:szCs w:val="20"/>
              </w:rPr>
              <w:t>đất</w:t>
            </w:r>
            <w:proofErr w:type="spellEnd"/>
            <w:r w:rsidRPr="00CD5E14">
              <w:rPr>
                <w:rFonts w:cs="Times New Roman"/>
                <w:b/>
                <w:bCs/>
                <w:sz w:val="20"/>
                <w:szCs w:val="20"/>
              </w:rPr>
              <w:t xml:space="preserve"> </w:t>
            </w:r>
            <w:proofErr w:type="spellStart"/>
            <w:r w:rsidRPr="00CD5E14">
              <w:rPr>
                <w:rFonts w:cs="Times New Roman"/>
                <w:b/>
                <w:bCs/>
                <w:sz w:val="20"/>
                <w:szCs w:val="20"/>
              </w:rPr>
              <w:t>nhỏ</w:t>
            </w:r>
            <w:proofErr w:type="spellEnd"/>
            <w:r w:rsidRPr="00CD5E14">
              <w:rPr>
                <w:rFonts w:cs="Times New Roman"/>
                <w:b/>
                <w:bCs/>
                <w:sz w:val="20"/>
                <w:szCs w:val="20"/>
              </w:rPr>
              <w:t xml:space="preserve"> </w:t>
            </w:r>
            <w:proofErr w:type="spellStart"/>
            <w:r w:rsidRPr="00CD5E14">
              <w:rPr>
                <w:rFonts w:cs="Times New Roman"/>
                <w:b/>
                <w:bCs/>
                <w:sz w:val="20"/>
                <w:szCs w:val="20"/>
              </w:rPr>
              <w:t>hẹp</w:t>
            </w:r>
            <w:proofErr w:type="spellEnd"/>
            <w:r w:rsidRPr="00CD5E14">
              <w:rPr>
                <w:rFonts w:cs="Times New Roman"/>
                <w:b/>
                <w:bCs/>
                <w:sz w:val="20"/>
                <w:szCs w:val="20"/>
              </w:rPr>
              <w:t xml:space="preserve">, </w:t>
            </w:r>
            <w:proofErr w:type="spellStart"/>
            <w:r w:rsidRPr="00CD5E14">
              <w:rPr>
                <w:rFonts w:cs="Times New Roman"/>
                <w:b/>
                <w:bCs/>
                <w:sz w:val="20"/>
                <w:szCs w:val="20"/>
              </w:rPr>
              <w:t>nằm</w:t>
            </w:r>
            <w:proofErr w:type="spellEnd"/>
            <w:r w:rsidRPr="00CD5E14">
              <w:rPr>
                <w:rFonts w:cs="Times New Roman"/>
                <w:b/>
                <w:bCs/>
                <w:sz w:val="20"/>
                <w:szCs w:val="20"/>
              </w:rPr>
              <w:t xml:space="preserve"> xen </w:t>
            </w:r>
            <w:proofErr w:type="spellStart"/>
            <w:r w:rsidRPr="00CD5E14">
              <w:rPr>
                <w:rFonts w:cs="Times New Roman"/>
                <w:b/>
                <w:bCs/>
                <w:sz w:val="20"/>
                <w:szCs w:val="20"/>
              </w:rPr>
              <w:t>kẹt</w:t>
            </w:r>
            <w:proofErr w:type="spellEnd"/>
            <w:r w:rsidRPr="00CD5E14">
              <w:rPr>
                <w:rFonts w:cs="Times New Roman"/>
                <w:b/>
                <w:bCs/>
                <w:sz w:val="20"/>
                <w:szCs w:val="20"/>
              </w:rPr>
              <w:t xml:space="preserve"> do </w:t>
            </w:r>
            <w:proofErr w:type="spellStart"/>
            <w:r w:rsidRPr="00CD5E14">
              <w:rPr>
                <w:rFonts w:cs="Times New Roman"/>
                <w:b/>
                <w:bCs/>
                <w:sz w:val="20"/>
                <w:szCs w:val="20"/>
              </w:rPr>
              <w:t>Nhà</w:t>
            </w:r>
            <w:proofErr w:type="spellEnd"/>
            <w:r w:rsidRPr="00CD5E14">
              <w:rPr>
                <w:rFonts w:cs="Times New Roman"/>
                <w:b/>
                <w:bCs/>
                <w:sz w:val="20"/>
                <w:szCs w:val="20"/>
              </w:rPr>
              <w:t xml:space="preserve"> </w:t>
            </w:r>
            <w:proofErr w:type="spellStart"/>
            <w:r w:rsidRPr="00CD5E14">
              <w:rPr>
                <w:rFonts w:cs="Times New Roman"/>
                <w:b/>
                <w:bCs/>
                <w:sz w:val="20"/>
                <w:szCs w:val="20"/>
              </w:rPr>
              <w:t>nước</w:t>
            </w:r>
            <w:proofErr w:type="spellEnd"/>
            <w:r w:rsidRPr="00CD5E14">
              <w:rPr>
                <w:rFonts w:cs="Times New Roman"/>
                <w:b/>
                <w:bCs/>
                <w:sz w:val="20"/>
                <w:szCs w:val="20"/>
              </w:rPr>
              <w:t xml:space="preserve"> </w:t>
            </w:r>
            <w:proofErr w:type="spellStart"/>
            <w:r w:rsidRPr="00CD5E14">
              <w:rPr>
                <w:rFonts w:cs="Times New Roman"/>
                <w:b/>
                <w:bCs/>
                <w:sz w:val="20"/>
                <w:szCs w:val="20"/>
              </w:rPr>
              <w:t>quản</w:t>
            </w:r>
            <w:proofErr w:type="spellEnd"/>
            <w:r w:rsidRPr="00CD5E14">
              <w:rPr>
                <w:rFonts w:cs="Times New Roman"/>
                <w:b/>
                <w:bCs/>
                <w:sz w:val="20"/>
                <w:szCs w:val="20"/>
              </w:rPr>
              <w:t xml:space="preserve"> </w:t>
            </w:r>
            <w:proofErr w:type="spellStart"/>
            <w:r w:rsidRPr="00CD5E14">
              <w:rPr>
                <w:rFonts w:cs="Times New Roman"/>
                <w:b/>
                <w:bCs/>
                <w:sz w:val="20"/>
                <w:szCs w:val="20"/>
              </w:rPr>
              <w:t>lý</w:t>
            </w:r>
            <w:bookmarkEnd w:id="13"/>
            <w:proofErr w:type="spellEnd"/>
          </w:p>
          <w:p w14:paraId="6CED960A" w14:textId="2678B6BA" w:rsidR="00CB7435" w:rsidRPr="00CD5E14" w:rsidRDefault="00CB7435" w:rsidP="00BC7C21">
            <w:pPr>
              <w:widowControl w:val="0"/>
              <w:rPr>
                <w:rFonts w:cs="Times New Roman"/>
                <w:sz w:val="20"/>
                <w:szCs w:val="20"/>
              </w:rPr>
            </w:pPr>
            <w:r w:rsidRPr="00CD5E14">
              <w:rPr>
                <w:rFonts w:cs="Times New Roman"/>
                <w:sz w:val="20"/>
                <w:szCs w:val="20"/>
              </w:rPr>
              <w:t xml:space="preserve">1. UBND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phường</w:t>
            </w:r>
            <w:proofErr w:type="spellEnd"/>
            <w:r w:rsidRPr="00CD5E14">
              <w:rPr>
                <w:rFonts w:cs="Times New Roman"/>
                <w:sz w:val="20"/>
                <w:szCs w:val="20"/>
              </w:rPr>
              <w:t xml:space="preserve">, </w:t>
            </w:r>
            <w:proofErr w:type="spellStart"/>
            <w:r w:rsidRPr="00CD5E14">
              <w:rPr>
                <w:rFonts w:cs="Times New Roman"/>
                <w:sz w:val="20"/>
                <w:szCs w:val="20"/>
              </w:rPr>
              <w:t>thị</w:t>
            </w:r>
            <w:proofErr w:type="spellEnd"/>
            <w:r w:rsidRPr="00CD5E14">
              <w:rPr>
                <w:rFonts w:cs="Times New Roman"/>
                <w:sz w:val="20"/>
                <w:szCs w:val="20"/>
              </w:rPr>
              <w:t xml:space="preserve"> </w:t>
            </w:r>
            <w:proofErr w:type="spellStart"/>
            <w:r w:rsidRPr="00CD5E14">
              <w:rPr>
                <w:rFonts w:cs="Times New Roman"/>
                <w:sz w:val="20"/>
                <w:szCs w:val="20"/>
              </w:rPr>
              <w:t>trấn</w:t>
            </w:r>
            <w:proofErr w:type="spellEnd"/>
            <w:r w:rsidRPr="00CD5E14">
              <w:rPr>
                <w:rFonts w:cs="Times New Roman"/>
                <w:sz w:val="20"/>
                <w:szCs w:val="20"/>
              </w:rPr>
              <w:t xml:space="preserve"> (</w:t>
            </w:r>
            <w:proofErr w:type="spellStart"/>
            <w:r w:rsidRPr="00CD5E14">
              <w:rPr>
                <w:rFonts w:cs="Times New Roman"/>
                <w:sz w:val="20"/>
                <w:szCs w:val="20"/>
              </w:rPr>
              <w:t>sau</w:t>
            </w:r>
            <w:proofErr w:type="spellEnd"/>
            <w:r w:rsidRPr="00CD5E14">
              <w:rPr>
                <w:rFonts w:cs="Times New Roman"/>
                <w:sz w:val="20"/>
                <w:szCs w:val="20"/>
              </w:rPr>
              <w:t xml:space="preserve"> </w:t>
            </w:r>
            <w:proofErr w:type="spellStart"/>
            <w:r w:rsidRPr="00CD5E14">
              <w:rPr>
                <w:rFonts w:cs="Times New Roman"/>
                <w:sz w:val="20"/>
                <w:szCs w:val="20"/>
              </w:rPr>
              <w:t>đây</w:t>
            </w:r>
            <w:proofErr w:type="spellEnd"/>
            <w:r w:rsidRPr="00CD5E14">
              <w:rPr>
                <w:rFonts w:cs="Times New Roman"/>
                <w:sz w:val="20"/>
                <w:szCs w:val="20"/>
              </w:rPr>
              <w:t xml:space="preserve"> </w:t>
            </w:r>
            <w:proofErr w:type="spellStart"/>
            <w:r w:rsidRPr="00CD5E14">
              <w:rPr>
                <w:rFonts w:cs="Times New Roman"/>
                <w:sz w:val="20"/>
                <w:szCs w:val="20"/>
              </w:rPr>
              <w:t>gọi</w:t>
            </w:r>
            <w:proofErr w:type="spellEnd"/>
            <w:r w:rsidRPr="00CD5E14">
              <w:rPr>
                <w:rFonts w:cs="Times New Roman"/>
                <w:sz w:val="20"/>
                <w:szCs w:val="20"/>
              </w:rPr>
              <w:t xml:space="preserve"> </w:t>
            </w:r>
            <w:proofErr w:type="spellStart"/>
            <w:r w:rsidRPr="00CD5E14">
              <w:rPr>
                <w:rFonts w:cs="Times New Roman"/>
                <w:sz w:val="20"/>
                <w:szCs w:val="20"/>
              </w:rPr>
              <w:t>là</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rà</w:t>
            </w:r>
            <w:proofErr w:type="spellEnd"/>
            <w:r w:rsidRPr="00CD5E14">
              <w:rPr>
                <w:rFonts w:cs="Times New Roman"/>
                <w:sz w:val="20"/>
                <w:szCs w:val="20"/>
              </w:rPr>
              <w:t xml:space="preserve"> </w:t>
            </w:r>
            <w:proofErr w:type="spellStart"/>
            <w:r w:rsidRPr="00CD5E14">
              <w:rPr>
                <w:rFonts w:cs="Times New Roman"/>
                <w:sz w:val="20"/>
                <w:szCs w:val="20"/>
              </w:rPr>
              <w:t>soát</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lập</w:t>
            </w:r>
            <w:proofErr w:type="spellEnd"/>
            <w:r w:rsidRPr="00CD5E14">
              <w:rPr>
                <w:rFonts w:cs="Times New Roman"/>
                <w:sz w:val="20"/>
                <w:szCs w:val="20"/>
              </w:rPr>
              <w:t xml:space="preserve"> </w:t>
            </w:r>
            <w:proofErr w:type="spellStart"/>
            <w:r w:rsidRPr="00CD5E14">
              <w:rPr>
                <w:rFonts w:cs="Times New Roman"/>
                <w:sz w:val="20"/>
                <w:szCs w:val="20"/>
              </w:rPr>
              <w:t>danh</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nhỏ</w:t>
            </w:r>
            <w:proofErr w:type="spellEnd"/>
            <w:r w:rsidRPr="00CD5E14">
              <w:rPr>
                <w:rFonts w:cs="Times New Roman"/>
                <w:sz w:val="20"/>
                <w:szCs w:val="20"/>
              </w:rPr>
              <w:t xml:space="preserve"> </w:t>
            </w:r>
            <w:proofErr w:type="spellStart"/>
            <w:r w:rsidRPr="00CD5E14">
              <w:rPr>
                <w:rFonts w:cs="Times New Roman"/>
                <w:sz w:val="20"/>
                <w:szCs w:val="20"/>
              </w:rPr>
              <w:t>hẹp</w:t>
            </w:r>
            <w:proofErr w:type="spellEnd"/>
            <w:r w:rsidRPr="00CD5E14">
              <w:rPr>
                <w:rFonts w:cs="Times New Roman"/>
                <w:sz w:val="20"/>
                <w:szCs w:val="20"/>
              </w:rPr>
              <w:t xml:space="preserve">, </w:t>
            </w:r>
            <w:proofErr w:type="spellStart"/>
            <w:r w:rsidRPr="00CD5E14">
              <w:rPr>
                <w:rFonts w:cs="Times New Roman"/>
                <w:sz w:val="20"/>
                <w:szCs w:val="20"/>
              </w:rPr>
              <w:t>nằm</w:t>
            </w:r>
            <w:proofErr w:type="spellEnd"/>
            <w:r w:rsidRPr="00CD5E14">
              <w:rPr>
                <w:rFonts w:cs="Times New Roman"/>
                <w:sz w:val="20"/>
                <w:szCs w:val="20"/>
              </w:rPr>
              <w:t xml:space="preserve"> xen </w:t>
            </w:r>
            <w:proofErr w:type="spellStart"/>
            <w:r w:rsidRPr="00CD5E14">
              <w:rPr>
                <w:rFonts w:cs="Times New Roman"/>
                <w:sz w:val="20"/>
                <w:szCs w:val="20"/>
              </w:rPr>
              <w:t>kẹt</w:t>
            </w:r>
            <w:proofErr w:type="spellEnd"/>
            <w:r w:rsidRPr="00CD5E14">
              <w:rPr>
                <w:rFonts w:cs="Times New Roman"/>
                <w:sz w:val="20"/>
                <w:szCs w:val="20"/>
              </w:rPr>
              <w:t xml:space="preserve"> do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trên</w:t>
            </w:r>
            <w:proofErr w:type="spellEnd"/>
            <w:r w:rsidRPr="00CD5E14">
              <w:rPr>
                <w:rFonts w:cs="Times New Roman"/>
                <w:sz w:val="20"/>
                <w:szCs w:val="20"/>
              </w:rPr>
              <w:t xml:space="preserve"> </w:t>
            </w:r>
            <w:proofErr w:type="spellStart"/>
            <w:r w:rsidRPr="00CD5E14">
              <w:rPr>
                <w:rFonts w:cs="Times New Roman"/>
                <w:sz w:val="20"/>
                <w:szCs w:val="20"/>
              </w:rPr>
              <w:t>địa</w:t>
            </w:r>
            <w:proofErr w:type="spellEnd"/>
            <w:r w:rsidRPr="00CD5E14">
              <w:rPr>
                <w:rFonts w:cs="Times New Roman"/>
                <w:sz w:val="20"/>
                <w:szCs w:val="20"/>
              </w:rPr>
              <w:t xml:space="preserve">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đáp</w:t>
            </w:r>
            <w:proofErr w:type="spellEnd"/>
            <w:r w:rsidRPr="00CD5E14">
              <w:rPr>
                <w:rFonts w:cs="Times New Roman"/>
                <w:sz w:val="20"/>
                <w:szCs w:val="20"/>
              </w:rPr>
              <w:t xml:space="preserve"> </w:t>
            </w:r>
            <w:proofErr w:type="spellStart"/>
            <w:r w:rsidRPr="00CD5E14">
              <w:rPr>
                <w:rFonts w:cs="Times New Roman"/>
                <w:sz w:val="20"/>
                <w:szCs w:val="20"/>
              </w:rPr>
              <w:t>ứng</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tiêu</w:t>
            </w:r>
            <w:proofErr w:type="spellEnd"/>
            <w:r w:rsidRPr="00CD5E14">
              <w:rPr>
                <w:rFonts w:cs="Times New Roman"/>
                <w:sz w:val="20"/>
                <w:szCs w:val="20"/>
              </w:rPr>
              <w:t xml:space="preserve"> </w:t>
            </w:r>
            <w:proofErr w:type="spellStart"/>
            <w:r w:rsidRPr="00CD5E14">
              <w:rPr>
                <w:rFonts w:cs="Times New Roman"/>
                <w:sz w:val="20"/>
                <w:szCs w:val="20"/>
              </w:rPr>
              <w:t>chí</w:t>
            </w:r>
            <w:proofErr w:type="spellEnd"/>
            <w:r w:rsidRPr="00CD5E14">
              <w:rPr>
                <w:rFonts w:cs="Times New Roman"/>
                <w:sz w:val="20"/>
                <w:szCs w:val="20"/>
              </w:rPr>
              <w:t xml:space="preserve"> </w:t>
            </w:r>
            <w:proofErr w:type="spellStart"/>
            <w:r w:rsidRPr="00CD5E14">
              <w:rPr>
                <w:rFonts w:cs="Times New Roman"/>
                <w:sz w:val="20"/>
                <w:szCs w:val="20"/>
              </w:rPr>
              <w:t>để</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giao</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cho</w:t>
            </w:r>
            <w:proofErr w:type="spellEnd"/>
            <w:r w:rsidRPr="00CD5E14">
              <w:rPr>
                <w:rFonts w:cs="Times New Roman"/>
                <w:sz w:val="20"/>
                <w:szCs w:val="20"/>
              </w:rPr>
              <w:t xml:space="preserve"> </w:t>
            </w:r>
            <w:proofErr w:type="spellStart"/>
            <w:r w:rsidRPr="00CD5E14">
              <w:rPr>
                <w:rFonts w:cs="Times New Roman"/>
                <w:sz w:val="20"/>
                <w:szCs w:val="20"/>
              </w:rPr>
              <w:t>thuê</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khoản</w:t>
            </w:r>
            <w:proofErr w:type="spellEnd"/>
            <w:r w:rsidRPr="00CD5E14">
              <w:rPr>
                <w:rFonts w:cs="Times New Roman"/>
                <w:sz w:val="20"/>
                <w:szCs w:val="20"/>
              </w:rPr>
              <w:t xml:space="preserve"> 1 </w:t>
            </w:r>
            <w:proofErr w:type="spellStart"/>
            <w:r w:rsidRPr="00CD5E14">
              <w:rPr>
                <w:rFonts w:cs="Times New Roman"/>
                <w:sz w:val="20"/>
                <w:szCs w:val="20"/>
              </w:rPr>
              <w:t>Điều</w:t>
            </w:r>
            <w:proofErr w:type="spellEnd"/>
            <w:r w:rsidRPr="00CD5E14">
              <w:rPr>
                <w:rFonts w:cs="Times New Roman"/>
                <w:sz w:val="20"/>
                <w:szCs w:val="20"/>
              </w:rPr>
              <w:t xml:space="preserve"> 47 </w:t>
            </w:r>
            <w:proofErr w:type="spellStart"/>
            <w:r w:rsidRPr="00CD5E14">
              <w:rPr>
                <w:rFonts w:cs="Times New Roman"/>
                <w:sz w:val="20"/>
                <w:szCs w:val="20"/>
              </w:rPr>
              <w:t>Nghị</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số</w:t>
            </w:r>
            <w:proofErr w:type="spellEnd"/>
            <w:r w:rsidRPr="00CD5E14">
              <w:rPr>
                <w:rFonts w:cs="Times New Roman"/>
                <w:sz w:val="20"/>
                <w:szCs w:val="20"/>
              </w:rPr>
              <w:t xml:space="preserve"> 102/2024/NĐ-CP </w:t>
            </w:r>
            <w:proofErr w:type="spellStart"/>
            <w:r w:rsidRPr="00CD5E14">
              <w:rPr>
                <w:rFonts w:cs="Times New Roman"/>
                <w:sz w:val="20"/>
                <w:szCs w:val="20"/>
              </w:rPr>
              <w:t>ngày</w:t>
            </w:r>
            <w:proofErr w:type="spellEnd"/>
            <w:r w:rsidRPr="00CD5E14">
              <w:rPr>
                <w:rFonts w:cs="Times New Roman"/>
                <w:sz w:val="20"/>
                <w:szCs w:val="20"/>
              </w:rPr>
              <w:t xml:space="preserve"> 30 </w:t>
            </w:r>
            <w:proofErr w:type="spellStart"/>
            <w:r w:rsidRPr="00CD5E14">
              <w:rPr>
                <w:rFonts w:cs="Times New Roman"/>
                <w:sz w:val="20"/>
                <w:szCs w:val="20"/>
              </w:rPr>
              <w:t>tháng</w:t>
            </w:r>
            <w:proofErr w:type="spellEnd"/>
            <w:r w:rsidRPr="00CD5E14">
              <w:rPr>
                <w:rFonts w:cs="Times New Roman"/>
                <w:sz w:val="20"/>
                <w:szCs w:val="20"/>
              </w:rPr>
              <w:t xml:space="preserve"> 7 </w:t>
            </w:r>
            <w:proofErr w:type="spellStart"/>
            <w:r w:rsidRPr="00CD5E14">
              <w:rPr>
                <w:rFonts w:cs="Times New Roman"/>
                <w:sz w:val="20"/>
                <w:szCs w:val="20"/>
              </w:rPr>
              <w:t>năm</w:t>
            </w:r>
            <w:proofErr w:type="spellEnd"/>
            <w:r w:rsidRPr="00CD5E14">
              <w:rPr>
                <w:rFonts w:cs="Times New Roman"/>
                <w:sz w:val="20"/>
                <w:szCs w:val="20"/>
              </w:rPr>
              <w:t xml:space="preserve"> 2024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Chính</w:t>
            </w:r>
            <w:proofErr w:type="spellEnd"/>
            <w:r w:rsidRPr="00CD5E14">
              <w:rPr>
                <w:rFonts w:cs="Times New Roman"/>
                <w:sz w:val="20"/>
                <w:szCs w:val="20"/>
              </w:rPr>
              <w:t xml:space="preserve"> </w:t>
            </w:r>
            <w:proofErr w:type="spellStart"/>
            <w:r w:rsidRPr="00CD5E14">
              <w:rPr>
                <w:rFonts w:cs="Times New Roman"/>
                <w:sz w:val="20"/>
                <w:szCs w:val="20"/>
              </w:rPr>
              <w:t>phủ</w:t>
            </w:r>
            <w:proofErr w:type="spellEnd"/>
            <w:r w:rsidRPr="00CD5E14">
              <w:rPr>
                <w:rFonts w:cs="Times New Roman"/>
                <w:sz w:val="20"/>
                <w:szCs w:val="20"/>
              </w:rPr>
              <w:t xml:space="preserve">. </w:t>
            </w:r>
            <w:proofErr w:type="spellStart"/>
            <w:r w:rsidRPr="00CD5E14">
              <w:rPr>
                <w:rFonts w:cs="Times New Roman"/>
                <w:sz w:val="20"/>
                <w:szCs w:val="20"/>
              </w:rPr>
              <w:t>Hình</w:t>
            </w:r>
            <w:proofErr w:type="spellEnd"/>
            <w:r w:rsidRPr="00CD5E14">
              <w:rPr>
                <w:rFonts w:cs="Times New Roman"/>
                <w:sz w:val="20"/>
                <w:szCs w:val="20"/>
              </w:rPr>
              <w:t xml:space="preserve"> </w:t>
            </w:r>
            <w:proofErr w:type="spellStart"/>
            <w:r w:rsidRPr="00CD5E14">
              <w:rPr>
                <w:rFonts w:cs="Times New Roman"/>
                <w:sz w:val="20"/>
                <w:szCs w:val="20"/>
              </w:rPr>
              <w:t>thức</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nội</w:t>
            </w:r>
            <w:proofErr w:type="spellEnd"/>
            <w:r w:rsidRPr="00CD5E14">
              <w:rPr>
                <w:rFonts w:cs="Times New Roman"/>
                <w:sz w:val="20"/>
                <w:szCs w:val="20"/>
              </w:rPr>
              <w:t xml:space="preserve"> dung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danh</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nhỏ</w:t>
            </w:r>
            <w:proofErr w:type="spellEnd"/>
            <w:r w:rsidRPr="00CD5E14">
              <w:rPr>
                <w:rFonts w:cs="Times New Roman"/>
                <w:sz w:val="20"/>
                <w:szCs w:val="20"/>
              </w:rPr>
              <w:t xml:space="preserve"> </w:t>
            </w:r>
            <w:proofErr w:type="spellStart"/>
            <w:r w:rsidRPr="00CD5E14">
              <w:rPr>
                <w:rFonts w:cs="Times New Roman"/>
                <w:sz w:val="20"/>
                <w:szCs w:val="20"/>
              </w:rPr>
              <w:t>hẹp</w:t>
            </w:r>
            <w:proofErr w:type="spellEnd"/>
            <w:r w:rsidRPr="00CD5E14">
              <w:rPr>
                <w:rFonts w:cs="Times New Roman"/>
                <w:sz w:val="20"/>
                <w:szCs w:val="20"/>
              </w:rPr>
              <w:t xml:space="preserve">, </w:t>
            </w:r>
            <w:proofErr w:type="spellStart"/>
            <w:r w:rsidRPr="00CD5E14">
              <w:rPr>
                <w:rFonts w:cs="Times New Roman"/>
                <w:sz w:val="20"/>
                <w:szCs w:val="20"/>
              </w:rPr>
              <w:t>nằm</w:t>
            </w:r>
            <w:proofErr w:type="spellEnd"/>
            <w:r w:rsidRPr="00CD5E14">
              <w:rPr>
                <w:rFonts w:cs="Times New Roman"/>
                <w:sz w:val="20"/>
                <w:szCs w:val="20"/>
              </w:rPr>
              <w:t xml:space="preserve"> xen </w:t>
            </w:r>
            <w:proofErr w:type="spellStart"/>
            <w:r w:rsidRPr="00CD5E14">
              <w:rPr>
                <w:rFonts w:cs="Times New Roman"/>
                <w:sz w:val="20"/>
                <w:szCs w:val="20"/>
              </w:rPr>
              <w:t>kẹt</w:t>
            </w:r>
            <w:proofErr w:type="spellEnd"/>
            <w:r w:rsidRPr="00CD5E14">
              <w:rPr>
                <w:rFonts w:cs="Times New Roman"/>
                <w:sz w:val="20"/>
                <w:szCs w:val="20"/>
              </w:rPr>
              <w:t xml:space="preserve"> do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proofErr w:type="spellStart"/>
            <w:r w:rsidRPr="00CD5E14">
              <w:rPr>
                <w:rFonts w:cs="Times New Roman"/>
                <w:sz w:val="20"/>
                <w:szCs w:val="20"/>
              </w:rPr>
              <w:t>mẫu</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bookmarkStart w:id="14" w:name="bieumau_pl_01"/>
            <w:proofErr w:type="spellStart"/>
            <w:r w:rsidRPr="00CD5E14">
              <w:rPr>
                <w:rFonts w:cs="Times New Roman"/>
                <w:sz w:val="20"/>
                <w:szCs w:val="20"/>
              </w:rPr>
              <w:t>Phụ</w:t>
            </w:r>
            <w:proofErr w:type="spellEnd"/>
            <w:r w:rsidRPr="00CD5E14">
              <w:rPr>
                <w:rFonts w:cs="Times New Roman"/>
                <w:sz w:val="20"/>
                <w:szCs w:val="20"/>
              </w:rPr>
              <w:t xml:space="preserve"> </w:t>
            </w:r>
            <w:proofErr w:type="spellStart"/>
            <w:r w:rsidRPr="00CD5E14">
              <w:rPr>
                <w:rFonts w:cs="Times New Roman"/>
                <w:sz w:val="20"/>
                <w:szCs w:val="20"/>
              </w:rPr>
              <w:t>lục</w:t>
            </w:r>
            <w:proofErr w:type="spellEnd"/>
            <w:r w:rsidRPr="00CD5E14">
              <w:rPr>
                <w:rFonts w:cs="Times New Roman"/>
                <w:sz w:val="20"/>
                <w:szCs w:val="20"/>
              </w:rPr>
              <w:t xml:space="preserve"> I</w:t>
            </w:r>
            <w:bookmarkEnd w:id="14"/>
            <w:r w:rsidRPr="00CD5E14">
              <w:rPr>
                <w:rFonts w:cs="Times New Roman"/>
                <w:sz w:val="20"/>
                <w:szCs w:val="20"/>
              </w:rPr>
              <w:t xml:space="preserve"> </w:t>
            </w:r>
            <w:proofErr w:type="spellStart"/>
            <w:r w:rsidRPr="00CD5E14">
              <w:rPr>
                <w:rFonts w:cs="Times New Roman"/>
                <w:sz w:val="20"/>
                <w:szCs w:val="20"/>
              </w:rPr>
              <w:t>kèm</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proofErr w:type="spellStart"/>
            <w:r w:rsidRPr="00CD5E14">
              <w:rPr>
                <w:rFonts w:cs="Times New Roman"/>
                <w:sz w:val="20"/>
                <w:szCs w:val="20"/>
              </w:rPr>
              <w:t>Quyết</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này</w:t>
            </w:r>
            <w:proofErr w:type="spellEnd"/>
            <w:r w:rsidRPr="00CD5E14">
              <w:rPr>
                <w:rFonts w:cs="Times New Roman"/>
                <w:sz w:val="20"/>
                <w:szCs w:val="20"/>
              </w:rPr>
              <w:t>.</w:t>
            </w:r>
          </w:p>
          <w:p w14:paraId="71A1DE83" w14:textId="77777777" w:rsidR="00CB7435" w:rsidRPr="00CD5E14" w:rsidRDefault="00CB7435" w:rsidP="00BC7C21">
            <w:pPr>
              <w:widowControl w:val="0"/>
              <w:rPr>
                <w:rFonts w:cs="Times New Roman"/>
                <w:sz w:val="20"/>
                <w:szCs w:val="20"/>
              </w:rPr>
            </w:pPr>
            <w:r w:rsidRPr="00CD5E14">
              <w:rPr>
                <w:rFonts w:cs="Times New Roman"/>
                <w:sz w:val="20"/>
                <w:szCs w:val="20"/>
              </w:rPr>
              <w:t xml:space="preserve">2.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nơi</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trách</w:t>
            </w:r>
            <w:proofErr w:type="spellEnd"/>
            <w:r w:rsidRPr="00CD5E14">
              <w:rPr>
                <w:rFonts w:cs="Times New Roman"/>
                <w:sz w:val="20"/>
                <w:szCs w:val="20"/>
              </w:rPr>
              <w:t xml:space="preserve"> </w:t>
            </w:r>
            <w:proofErr w:type="spellStart"/>
            <w:r w:rsidRPr="00CD5E14">
              <w:rPr>
                <w:rFonts w:cs="Times New Roman"/>
                <w:sz w:val="20"/>
                <w:szCs w:val="20"/>
              </w:rPr>
              <w:t>nhiệm</w:t>
            </w:r>
            <w:proofErr w:type="spellEnd"/>
            <w:r w:rsidRPr="00CD5E14">
              <w:rPr>
                <w:rFonts w:cs="Times New Roman"/>
                <w:sz w:val="20"/>
                <w:szCs w:val="20"/>
              </w:rPr>
              <w:t xml:space="preserve"> </w:t>
            </w:r>
            <w:proofErr w:type="spellStart"/>
            <w:r w:rsidRPr="00CD5E14">
              <w:rPr>
                <w:rFonts w:cs="Times New Roman"/>
                <w:sz w:val="20"/>
                <w:szCs w:val="20"/>
              </w:rPr>
              <w:t>gửi</w:t>
            </w:r>
            <w:proofErr w:type="spellEnd"/>
            <w:r w:rsidRPr="00CD5E14">
              <w:rPr>
                <w:rFonts w:cs="Times New Roman"/>
                <w:sz w:val="20"/>
                <w:szCs w:val="20"/>
              </w:rPr>
              <w:t xml:space="preserve"> </w:t>
            </w:r>
            <w:proofErr w:type="spellStart"/>
            <w:r w:rsidRPr="00CD5E14">
              <w:rPr>
                <w:rFonts w:cs="Times New Roman"/>
                <w:sz w:val="20"/>
                <w:szCs w:val="20"/>
              </w:rPr>
              <w:t>văn</w:t>
            </w:r>
            <w:proofErr w:type="spellEnd"/>
            <w:r w:rsidRPr="00CD5E14">
              <w:rPr>
                <w:rFonts w:cs="Times New Roman"/>
                <w:sz w:val="20"/>
                <w:szCs w:val="20"/>
              </w:rPr>
              <w:t xml:space="preserve"> </w:t>
            </w:r>
            <w:proofErr w:type="spellStart"/>
            <w:r w:rsidRPr="00CD5E14">
              <w:rPr>
                <w:rFonts w:cs="Times New Roman"/>
                <w:sz w:val="20"/>
                <w:szCs w:val="20"/>
              </w:rPr>
              <w:t>bản</w:t>
            </w:r>
            <w:proofErr w:type="spellEnd"/>
            <w:r w:rsidRPr="00CD5E14">
              <w:rPr>
                <w:rFonts w:cs="Times New Roman"/>
                <w:sz w:val="20"/>
                <w:szCs w:val="20"/>
              </w:rPr>
              <w:t xml:space="preserve"> </w:t>
            </w:r>
            <w:proofErr w:type="spellStart"/>
            <w:r w:rsidRPr="00CD5E14">
              <w:rPr>
                <w:rFonts w:cs="Times New Roman"/>
                <w:sz w:val="20"/>
                <w:szCs w:val="20"/>
              </w:rPr>
              <w:t>đến</w:t>
            </w:r>
            <w:proofErr w:type="spellEnd"/>
            <w:r w:rsidRPr="00CD5E14">
              <w:rPr>
                <w:rFonts w:cs="Times New Roman"/>
                <w:sz w:val="20"/>
                <w:szCs w:val="20"/>
              </w:rPr>
              <w:t xml:space="preserve"> </w:t>
            </w:r>
            <w:proofErr w:type="spellStart"/>
            <w:r w:rsidRPr="00CD5E14">
              <w:rPr>
                <w:rFonts w:cs="Times New Roman"/>
                <w:sz w:val="20"/>
                <w:szCs w:val="20"/>
              </w:rPr>
              <w:t>người</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liền</w:t>
            </w:r>
            <w:proofErr w:type="spellEnd"/>
            <w:r w:rsidRPr="00CD5E14">
              <w:rPr>
                <w:rFonts w:cs="Times New Roman"/>
                <w:sz w:val="20"/>
                <w:szCs w:val="20"/>
              </w:rPr>
              <w:t xml:space="preserve"> </w:t>
            </w:r>
            <w:proofErr w:type="spellStart"/>
            <w:r w:rsidRPr="00CD5E14">
              <w:rPr>
                <w:rFonts w:cs="Times New Roman"/>
                <w:sz w:val="20"/>
                <w:szCs w:val="20"/>
              </w:rPr>
              <w:t>kề</w:t>
            </w:r>
            <w:proofErr w:type="spellEnd"/>
            <w:r w:rsidRPr="00CD5E14">
              <w:rPr>
                <w:rFonts w:cs="Times New Roman"/>
                <w:sz w:val="20"/>
                <w:szCs w:val="20"/>
              </w:rPr>
              <w:t xml:space="preserve"> </w:t>
            </w:r>
            <w:proofErr w:type="spellStart"/>
            <w:r w:rsidRPr="00CD5E14">
              <w:rPr>
                <w:rFonts w:cs="Times New Roman"/>
                <w:sz w:val="20"/>
                <w:szCs w:val="20"/>
              </w:rPr>
              <w:t>về</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đăng</w:t>
            </w:r>
            <w:proofErr w:type="spellEnd"/>
            <w:r w:rsidRPr="00CD5E14">
              <w:rPr>
                <w:rFonts w:cs="Times New Roman"/>
                <w:sz w:val="20"/>
                <w:szCs w:val="20"/>
              </w:rPr>
              <w:t xml:space="preserve"> </w:t>
            </w:r>
            <w:proofErr w:type="spellStart"/>
            <w:r w:rsidRPr="00CD5E14">
              <w:rPr>
                <w:rFonts w:cs="Times New Roman"/>
                <w:sz w:val="20"/>
                <w:szCs w:val="20"/>
              </w:rPr>
              <w:t>ký</w:t>
            </w:r>
            <w:proofErr w:type="spellEnd"/>
            <w:r w:rsidRPr="00CD5E14">
              <w:rPr>
                <w:rFonts w:cs="Times New Roman"/>
                <w:sz w:val="20"/>
                <w:szCs w:val="20"/>
              </w:rPr>
              <w:t xml:space="preserve"> </w:t>
            </w:r>
            <w:proofErr w:type="spellStart"/>
            <w:r w:rsidRPr="00CD5E14">
              <w:rPr>
                <w:rFonts w:cs="Times New Roman"/>
                <w:sz w:val="20"/>
                <w:szCs w:val="20"/>
              </w:rPr>
              <w:t>nhu</w:t>
            </w:r>
            <w:proofErr w:type="spellEnd"/>
            <w:r w:rsidRPr="00CD5E14">
              <w:rPr>
                <w:rFonts w:cs="Times New Roman"/>
                <w:sz w:val="20"/>
                <w:szCs w:val="20"/>
              </w:rPr>
              <w:t xml:space="preserve"> </w:t>
            </w:r>
            <w:proofErr w:type="spellStart"/>
            <w:r w:rsidRPr="00CD5E14">
              <w:rPr>
                <w:rFonts w:cs="Times New Roman"/>
                <w:sz w:val="20"/>
                <w:szCs w:val="20"/>
              </w:rPr>
              <w:t>cầu</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khi</w:t>
            </w:r>
            <w:proofErr w:type="spellEnd"/>
            <w:r w:rsidRPr="00CD5E14">
              <w:rPr>
                <w:rFonts w:cs="Times New Roman"/>
                <w:sz w:val="20"/>
                <w:szCs w:val="20"/>
              </w:rPr>
              <w:t xml:space="preserve"> </w:t>
            </w:r>
            <w:proofErr w:type="spellStart"/>
            <w:r w:rsidRPr="00CD5E14">
              <w:rPr>
                <w:rFonts w:cs="Times New Roman"/>
                <w:sz w:val="20"/>
                <w:szCs w:val="20"/>
              </w:rPr>
              <w:t>rà</w:t>
            </w:r>
            <w:proofErr w:type="spellEnd"/>
            <w:r w:rsidRPr="00CD5E14">
              <w:rPr>
                <w:rFonts w:cs="Times New Roman"/>
                <w:sz w:val="20"/>
                <w:szCs w:val="20"/>
              </w:rPr>
              <w:t xml:space="preserve"> </w:t>
            </w:r>
            <w:proofErr w:type="spellStart"/>
            <w:r w:rsidRPr="00CD5E14">
              <w:rPr>
                <w:rFonts w:cs="Times New Roman"/>
                <w:sz w:val="20"/>
                <w:szCs w:val="20"/>
              </w:rPr>
              <w:t>soát</w:t>
            </w:r>
            <w:proofErr w:type="spellEnd"/>
            <w:r w:rsidRPr="00CD5E14">
              <w:rPr>
                <w:rFonts w:cs="Times New Roman"/>
                <w:sz w:val="20"/>
                <w:szCs w:val="20"/>
              </w:rPr>
              <w:t xml:space="preserve">, </w:t>
            </w:r>
            <w:proofErr w:type="spellStart"/>
            <w:r w:rsidRPr="00CD5E14">
              <w:rPr>
                <w:rFonts w:cs="Times New Roman"/>
                <w:sz w:val="20"/>
                <w:szCs w:val="20"/>
              </w:rPr>
              <w:t>lập</w:t>
            </w:r>
            <w:proofErr w:type="spellEnd"/>
            <w:r w:rsidRPr="00CD5E14">
              <w:rPr>
                <w:rFonts w:cs="Times New Roman"/>
                <w:sz w:val="20"/>
                <w:szCs w:val="20"/>
              </w:rPr>
              <w:t xml:space="preserve"> </w:t>
            </w:r>
            <w:proofErr w:type="spellStart"/>
            <w:r w:rsidRPr="00CD5E14">
              <w:rPr>
                <w:rFonts w:cs="Times New Roman"/>
                <w:sz w:val="20"/>
                <w:szCs w:val="20"/>
              </w:rPr>
              <w:t>danh</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nhỏ</w:t>
            </w:r>
            <w:proofErr w:type="spellEnd"/>
            <w:r w:rsidRPr="00CD5E14">
              <w:rPr>
                <w:rFonts w:cs="Times New Roman"/>
                <w:sz w:val="20"/>
                <w:szCs w:val="20"/>
              </w:rPr>
              <w:t xml:space="preserve"> </w:t>
            </w:r>
            <w:proofErr w:type="spellStart"/>
            <w:r w:rsidRPr="00CD5E14">
              <w:rPr>
                <w:rFonts w:cs="Times New Roman"/>
                <w:sz w:val="20"/>
                <w:szCs w:val="20"/>
              </w:rPr>
              <w:t>hẹp</w:t>
            </w:r>
            <w:proofErr w:type="spellEnd"/>
            <w:r w:rsidRPr="00CD5E14">
              <w:rPr>
                <w:rFonts w:cs="Times New Roman"/>
                <w:sz w:val="20"/>
                <w:szCs w:val="20"/>
              </w:rPr>
              <w:t xml:space="preserve">, </w:t>
            </w:r>
            <w:proofErr w:type="spellStart"/>
            <w:r w:rsidRPr="00CD5E14">
              <w:rPr>
                <w:rFonts w:cs="Times New Roman"/>
                <w:sz w:val="20"/>
                <w:szCs w:val="20"/>
              </w:rPr>
              <w:t>nằm</w:t>
            </w:r>
            <w:proofErr w:type="spellEnd"/>
            <w:r w:rsidRPr="00CD5E14">
              <w:rPr>
                <w:rFonts w:cs="Times New Roman"/>
                <w:sz w:val="20"/>
                <w:szCs w:val="20"/>
              </w:rPr>
              <w:t xml:space="preserve"> xen </w:t>
            </w:r>
            <w:proofErr w:type="spellStart"/>
            <w:r w:rsidRPr="00CD5E14">
              <w:rPr>
                <w:rFonts w:cs="Times New Roman"/>
                <w:sz w:val="20"/>
                <w:szCs w:val="20"/>
              </w:rPr>
              <w:t>kẹt</w:t>
            </w:r>
            <w:proofErr w:type="spellEnd"/>
            <w:r w:rsidRPr="00CD5E14">
              <w:rPr>
                <w:rFonts w:cs="Times New Roman"/>
                <w:sz w:val="20"/>
                <w:szCs w:val="20"/>
              </w:rPr>
              <w:t xml:space="preserve"> do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trên</w:t>
            </w:r>
            <w:proofErr w:type="spellEnd"/>
            <w:r w:rsidRPr="00CD5E14">
              <w:rPr>
                <w:rFonts w:cs="Times New Roman"/>
                <w:sz w:val="20"/>
                <w:szCs w:val="20"/>
              </w:rPr>
              <w:t xml:space="preserve"> </w:t>
            </w:r>
            <w:proofErr w:type="spellStart"/>
            <w:r w:rsidRPr="00CD5E14">
              <w:rPr>
                <w:rFonts w:cs="Times New Roman"/>
                <w:sz w:val="20"/>
                <w:szCs w:val="20"/>
              </w:rPr>
              <w:t>địa</w:t>
            </w:r>
            <w:proofErr w:type="spellEnd"/>
            <w:r w:rsidRPr="00CD5E14">
              <w:rPr>
                <w:rFonts w:cs="Times New Roman"/>
                <w:sz w:val="20"/>
                <w:szCs w:val="20"/>
              </w:rPr>
              <w:t xml:space="preserve">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w:t>
            </w:r>
          </w:p>
          <w:p w14:paraId="1EBCE9A3" w14:textId="20596076" w:rsidR="00CB7435" w:rsidRPr="00CD5E14" w:rsidRDefault="00CB7435" w:rsidP="00BC7C21">
            <w:pPr>
              <w:widowControl w:val="0"/>
              <w:rPr>
                <w:rFonts w:cs="Times New Roman"/>
                <w:b/>
                <w:bCs/>
                <w:sz w:val="20"/>
                <w:szCs w:val="20"/>
              </w:rPr>
            </w:pPr>
            <w:r w:rsidRPr="00CD5E14">
              <w:rPr>
                <w:rFonts w:cs="Times New Roman"/>
                <w:sz w:val="20"/>
                <w:szCs w:val="20"/>
              </w:rPr>
              <w:t xml:space="preserve">3.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rà</w:t>
            </w:r>
            <w:proofErr w:type="spellEnd"/>
            <w:r w:rsidRPr="00CD5E14">
              <w:rPr>
                <w:rFonts w:cs="Times New Roman"/>
                <w:sz w:val="20"/>
                <w:szCs w:val="20"/>
              </w:rPr>
              <w:t xml:space="preserve"> </w:t>
            </w:r>
            <w:proofErr w:type="spellStart"/>
            <w:r w:rsidRPr="00CD5E14">
              <w:rPr>
                <w:rFonts w:cs="Times New Roman"/>
                <w:sz w:val="20"/>
                <w:szCs w:val="20"/>
              </w:rPr>
              <w:t>soát</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lập</w:t>
            </w:r>
            <w:proofErr w:type="spellEnd"/>
            <w:r w:rsidRPr="00CD5E14">
              <w:rPr>
                <w:rFonts w:cs="Times New Roman"/>
                <w:sz w:val="20"/>
                <w:szCs w:val="20"/>
              </w:rPr>
              <w:t xml:space="preserve"> </w:t>
            </w:r>
            <w:proofErr w:type="spellStart"/>
            <w:r w:rsidRPr="00CD5E14">
              <w:rPr>
                <w:rFonts w:cs="Times New Roman"/>
                <w:sz w:val="20"/>
                <w:szCs w:val="20"/>
              </w:rPr>
              <w:t>danh</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khoản</w:t>
            </w:r>
            <w:proofErr w:type="spellEnd"/>
            <w:r w:rsidRPr="00CD5E14">
              <w:rPr>
                <w:rFonts w:cs="Times New Roman"/>
                <w:sz w:val="20"/>
                <w:szCs w:val="20"/>
              </w:rPr>
              <w:t xml:space="preserve"> 1 </w:t>
            </w:r>
            <w:proofErr w:type="spellStart"/>
            <w:r w:rsidRPr="00CD5E14">
              <w:rPr>
                <w:rFonts w:cs="Times New Roman"/>
                <w:sz w:val="20"/>
                <w:szCs w:val="20"/>
              </w:rPr>
              <w:t>Điều</w:t>
            </w:r>
            <w:proofErr w:type="spellEnd"/>
            <w:r w:rsidRPr="00CD5E14">
              <w:rPr>
                <w:rFonts w:cs="Times New Roman"/>
                <w:sz w:val="20"/>
                <w:szCs w:val="20"/>
              </w:rPr>
              <w:t xml:space="preserve"> </w:t>
            </w:r>
            <w:proofErr w:type="spellStart"/>
            <w:r w:rsidRPr="00CD5E14">
              <w:rPr>
                <w:rFonts w:cs="Times New Roman"/>
                <w:sz w:val="20"/>
                <w:szCs w:val="20"/>
              </w:rPr>
              <w:t>này</w:t>
            </w:r>
            <w:proofErr w:type="spellEnd"/>
            <w:r w:rsidRPr="00CD5E14">
              <w:rPr>
                <w:rFonts w:cs="Times New Roman"/>
                <w:sz w:val="20"/>
                <w:szCs w:val="20"/>
              </w:rPr>
              <w:t xml:space="preserve"> </w:t>
            </w:r>
            <w:proofErr w:type="spellStart"/>
            <w:r w:rsidRPr="00CD5E14">
              <w:rPr>
                <w:rFonts w:cs="Times New Roman"/>
                <w:sz w:val="20"/>
                <w:szCs w:val="20"/>
              </w:rPr>
              <w:t>phải</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trong</w:t>
            </w:r>
            <w:proofErr w:type="spellEnd"/>
            <w:r w:rsidRPr="00CD5E14">
              <w:rPr>
                <w:rFonts w:cs="Times New Roman"/>
                <w:sz w:val="20"/>
                <w:szCs w:val="20"/>
              </w:rPr>
              <w:t xml:space="preserve"> Quý II </w:t>
            </w:r>
            <w:proofErr w:type="spellStart"/>
            <w:r w:rsidRPr="00CD5E14">
              <w:rPr>
                <w:rFonts w:cs="Times New Roman"/>
                <w:sz w:val="20"/>
                <w:szCs w:val="20"/>
              </w:rPr>
              <w:t>hàng</w:t>
            </w:r>
            <w:proofErr w:type="spellEnd"/>
            <w:r w:rsidRPr="00CD5E14">
              <w:rPr>
                <w:rFonts w:cs="Times New Roman"/>
                <w:sz w:val="20"/>
                <w:szCs w:val="20"/>
              </w:rPr>
              <w:t xml:space="preserve"> </w:t>
            </w:r>
            <w:proofErr w:type="spellStart"/>
            <w:r w:rsidRPr="00CD5E14">
              <w:rPr>
                <w:rFonts w:cs="Times New Roman"/>
                <w:sz w:val="20"/>
                <w:szCs w:val="20"/>
              </w:rPr>
              <w:t>năm</w:t>
            </w:r>
            <w:proofErr w:type="spellEnd"/>
            <w:r w:rsidRPr="00CD5E14">
              <w:rPr>
                <w:rFonts w:cs="Times New Roman"/>
                <w:sz w:val="20"/>
                <w:szCs w:val="20"/>
              </w:rPr>
              <w:t>.</w:t>
            </w:r>
          </w:p>
          <w:p w14:paraId="3B750312" w14:textId="24D51CC1" w:rsidR="00465CD9" w:rsidRPr="00CD5E14" w:rsidRDefault="00465CD9" w:rsidP="00BC7C21">
            <w:pPr>
              <w:widowControl w:val="0"/>
              <w:rPr>
                <w:rFonts w:cs="Times New Roman"/>
                <w:sz w:val="20"/>
                <w:szCs w:val="20"/>
              </w:rPr>
            </w:pPr>
            <w:proofErr w:type="spellStart"/>
            <w:r w:rsidRPr="00CD5E14">
              <w:rPr>
                <w:rFonts w:cs="Times New Roman"/>
                <w:b/>
                <w:bCs/>
                <w:sz w:val="20"/>
                <w:szCs w:val="20"/>
              </w:rPr>
              <w:t>Điều</w:t>
            </w:r>
            <w:proofErr w:type="spellEnd"/>
            <w:r w:rsidRPr="00CD5E14">
              <w:rPr>
                <w:rFonts w:cs="Times New Roman"/>
                <w:b/>
                <w:bCs/>
                <w:sz w:val="20"/>
                <w:szCs w:val="20"/>
              </w:rPr>
              <w:t xml:space="preserve"> 4. Công </w:t>
            </w:r>
            <w:proofErr w:type="spellStart"/>
            <w:r w:rsidRPr="00CD5E14">
              <w:rPr>
                <w:rFonts w:cs="Times New Roman"/>
                <w:b/>
                <w:bCs/>
                <w:sz w:val="20"/>
                <w:szCs w:val="20"/>
              </w:rPr>
              <w:t>bố</w:t>
            </w:r>
            <w:proofErr w:type="spellEnd"/>
            <w:r w:rsidRPr="00CD5E14">
              <w:rPr>
                <w:rFonts w:cs="Times New Roman"/>
                <w:b/>
                <w:bCs/>
                <w:sz w:val="20"/>
                <w:szCs w:val="20"/>
              </w:rPr>
              <w:t xml:space="preserve"> </w:t>
            </w:r>
            <w:proofErr w:type="spellStart"/>
            <w:r w:rsidRPr="00CD5E14">
              <w:rPr>
                <w:rFonts w:cs="Times New Roman"/>
                <w:b/>
                <w:bCs/>
                <w:sz w:val="20"/>
                <w:szCs w:val="20"/>
              </w:rPr>
              <w:t>công</w:t>
            </w:r>
            <w:proofErr w:type="spellEnd"/>
            <w:r w:rsidRPr="00CD5E14">
              <w:rPr>
                <w:rFonts w:cs="Times New Roman"/>
                <w:b/>
                <w:bCs/>
                <w:sz w:val="20"/>
                <w:szCs w:val="20"/>
              </w:rPr>
              <w:t xml:space="preserve"> </w:t>
            </w:r>
            <w:proofErr w:type="spellStart"/>
            <w:r w:rsidRPr="00CD5E14">
              <w:rPr>
                <w:rFonts w:cs="Times New Roman"/>
                <w:b/>
                <w:bCs/>
                <w:sz w:val="20"/>
                <w:szCs w:val="20"/>
              </w:rPr>
              <w:t>khai</w:t>
            </w:r>
            <w:proofErr w:type="spellEnd"/>
            <w:r w:rsidRPr="00CD5E14">
              <w:rPr>
                <w:rFonts w:cs="Times New Roman"/>
                <w:b/>
                <w:bCs/>
                <w:sz w:val="20"/>
                <w:szCs w:val="20"/>
              </w:rPr>
              <w:t xml:space="preserve">, </w:t>
            </w:r>
            <w:proofErr w:type="spellStart"/>
            <w:r w:rsidRPr="00CD5E14">
              <w:rPr>
                <w:rFonts w:cs="Times New Roman"/>
                <w:b/>
                <w:bCs/>
                <w:sz w:val="20"/>
                <w:szCs w:val="20"/>
              </w:rPr>
              <w:t>lấy</w:t>
            </w:r>
            <w:proofErr w:type="spellEnd"/>
            <w:r w:rsidRPr="00CD5E14">
              <w:rPr>
                <w:rFonts w:cs="Times New Roman"/>
                <w:b/>
                <w:bCs/>
                <w:sz w:val="20"/>
                <w:szCs w:val="20"/>
              </w:rPr>
              <w:t xml:space="preserve"> ý </w:t>
            </w:r>
            <w:proofErr w:type="spellStart"/>
            <w:r w:rsidRPr="00CD5E14">
              <w:rPr>
                <w:rFonts w:cs="Times New Roman"/>
                <w:b/>
                <w:bCs/>
                <w:sz w:val="20"/>
                <w:szCs w:val="20"/>
              </w:rPr>
              <w:t>kiến</w:t>
            </w:r>
            <w:proofErr w:type="spellEnd"/>
            <w:r w:rsidRPr="00CD5E14">
              <w:rPr>
                <w:rFonts w:cs="Times New Roman"/>
                <w:b/>
                <w:bCs/>
                <w:sz w:val="20"/>
                <w:szCs w:val="20"/>
              </w:rPr>
              <w:t xml:space="preserve"> </w:t>
            </w:r>
            <w:proofErr w:type="spellStart"/>
            <w:r w:rsidRPr="00CD5E14">
              <w:rPr>
                <w:rFonts w:cs="Times New Roman"/>
                <w:b/>
                <w:bCs/>
                <w:sz w:val="20"/>
                <w:szCs w:val="20"/>
              </w:rPr>
              <w:t>người</w:t>
            </w:r>
            <w:proofErr w:type="spellEnd"/>
            <w:r w:rsidRPr="00CD5E14">
              <w:rPr>
                <w:rFonts w:cs="Times New Roman"/>
                <w:b/>
                <w:bCs/>
                <w:sz w:val="20"/>
                <w:szCs w:val="20"/>
              </w:rPr>
              <w:t xml:space="preserve"> </w:t>
            </w:r>
            <w:proofErr w:type="spellStart"/>
            <w:r w:rsidRPr="00CD5E14">
              <w:rPr>
                <w:rFonts w:cs="Times New Roman"/>
                <w:b/>
                <w:bCs/>
                <w:sz w:val="20"/>
                <w:szCs w:val="20"/>
              </w:rPr>
              <w:t>dân</w:t>
            </w:r>
            <w:proofErr w:type="spellEnd"/>
            <w:r w:rsidRPr="00CD5E14">
              <w:rPr>
                <w:rFonts w:cs="Times New Roman"/>
                <w:b/>
                <w:bCs/>
                <w:sz w:val="20"/>
                <w:szCs w:val="20"/>
              </w:rPr>
              <w:t xml:space="preserve"> </w:t>
            </w:r>
            <w:bookmarkEnd w:id="12"/>
          </w:p>
          <w:p w14:paraId="1303A302" w14:textId="77777777" w:rsidR="00465CD9" w:rsidRPr="00CD5E14" w:rsidRDefault="00465CD9" w:rsidP="00BC7C21">
            <w:pPr>
              <w:widowControl w:val="0"/>
              <w:rPr>
                <w:rFonts w:cs="Times New Roman"/>
                <w:sz w:val="20"/>
                <w:szCs w:val="20"/>
              </w:rPr>
            </w:pPr>
            <w:r w:rsidRPr="00CD5E14">
              <w:rPr>
                <w:rFonts w:cs="Times New Roman"/>
                <w:sz w:val="20"/>
                <w:szCs w:val="20"/>
              </w:rPr>
              <w:t xml:space="preserve">Sau </w:t>
            </w:r>
            <w:proofErr w:type="spellStart"/>
            <w:r w:rsidRPr="00CD5E14">
              <w:rPr>
                <w:rFonts w:cs="Times New Roman"/>
                <w:sz w:val="20"/>
                <w:szCs w:val="20"/>
              </w:rPr>
              <w:t>khi</w:t>
            </w:r>
            <w:proofErr w:type="spellEnd"/>
            <w:r w:rsidRPr="00CD5E14">
              <w:rPr>
                <w:rFonts w:cs="Times New Roman"/>
                <w:sz w:val="20"/>
                <w:szCs w:val="20"/>
              </w:rPr>
              <w:t xml:space="preserve"> </w:t>
            </w:r>
            <w:proofErr w:type="spellStart"/>
            <w:r w:rsidRPr="00CD5E14">
              <w:rPr>
                <w:rFonts w:cs="Times New Roman"/>
                <w:sz w:val="20"/>
                <w:szCs w:val="20"/>
              </w:rPr>
              <w:t>hoàn</w:t>
            </w:r>
            <w:proofErr w:type="spellEnd"/>
            <w:r w:rsidRPr="00CD5E14">
              <w:rPr>
                <w:rFonts w:cs="Times New Roman"/>
                <w:sz w:val="20"/>
                <w:szCs w:val="20"/>
              </w:rPr>
              <w:t xml:space="preserve"> </w:t>
            </w:r>
            <w:proofErr w:type="spellStart"/>
            <w:r w:rsidRPr="00CD5E14">
              <w:rPr>
                <w:rFonts w:cs="Times New Roman"/>
                <w:sz w:val="20"/>
                <w:szCs w:val="20"/>
              </w:rPr>
              <w:t>thành</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rà</w:t>
            </w:r>
            <w:proofErr w:type="spellEnd"/>
            <w:r w:rsidRPr="00CD5E14">
              <w:rPr>
                <w:rFonts w:cs="Times New Roman"/>
                <w:sz w:val="20"/>
                <w:szCs w:val="20"/>
              </w:rPr>
              <w:t xml:space="preserve"> </w:t>
            </w:r>
            <w:proofErr w:type="spellStart"/>
            <w:r w:rsidRPr="00CD5E14">
              <w:rPr>
                <w:rFonts w:cs="Times New Roman"/>
                <w:sz w:val="20"/>
                <w:szCs w:val="20"/>
              </w:rPr>
              <w:t>soát</w:t>
            </w:r>
            <w:proofErr w:type="spellEnd"/>
            <w:r w:rsidRPr="00CD5E14">
              <w:rPr>
                <w:rFonts w:cs="Times New Roman"/>
                <w:sz w:val="20"/>
                <w:szCs w:val="20"/>
              </w:rPr>
              <w:t xml:space="preserve">, </w:t>
            </w:r>
            <w:proofErr w:type="spellStart"/>
            <w:r w:rsidRPr="00CD5E14">
              <w:rPr>
                <w:rFonts w:cs="Times New Roman"/>
                <w:sz w:val="20"/>
                <w:szCs w:val="20"/>
              </w:rPr>
              <w:t>lập</w:t>
            </w:r>
            <w:proofErr w:type="spellEnd"/>
            <w:r w:rsidRPr="00CD5E14">
              <w:rPr>
                <w:rFonts w:cs="Times New Roman"/>
                <w:sz w:val="20"/>
                <w:szCs w:val="20"/>
              </w:rPr>
              <w:t xml:space="preserve"> </w:t>
            </w:r>
            <w:proofErr w:type="spellStart"/>
            <w:r w:rsidRPr="00CD5E14">
              <w:rPr>
                <w:rFonts w:cs="Times New Roman"/>
                <w:sz w:val="20"/>
                <w:szCs w:val="20"/>
              </w:rPr>
              <w:t>danh</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nhỏ</w:t>
            </w:r>
            <w:proofErr w:type="spellEnd"/>
            <w:r w:rsidRPr="00CD5E14">
              <w:rPr>
                <w:rFonts w:cs="Times New Roman"/>
                <w:sz w:val="20"/>
                <w:szCs w:val="20"/>
              </w:rPr>
              <w:t xml:space="preserve"> </w:t>
            </w:r>
            <w:proofErr w:type="spellStart"/>
            <w:r w:rsidRPr="00CD5E14">
              <w:rPr>
                <w:rFonts w:cs="Times New Roman"/>
                <w:sz w:val="20"/>
                <w:szCs w:val="20"/>
              </w:rPr>
              <w:t>hẹp</w:t>
            </w:r>
            <w:proofErr w:type="spellEnd"/>
            <w:r w:rsidRPr="00CD5E14">
              <w:rPr>
                <w:rFonts w:cs="Times New Roman"/>
                <w:sz w:val="20"/>
                <w:szCs w:val="20"/>
              </w:rPr>
              <w:t xml:space="preserve">, </w:t>
            </w:r>
            <w:proofErr w:type="spellStart"/>
            <w:r w:rsidRPr="00CD5E14">
              <w:rPr>
                <w:rFonts w:cs="Times New Roman"/>
                <w:sz w:val="20"/>
                <w:szCs w:val="20"/>
              </w:rPr>
              <w:t>nằm</w:t>
            </w:r>
            <w:proofErr w:type="spellEnd"/>
            <w:r w:rsidRPr="00CD5E14">
              <w:rPr>
                <w:rFonts w:cs="Times New Roman"/>
                <w:sz w:val="20"/>
                <w:szCs w:val="20"/>
              </w:rPr>
              <w:t xml:space="preserve"> xen </w:t>
            </w:r>
            <w:proofErr w:type="spellStart"/>
            <w:r w:rsidRPr="00CD5E14">
              <w:rPr>
                <w:rFonts w:cs="Times New Roman"/>
                <w:sz w:val="20"/>
                <w:szCs w:val="20"/>
              </w:rPr>
              <w:t>kẹt</w:t>
            </w:r>
            <w:proofErr w:type="spellEnd"/>
            <w:r w:rsidRPr="00CD5E14">
              <w:rPr>
                <w:rFonts w:cs="Times New Roman"/>
                <w:sz w:val="20"/>
                <w:szCs w:val="20"/>
              </w:rPr>
              <w:t xml:space="preserve"> do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Điều</w:t>
            </w:r>
            <w:proofErr w:type="spellEnd"/>
            <w:r w:rsidRPr="00CD5E14">
              <w:rPr>
                <w:rFonts w:cs="Times New Roman"/>
                <w:sz w:val="20"/>
                <w:szCs w:val="20"/>
              </w:rPr>
              <w:t xml:space="preserve"> 3 </w:t>
            </w:r>
            <w:proofErr w:type="spellStart"/>
            <w:r w:rsidRPr="00CD5E14">
              <w:rPr>
                <w:rFonts w:cs="Times New Roman"/>
                <w:sz w:val="20"/>
                <w:szCs w:val="20"/>
              </w:rPr>
              <w:t>Quyết</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này</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bố</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khai</w:t>
            </w:r>
            <w:proofErr w:type="spellEnd"/>
            <w:r w:rsidRPr="00CD5E14">
              <w:rPr>
                <w:rFonts w:cs="Times New Roman"/>
                <w:sz w:val="20"/>
                <w:szCs w:val="20"/>
              </w:rPr>
              <w:t xml:space="preserve">, </w:t>
            </w:r>
            <w:proofErr w:type="spellStart"/>
            <w:r w:rsidRPr="00CD5E14">
              <w:rPr>
                <w:rFonts w:cs="Times New Roman"/>
                <w:sz w:val="20"/>
                <w:szCs w:val="20"/>
              </w:rPr>
              <w:t>lấy</w:t>
            </w:r>
            <w:proofErr w:type="spellEnd"/>
            <w:r w:rsidRPr="00CD5E14">
              <w:rPr>
                <w:rFonts w:cs="Times New Roman"/>
                <w:sz w:val="20"/>
                <w:szCs w:val="20"/>
              </w:rPr>
              <w:t xml:space="preserve"> ý </w:t>
            </w:r>
            <w:proofErr w:type="spellStart"/>
            <w:r w:rsidRPr="00CD5E14">
              <w:rPr>
                <w:rFonts w:cs="Times New Roman"/>
                <w:sz w:val="20"/>
                <w:szCs w:val="20"/>
              </w:rPr>
              <w:t>kiến</w:t>
            </w:r>
            <w:proofErr w:type="spellEnd"/>
            <w:r w:rsidRPr="00CD5E14">
              <w:rPr>
                <w:rFonts w:cs="Times New Roman"/>
                <w:sz w:val="20"/>
                <w:szCs w:val="20"/>
              </w:rPr>
              <w:t xml:space="preserve"> </w:t>
            </w:r>
            <w:proofErr w:type="spellStart"/>
            <w:r w:rsidRPr="00CD5E14">
              <w:rPr>
                <w:rFonts w:cs="Times New Roman"/>
                <w:sz w:val="20"/>
                <w:szCs w:val="20"/>
              </w:rPr>
              <w:t>người</w:t>
            </w:r>
            <w:proofErr w:type="spellEnd"/>
            <w:r w:rsidRPr="00CD5E14">
              <w:rPr>
                <w:rFonts w:cs="Times New Roman"/>
                <w:sz w:val="20"/>
                <w:szCs w:val="20"/>
              </w:rPr>
              <w:t xml:space="preserve"> </w:t>
            </w:r>
            <w:proofErr w:type="spellStart"/>
            <w:r w:rsidRPr="00CD5E14">
              <w:rPr>
                <w:rFonts w:cs="Times New Roman"/>
                <w:sz w:val="20"/>
                <w:szCs w:val="20"/>
              </w:rPr>
              <w:t>dân</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như</w:t>
            </w:r>
            <w:proofErr w:type="spellEnd"/>
            <w:r w:rsidRPr="00CD5E14">
              <w:rPr>
                <w:rFonts w:cs="Times New Roman"/>
                <w:sz w:val="20"/>
                <w:szCs w:val="20"/>
              </w:rPr>
              <w:t xml:space="preserve"> </w:t>
            </w:r>
            <w:proofErr w:type="spellStart"/>
            <w:r w:rsidRPr="00CD5E14">
              <w:rPr>
                <w:rFonts w:cs="Times New Roman"/>
                <w:sz w:val="20"/>
                <w:szCs w:val="20"/>
              </w:rPr>
              <w:t>sau</w:t>
            </w:r>
            <w:proofErr w:type="spellEnd"/>
            <w:r w:rsidRPr="00CD5E14">
              <w:rPr>
                <w:rFonts w:cs="Times New Roman"/>
                <w:sz w:val="20"/>
                <w:szCs w:val="20"/>
              </w:rPr>
              <w:t>:</w:t>
            </w:r>
          </w:p>
          <w:p w14:paraId="0D91328F" w14:textId="43BF2276" w:rsidR="00465CD9" w:rsidRPr="00CD5E14" w:rsidRDefault="00465CD9" w:rsidP="00BC7C21">
            <w:pPr>
              <w:widowControl w:val="0"/>
              <w:rPr>
                <w:rFonts w:cs="Times New Roman"/>
                <w:sz w:val="20"/>
                <w:szCs w:val="20"/>
              </w:rPr>
            </w:pPr>
            <w:r w:rsidRPr="00CD5E14">
              <w:rPr>
                <w:rFonts w:cs="Times New Roman"/>
                <w:sz w:val="20"/>
                <w:szCs w:val="20"/>
              </w:rPr>
              <w:t xml:space="preserve">1.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nơi</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bố</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khai</w:t>
            </w:r>
            <w:proofErr w:type="spellEnd"/>
            <w:r w:rsidRPr="00CD5E14">
              <w:rPr>
                <w:rFonts w:cs="Times New Roman"/>
                <w:sz w:val="20"/>
                <w:szCs w:val="20"/>
              </w:rPr>
              <w:t xml:space="preserve"> </w:t>
            </w:r>
            <w:proofErr w:type="spellStart"/>
            <w:r w:rsidRPr="00CD5E14">
              <w:rPr>
                <w:rFonts w:cs="Times New Roman"/>
                <w:sz w:val="20"/>
                <w:szCs w:val="20"/>
              </w:rPr>
              <w:t>danh</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nhỏ</w:t>
            </w:r>
            <w:proofErr w:type="spellEnd"/>
            <w:r w:rsidRPr="00CD5E14">
              <w:rPr>
                <w:rFonts w:cs="Times New Roman"/>
                <w:sz w:val="20"/>
                <w:szCs w:val="20"/>
              </w:rPr>
              <w:t xml:space="preserve"> </w:t>
            </w:r>
            <w:proofErr w:type="spellStart"/>
            <w:r w:rsidRPr="00CD5E14">
              <w:rPr>
                <w:rFonts w:cs="Times New Roman"/>
                <w:sz w:val="20"/>
                <w:szCs w:val="20"/>
              </w:rPr>
              <w:t>hẹp</w:t>
            </w:r>
            <w:proofErr w:type="spellEnd"/>
            <w:r w:rsidRPr="00CD5E14">
              <w:rPr>
                <w:rFonts w:cs="Times New Roman"/>
                <w:sz w:val="20"/>
                <w:szCs w:val="20"/>
              </w:rPr>
              <w:t xml:space="preserve">, </w:t>
            </w:r>
            <w:proofErr w:type="spellStart"/>
            <w:r w:rsidRPr="00CD5E14">
              <w:rPr>
                <w:rFonts w:cs="Times New Roman"/>
                <w:sz w:val="20"/>
                <w:szCs w:val="20"/>
              </w:rPr>
              <w:t>nằm</w:t>
            </w:r>
            <w:proofErr w:type="spellEnd"/>
            <w:r w:rsidRPr="00CD5E14">
              <w:rPr>
                <w:rFonts w:cs="Times New Roman"/>
                <w:sz w:val="20"/>
                <w:szCs w:val="20"/>
              </w:rPr>
              <w:t xml:space="preserve"> xen </w:t>
            </w:r>
            <w:proofErr w:type="spellStart"/>
            <w:r w:rsidRPr="00CD5E14">
              <w:rPr>
                <w:rFonts w:cs="Times New Roman"/>
                <w:sz w:val="20"/>
                <w:szCs w:val="20"/>
              </w:rPr>
              <w:t>kẹt</w:t>
            </w:r>
            <w:proofErr w:type="spellEnd"/>
            <w:r w:rsidRPr="00CD5E14">
              <w:rPr>
                <w:rFonts w:cs="Times New Roman"/>
                <w:sz w:val="20"/>
                <w:szCs w:val="20"/>
              </w:rPr>
              <w:t xml:space="preserve"> do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proofErr w:type="gram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để</w:t>
            </w:r>
            <w:proofErr w:type="spellEnd"/>
            <w:proofErr w:type="gramEnd"/>
            <w:r w:rsidRPr="00CD5E14">
              <w:rPr>
                <w:rFonts w:cs="Times New Roman"/>
                <w:sz w:val="20"/>
                <w:szCs w:val="20"/>
              </w:rPr>
              <w:t xml:space="preserve"> </w:t>
            </w:r>
            <w:proofErr w:type="spellStart"/>
            <w:r w:rsidRPr="00CD5E14">
              <w:rPr>
                <w:rFonts w:cs="Times New Roman"/>
                <w:sz w:val="20"/>
                <w:szCs w:val="20"/>
              </w:rPr>
              <w:t>người</w:t>
            </w:r>
            <w:proofErr w:type="spellEnd"/>
            <w:r w:rsidRPr="00CD5E14">
              <w:rPr>
                <w:rFonts w:cs="Times New Roman"/>
                <w:sz w:val="20"/>
                <w:szCs w:val="20"/>
              </w:rPr>
              <w:t xml:space="preserve"> </w:t>
            </w:r>
            <w:proofErr w:type="spellStart"/>
            <w:r w:rsidRPr="00CD5E14">
              <w:rPr>
                <w:rFonts w:cs="Times New Roman"/>
                <w:sz w:val="20"/>
                <w:szCs w:val="20"/>
              </w:rPr>
              <w:t>dân</w:t>
            </w:r>
            <w:proofErr w:type="spellEnd"/>
            <w:r w:rsidRPr="00CD5E14">
              <w:rPr>
                <w:rFonts w:cs="Times New Roman"/>
                <w:sz w:val="20"/>
                <w:szCs w:val="20"/>
              </w:rPr>
              <w:t xml:space="preserve"> </w:t>
            </w:r>
            <w:proofErr w:type="spellStart"/>
            <w:r w:rsidRPr="00CD5E14">
              <w:rPr>
                <w:rFonts w:cs="Times New Roman"/>
                <w:sz w:val="20"/>
                <w:szCs w:val="20"/>
              </w:rPr>
              <w:t>nơi</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tham</w:t>
            </w:r>
            <w:proofErr w:type="spellEnd"/>
            <w:r w:rsidRPr="00CD5E14">
              <w:rPr>
                <w:rFonts w:cs="Times New Roman"/>
                <w:sz w:val="20"/>
                <w:szCs w:val="20"/>
              </w:rPr>
              <w:t xml:space="preserve"> </w:t>
            </w:r>
            <w:proofErr w:type="spellStart"/>
            <w:r w:rsidRPr="00CD5E14">
              <w:rPr>
                <w:rFonts w:cs="Times New Roman"/>
                <w:sz w:val="20"/>
                <w:szCs w:val="20"/>
              </w:rPr>
              <w:t>gia</w:t>
            </w:r>
            <w:proofErr w:type="spellEnd"/>
            <w:r w:rsidRPr="00CD5E14">
              <w:rPr>
                <w:rFonts w:cs="Times New Roman"/>
                <w:sz w:val="20"/>
                <w:szCs w:val="20"/>
              </w:rPr>
              <w:t xml:space="preserve"> ý </w:t>
            </w:r>
            <w:proofErr w:type="spellStart"/>
            <w:r w:rsidRPr="00CD5E14">
              <w:rPr>
                <w:rFonts w:cs="Times New Roman"/>
                <w:sz w:val="20"/>
                <w:szCs w:val="20"/>
              </w:rPr>
              <w:t>kiến</w:t>
            </w:r>
            <w:proofErr w:type="spellEnd"/>
            <w:r w:rsidRPr="00CD5E14">
              <w:rPr>
                <w:rFonts w:cs="Times New Roman"/>
                <w:sz w:val="20"/>
                <w:szCs w:val="20"/>
              </w:rPr>
              <w:t>.</w:t>
            </w:r>
          </w:p>
          <w:p w14:paraId="164D5F95" w14:textId="77777777" w:rsidR="00465CD9" w:rsidRPr="00CD5E14" w:rsidRDefault="00465CD9" w:rsidP="00BC7C21">
            <w:pPr>
              <w:widowControl w:val="0"/>
              <w:rPr>
                <w:rFonts w:cs="Times New Roman"/>
                <w:sz w:val="20"/>
                <w:szCs w:val="20"/>
              </w:rPr>
            </w:pPr>
            <w:r w:rsidRPr="00CD5E14">
              <w:rPr>
                <w:rFonts w:cs="Times New Roman"/>
                <w:sz w:val="20"/>
                <w:szCs w:val="20"/>
              </w:rPr>
              <w:t xml:space="preserve">a) </w:t>
            </w:r>
            <w:proofErr w:type="spellStart"/>
            <w:r w:rsidRPr="00CD5E14">
              <w:rPr>
                <w:rFonts w:cs="Times New Roman"/>
                <w:sz w:val="20"/>
                <w:szCs w:val="20"/>
              </w:rPr>
              <w:t>Hình</w:t>
            </w:r>
            <w:proofErr w:type="spellEnd"/>
            <w:r w:rsidRPr="00CD5E14">
              <w:rPr>
                <w:rFonts w:cs="Times New Roman"/>
                <w:sz w:val="20"/>
                <w:szCs w:val="20"/>
              </w:rPr>
              <w:t xml:space="preserve"> </w:t>
            </w:r>
            <w:proofErr w:type="spellStart"/>
            <w:r w:rsidRPr="00CD5E14">
              <w:rPr>
                <w:rFonts w:cs="Times New Roman"/>
                <w:sz w:val="20"/>
                <w:szCs w:val="20"/>
              </w:rPr>
              <w:t>thức</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bố</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khai</w:t>
            </w:r>
            <w:proofErr w:type="spellEnd"/>
            <w:r w:rsidRPr="00CD5E14">
              <w:rPr>
                <w:rFonts w:cs="Times New Roman"/>
                <w:sz w:val="20"/>
                <w:szCs w:val="20"/>
              </w:rPr>
              <w:t xml:space="preserve">: </w:t>
            </w:r>
            <w:proofErr w:type="spellStart"/>
            <w:r w:rsidRPr="00CD5E14">
              <w:rPr>
                <w:rFonts w:cs="Times New Roman"/>
                <w:sz w:val="20"/>
                <w:szCs w:val="20"/>
              </w:rPr>
              <w:t>niêm</w:t>
            </w:r>
            <w:proofErr w:type="spellEnd"/>
            <w:r w:rsidRPr="00CD5E14">
              <w:rPr>
                <w:rFonts w:cs="Times New Roman"/>
                <w:sz w:val="20"/>
                <w:szCs w:val="20"/>
              </w:rPr>
              <w:t xml:space="preserve"> </w:t>
            </w:r>
            <w:proofErr w:type="spellStart"/>
            <w:r w:rsidRPr="00CD5E14">
              <w:rPr>
                <w:rFonts w:cs="Times New Roman"/>
                <w:sz w:val="20"/>
                <w:szCs w:val="20"/>
              </w:rPr>
              <w:t>yết</w:t>
            </w:r>
            <w:proofErr w:type="spellEnd"/>
            <w:r w:rsidRPr="00CD5E14">
              <w:rPr>
                <w:rFonts w:cs="Times New Roman"/>
                <w:sz w:val="20"/>
                <w:szCs w:val="20"/>
              </w:rPr>
              <w:t xml:space="preserve"> </w:t>
            </w:r>
            <w:proofErr w:type="spellStart"/>
            <w:r w:rsidRPr="00CD5E14">
              <w:rPr>
                <w:rFonts w:cs="Times New Roman"/>
                <w:sz w:val="20"/>
                <w:szCs w:val="20"/>
              </w:rPr>
              <w:t>danh</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trụ</w:t>
            </w:r>
            <w:proofErr w:type="spellEnd"/>
            <w:r w:rsidRPr="00CD5E14">
              <w:rPr>
                <w:rFonts w:cs="Times New Roman"/>
                <w:sz w:val="20"/>
                <w:szCs w:val="20"/>
              </w:rPr>
              <w:t xml:space="preserve"> </w:t>
            </w:r>
            <w:proofErr w:type="spellStart"/>
            <w:r w:rsidRPr="00CD5E14">
              <w:rPr>
                <w:rFonts w:cs="Times New Roman"/>
                <w:sz w:val="20"/>
                <w:szCs w:val="20"/>
              </w:rPr>
              <w:t>sở</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điểm</w:t>
            </w:r>
            <w:proofErr w:type="spellEnd"/>
            <w:r w:rsidRPr="00CD5E14">
              <w:rPr>
                <w:rFonts w:cs="Times New Roman"/>
                <w:sz w:val="20"/>
                <w:szCs w:val="20"/>
              </w:rPr>
              <w:t xml:space="preserve"> </w:t>
            </w:r>
            <w:proofErr w:type="spellStart"/>
            <w:r w:rsidRPr="00CD5E14">
              <w:rPr>
                <w:rFonts w:cs="Times New Roman"/>
                <w:sz w:val="20"/>
                <w:szCs w:val="20"/>
              </w:rPr>
              <w:t>sinh</w:t>
            </w:r>
            <w:proofErr w:type="spellEnd"/>
            <w:r w:rsidRPr="00CD5E14">
              <w:rPr>
                <w:rFonts w:cs="Times New Roman"/>
                <w:sz w:val="20"/>
                <w:szCs w:val="20"/>
              </w:rPr>
              <w:t xml:space="preserve"> </w:t>
            </w:r>
            <w:proofErr w:type="spellStart"/>
            <w:r w:rsidRPr="00CD5E14">
              <w:rPr>
                <w:rFonts w:cs="Times New Roman"/>
                <w:sz w:val="20"/>
                <w:szCs w:val="20"/>
              </w:rPr>
              <w:t>hoạt</w:t>
            </w:r>
            <w:proofErr w:type="spellEnd"/>
            <w:r w:rsidRPr="00CD5E14">
              <w:rPr>
                <w:rFonts w:cs="Times New Roman"/>
                <w:sz w:val="20"/>
                <w:szCs w:val="20"/>
              </w:rPr>
              <w:t xml:space="preserve"> </w:t>
            </w:r>
            <w:proofErr w:type="spellStart"/>
            <w:r w:rsidRPr="00CD5E14">
              <w:rPr>
                <w:rFonts w:cs="Times New Roman"/>
                <w:sz w:val="20"/>
                <w:szCs w:val="20"/>
              </w:rPr>
              <w:t>chung</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khu</w:t>
            </w:r>
            <w:proofErr w:type="spellEnd"/>
            <w:r w:rsidRPr="00CD5E14">
              <w:rPr>
                <w:rFonts w:cs="Times New Roman"/>
                <w:sz w:val="20"/>
                <w:szCs w:val="20"/>
              </w:rPr>
              <w:t xml:space="preserve"> </w:t>
            </w:r>
            <w:proofErr w:type="spellStart"/>
            <w:r w:rsidRPr="00CD5E14">
              <w:rPr>
                <w:rFonts w:cs="Times New Roman"/>
                <w:sz w:val="20"/>
                <w:szCs w:val="20"/>
              </w:rPr>
              <w:t>dân</w:t>
            </w:r>
            <w:proofErr w:type="spellEnd"/>
            <w:r w:rsidRPr="00CD5E14">
              <w:rPr>
                <w:rFonts w:cs="Times New Roman"/>
                <w:sz w:val="20"/>
                <w:szCs w:val="20"/>
              </w:rPr>
              <w:t xml:space="preserve"> </w:t>
            </w:r>
            <w:proofErr w:type="spellStart"/>
            <w:r w:rsidRPr="00CD5E14">
              <w:rPr>
                <w:rFonts w:cs="Times New Roman"/>
                <w:sz w:val="20"/>
                <w:szCs w:val="20"/>
              </w:rPr>
              <w:t>cư</w:t>
            </w:r>
            <w:proofErr w:type="spellEnd"/>
            <w:r w:rsidRPr="00CD5E14">
              <w:rPr>
                <w:rFonts w:cs="Times New Roman"/>
                <w:sz w:val="20"/>
                <w:szCs w:val="20"/>
              </w:rPr>
              <w:t xml:space="preserve"> </w:t>
            </w:r>
            <w:proofErr w:type="spellStart"/>
            <w:r w:rsidRPr="00CD5E14">
              <w:rPr>
                <w:rFonts w:cs="Times New Roman"/>
                <w:sz w:val="20"/>
                <w:szCs w:val="20"/>
              </w:rPr>
              <w:t>nơi</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thông</w:t>
            </w:r>
            <w:proofErr w:type="spellEnd"/>
            <w:r w:rsidRPr="00CD5E14">
              <w:rPr>
                <w:rFonts w:cs="Times New Roman"/>
                <w:sz w:val="20"/>
                <w:szCs w:val="20"/>
              </w:rPr>
              <w:t xml:space="preserve"> </w:t>
            </w:r>
            <w:proofErr w:type="spellStart"/>
            <w:r w:rsidRPr="00CD5E14">
              <w:rPr>
                <w:rFonts w:cs="Times New Roman"/>
                <w:sz w:val="20"/>
                <w:szCs w:val="20"/>
              </w:rPr>
              <w:t>báo</w:t>
            </w:r>
            <w:proofErr w:type="spellEnd"/>
            <w:r w:rsidRPr="00CD5E14">
              <w:rPr>
                <w:rFonts w:cs="Times New Roman"/>
                <w:sz w:val="20"/>
                <w:szCs w:val="20"/>
              </w:rPr>
              <w:t xml:space="preserve"> </w:t>
            </w:r>
            <w:proofErr w:type="spellStart"/>
            <w:r w:rsidRPr="00CD5E14">
              <w:rPr>
                <w:rFonts w:cs="Times New Roman"/>
                <w:sz w:val="20"/>
                <w:szCs w:val="20"/>
              </w:rPr>
              <w:t>danh</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w:t>
            </w:r>
            <w:proofErr w:type="spellStart"/>
            <w:r w:rsidRPr="00CD5E14">
              <w:rPr>
                <w:rFonts w:cs="Times New Roman"/>
                <w:sz w:val="20"/>
                <w:szCs w:val="20"/>
              </w:rPr>
              <w:t>trên</w:t>
            </w:r>
            <w:proofErr w:type="spellEnd"/>
            <w:r w:rsidRPr="00CD5E14">
              <w:rPr>
                <w:rFonts w:cs="Times New Roman"/>
                <w:sz w:val="20"/>
                <w:szCs w:val="20"/>
              </w:rPr>
              <w:t xml:space="preserve"> </w:t>
            </w:r>
            <w:proofErr w:type="spellStart"/>
            <w:r w:rsidRPr="00CD5E14">
              <w:rPr>
                <w:rFonts w:cs="Times New Roman"/>
                <w:sz w:val="20"/>
                <w:szCs w:val="20"/>
              </w:rPr>
              <w:t>phương</w:t>
            </w:r>
            <w:proofErr w:type="spellEnd"/>
            <w:r w:rsidRPr="00CD5E14">
              <w:rPr>
                <w:rFonts w:cs="Times New Roman"/>
                <w:sz w:val="20"/>
                <w:szCs w:val="20"/>
              </w:rPr>
              <w:t xml:space="preserve"> </w:t>
            </w:r>
            <w:proofErr w:type="spellStart"/>
            <w:r w:rsidRPr="00CD5E14">
              <w:rPr>
                <w:rFonts w:cs="Times New Roman"/>
                <w:sz w:val="20"/>
                <w:szCs w:val="20"/>
              </w:rPr>
              <w:t>tiện</w:t>
            </w:r>
            <w:proofErr w:type="spellEnd"/>
            <w:r w:rsidRPr="00CD5E14">
              <w:rPr>
                <w:rFonts w:cs="Times New Roman"/>
                <w:sz w:val="20"/>
                <w:szCs w:val="20"/>
              </w:rPr>
              <w:t xml:space="preserve"> </w:t>
            </w:r>
            <w:proofErr w:type="spellStart"/>
            <w:r w:rsidRPr="00CD5E14">
              <w:rPr>
                <w:rFonts w:cs="Times New Roman"/>
                <w:sz w:val="20"/>
                <w:szCs w:val="20"/>
              </w:rPr>
              <w:t>truyền</w:t>
            </w:r>
            <w:proofErr w:type="spellEnd"/>
            <w:r w:rsidRPr="00CD5E14">
              <w:rPr>
                <w:rFonts w:cs="Times New Roman"/>
                <w:sz w:val="20"/>
                <w:szCs w:val="20"/>
              </w:rPr>
              <w:t xml:space="preserve"> </w:t>
            </w:r>
            <w:proofErr w:type="spellStart"/>
            <w:r w:rsidRPr="00CD5E14">
              <w:rPr>
                <w:rFonts w:cs="Times New Roman"/>
                <w:sz w:val="20"/>
                <w:szCs w:val="20"/>
              </w:rPr>
              <w:t>thanh</w:t>
            </w:r>
            <w:proofErr w:type="spellEnd"/>
            <w:r w:rsidRPr="00CD5E14">
              <w:rPr>
                <w:rFonts w:cs="Times New Roman"/>
                <w:sz w:val="20"/>
                <w:szCs w:val="20"/>
              </w:rPr>
              <w:t xml:space="preserve">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đề</w:t>
            </w:r>
            <w:proofErr w:type="spellEnd"/>
            <w:r w:rsidRPr="00CD5E14">
              <w:rPr>
                <w:rFonts w:cs="Times New Roman"/>
                <w:sz w:val="20"/>
                <w:szCs w:val="20"/>
              </w:rPr>
              <w:t xml:space="preserve"> </w:t>
            </w:r>
            <w:proofErr w:type="spellStart"/>
            <w:r w:rsidRPr="00CD5E14">
              <w:rPr>
                <w:rFonts w:cs="Times New Roman"/>
                <w:sz w:val="20"/>
                <w:szCs w:val="20"/>
              </w:rPr>
              <w:t>nghị</w:t>
            </w:r>
            <w:proofErr w:type="spellEnd"/>
            <w:r w:rsidRPr="00CD5E14">
              <w:rPr>
                <w:rFonts w:cs="Times New Roman"/>
                <w:sz w:val="20"/>
                <w:szCs w:val="20"/>
              </w:rPr>
              <w:t xml:space="preserve"> </w:t>
            </w:r>
            <w:proofErr w:type="spellStart"/>
            <w:r w:rsidRPr="00CD5E14">
              <w:rPr>
                <w:rFonts w:cs="Times New Roman"/>
                <w:sz w:val="20"/>
                <w:szCs w:val="20"/>
              </w:rPr>
              <w:t>đăng</w:t>
            </w:r>
            <w:proofErr w:type="spellEnd"/>
            <w:r w:rsidRPr="00CD5E14">
              <w:rPr>
                <w:rFonts w:cs="Times New Roman"/>
                <w:sz w:val="20"/>
                <w:szCs w:val="20"/>
              </w:rPr>
              <w:t xml:space="preserve"> </w:t>
            </w:r>
            <w:proofErr w:type="spellStart"/>
            <w:r w:rsidRPr="00CD5E14">
              <w:rPr>
                <w:rFonts w:cs="Times New Roman"/>
                <w:sz w:val="20"/>
                <w:szCs w:val="20"/>
              </w:rPr>
              <w:t>tải</w:t>
            </w:r>
            <w:proofErr w:type="spellEnd"/>
            <w:r w:rsidRPr="00CD5E14">
              <w:rPr>
                <w:rFonts w:cs="Times New Roman"/>
                <w:sz w:val="20"/>
                <w:szCs w:val="20"/>
              </w:rPr>
              <w:t xml:space="preserve"> </w:t>
            </w:r>
            <w:proofErr w:type="spellStart"/>
            <w:r w:rsidRPr="00CD5E14">
              <w:rPr>
                <w:rFonts w:cs="Times New Roman"/>
                <w:sz w:val="20"/>
                <w:szCs w:val="20"/>
              </w:rPr>
              <w:t>danh</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w:t>
            </w:r>
            <w:proofErr w:type="spellStart"/>
            <w:r w:rsidRPr="00CD5E14">
              <w:rPr>
                <w:rFonts w:cs="Times New Roman"/>
                <w:sz w:val="20"/>
                <w:szCs w:val="20"/>
              </w:rPr>
              <w:t>trên</w:t>
            </w:r>
            <w:proofErr w:type="spellEnd"/>
            <w:r w:rsidRPr="00CD5E14">
              <w:rPr>
                <w:rFonts w:cs="Times New Roman"/>
                <w:sz w:val="20"/>
                <w:szCs w:val="20"/>
              </w:rPr>
              <w:t xml:space="preserve"> </w:t>
            </w:r>
            <w:proofErr w:type="spellStart"/>
            <w:r w:rsidRPr="00CD5E14">
              <w:rPr>
                <w:rFonts w:cs="Times New Roman"/>
                <w:sz w:val="20"/>
                <w:szCs w:val="20"/>
              </w:rPr>
              <w:t>trang</w:t>
            </w:r>
            <w:proofErr w:type="spellEnd"/>
            <w:r w:rsidRPr="00CD5E14">
              <w:rPr>
                <w:rFonts w:cs="Times New Roman"/>
                <w:sz w:val="20"/>
                <w:szCs w:val="20"/>
              </w:rPr>
              <w:t xml:space="preserve"> </w:t>
            </w:r>
            <w:proofErr w:type="spellStart"/>
            <w:r w:rsidRPr="00CD5E14">
              <w:rPr>
                <w:rFonts w:cs="Times New Roman"/>
                <w:sz w:val="20"/>
                <w:szCs w:val="20"/>
              </w:rPr>
              <w:t>thông</w:t>
            </w:r>
            <w:proofErr w:type="spellEnd"/>
            <w:r w:rsidRPr="00CD5E14">
              <w:rPr>
                <w:rFonts w:cs="Times New Roman"/>
                <w:sz w:val="20"/>
                <w:szCs w:val="20"/>
              </w:rPr>
              <w:t xml:space="preserve"> tin </w:t>
            </w:r>
            <w:proofErr w:type="spellStart"/>
            <w:r w:rsidRPr="00CD5E14">
              <w:rPr>
                <w:rFonts w:cs="Times New Roman"/>
                <w:sz w:val="20"/>
                <w:szCs w:val="20"/>
              </w:rPr>
              <w:t>điện</w:t>
            </w:r>
            <w:proofErr w:type="spellEnd"/>
            <w:r w:rsidRPr="00CD5E14">
              <w:rPr>
                <w:rFonts w:cs="Times New Roman"/>
                <w:sz w:val="20"/>
                <w:szCs w:val="20"/>
              </w:rPr>
              <w:t xml:space="preserve"> </w:t>
            </w:r>
            <w:proofErr w:type="spellStart"/>
            <w:r w:rsidRPr="00CD5E14">
              <w:rPr>
                <w:rFonts w:cs="Times New Roman"/>
                <w:sz w:val="20"/>
                <w:szCs w:val="20"/>
              </w:rPr>
              <w:t>tử</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đăng</w:t>
            </w:r>
            <w:proofErr w:type="spellEnd"/>
            <w:r w:rsidRPr="00CD5E14">
              <w:rPr>
                <w:rFonts w:cs="Times New Roman"/>
                <w:sz w:val="20"/>
                <w:szCs w:val="20"/>
              </w:rPr>
              <w:t xml:space="preserve"> </w:t>
            </w:r>
            <w:proofErr w:type="spellStart"/>
            <w:r w:rsidRPr="00CD5E14">
              <w:rPr>
                <w:rFonts w:cs="Times New Roman"/>
                <w:sz w:val="20"/>
                <w:szCs w:val="20"/>
              </w:rPr>
              <w:t>tải</w:t>
            </w:r>
            <w:proofErr w:type="spellEnd"/>
            <w:r w:rsidRPr="00CD5E14">
              <w:rPr>
                <w:rFonts w:cs="Times New Roman"/>
                <w:sz w:val="20"/>
                <w:szCs w:val="20"/>
              </w:rPr>
              <w:t xml:space="preserve"> </w:t>
            </w:r>
            <w:proofErr w:type="spellStart"/>
            <w:r w:rsidRPr="00CD5E14">
              <w:rPr>
                <w:rFonts w:cs="Times New Roman"/>
                <w:sz w:val="20"/>
                <w:szCs w:val="20"/>
              </w:rPr>
              <w:t>danh</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w:t>
            </w:r>
            <w:proofErr w:type="spellStart"/>
            <w:r w:rsidRPr="00CD5E14">
              <w:rPr>
                <w:rFonts w:cs="Times New Roman"/>
                <w:sz w:val="20"/>
                <w:szCs w:val="20"/>
              </w:rPr>
              <w:t>trên</w:t>
            </w:r>
            <w:proofErr w:type="spellEnd"/>
            <w:r w:rsidRPr="00CD5E14">
              <w:rPr>
                <w:rFonts w:cs="Times New Roman"/>
                <w:sz w:val="20"/>
                <w:szCs w:val="20"/>
              </w:rPr>
              <w:t xml:space="preserve"> </w:t>
            </w:r>
            <w:proofErr w:type="spellStart"/>
            <w:r w:rsidRPr="00CD5E14">
              <w:rPr>
                <w:rFonts w:cs="Times New Roman"/>
                <w:sz w:val="20"/>
                <w:szCs w:val="20"/>
              </w:rPr>
              <w:t>trang</w:t>
            </w:r>
            <w:proofErr w:type="spellEnd"/>
            <w:r w:rsidRPr="00CD5E14">
              <w:rPr>
                <w:rFonts w:cs="Times New Roman"/>
                <w:sz w:val="20"/>
                <w:szCs w:val="20"/>
              </w:rPr>
              <w:t xml:space="preserve"> </w:t>
            </w:r>
            <w:proofErr w:type="spellStart"/>
            <w:r w:rsidRPr="00CD5E14">
              <w:rPr>
                <w:rFonts w:cs="Times New Roman"/>
                <w:sz w:val="20"/>
                <w:szCs w:val="20"/>
              </w:rPr>
              <w:t>thông</w:t>
            </w:r>
            <w:proofErr w:type="spellEnd"/>
            <w:r w:rsidRPr="00CD5E14">
              <w:rPr>
                <w:rFonts w:cs="Times New Roman"/>
                <w:sz w:val="20"/>
                <w:szCs w:val="20"/>
              </w:rPr>
              <w:t xml:space="preserve"> tin </w:t>
            </w:r>
            <w:proofErr w:type="spellStart"/>
            <w:r w:rsidRPr="00CD5E14">
              <w:rPr>
                <w:rFonts w:cs="Times New Roman"/>
                <w:sz w:val="20"/>
                <w:szCs w:val="20"/>
              </w:rPr>
              <w:t>điện</w:t>
            </w:r>
            <w:proofErr w:type="spellEnd"/>
            <w:r w:rsidRPr="00CD5E14">
              <w:rPr>
                <w:rFonts w:cs="Times New Roman"/>
                <w:sz w:val="20"/>
                <w:szCs w:val="20"/>
              </w:rPr>
              <w:t xml:space="preserve"> </w:t>
            </w:r>
            <w:proofErr w:type="spellStart"/>
            <w:r w:rsidRPr="00CD5E14">
              <w:rPr>
                <w:rFonts w:cs="Times New Roman"/>
                <w:sz w:val="20"/>
                <w:szCs w:val="20"/>
              </w:rPr>
              <w:t>tử</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nếu</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w:t>
            </w:r>
          </w:p>
          <w:p w14:paraId="3158A37B" w14:textId="77777777" w:rsidR="00465CD9" w:rsidRPr="00CD5E14" w:rsidRDefault="00465CD9" w:rsidP="00BC7C21">
            <w:pPr>
              <w:widowControl w:val="0"/>
              <w:rPr>
                <w:rFonts w:cs="Times New Roman"/>
                <w:sz w:val="20"/>
                <w:szCs w:val="20"/>
              </w:rPr>
            </w:pPr>
            <w:r w:rsidRPr="00CD5E14">
              <w:rPr>
                <w:rFonts w:cs="Times New Roman"/>
                <w:sz w:val="20"/>
                <w:szCs w:val="20"/>
              </w:rPr>
              <w:t xml:space="preserve">b) </w:t>
            </w:r>
            <w:proofErr w:type="spellStart"/>
            <w:r w:rsidRPr="00CD5E14">
              <w:rPr>
                <w:rFonts w:cs="Times New Roman"/>
                <w:sz w:val="20"/>
                <w:szCs w:val="20"/>
              </w:rPr>
              <w:t>Thời</w:t>
            </w:r>
            <w:proofErr w:type="spellEnd"/>
            <w:r w:rsidRPr="00CD5E14">
              <w:rPr>
                <w:rFonts w:cs="Times New Roman"/>
                <w:sz w:val="20"/>
                <w:szCs w:val="20"/>
              </w:rPr>
              <w:t xml:space="preserve"> </w:t>
            </w:r>
            <w:proofErr w:type="spellStart"/>
            <w:r w:rsidRPr="00CD5E14">
              <w:rPr>
                <w:rFonts w:cs="Times New Roman"/>
                <w:sz w:val="20"/>
                <w:szCs w:val="20"/>
              </w:rPr>
              <w:t>gian</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bố</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khai</w:t>
            </w:r>
            <w:proofErr w:type="spellEnd"/>
            <w:r w:rsidRPr="00CD5E14">
              <w:rPr>
                <w:rFonts w:cs="Times New Roman"/>
                <w:sz w:val="20"/>
                <w:szCs w:val="20"/>
              </w:rPr>
              <w:t xml:space="preserve">: 30 </w:t>
            </w:r>
            <w:proofErr w:type="spellStart"/>
            <w:r w:rsidRPr="00CD5E14">
              <w:rPr>
                <w:rFonts w:cs="Times New Roman"/>
                <w:sz w:val="20"/>
                <w:szCs w:val="20"/>
              </w:rPr>
              <w:t>ngày</w:t>
            </w:r>
            <w:proofErr w:type="spellEnd"/>
            <w:r w:rsidRPr="00CD5E14">
              <w:rPr>
                <w:rFonts w:cs="Times New Roman"/>
                <w:sz w:val="20"/>
                <w:szCs w:val="20"/>
              </w:rPr>
              <w:t xml:space="preserve"> </w:t>
            </w:r>
            <w:proofErr w:type="spellStart"/>
            <w:r w:rsidRPr="00CD5E14">
              <w:rPr>
                <w:rFonts w:cs="Times New Roman"/>
                <w:sz w:val="20"/>
                <w:szCs w:val="20"/>
              </w:rPr>
              <w:t>liên</w:t>
            </w:r>
            <w:proofErr w:type="spellEnd"/>
            <w:r w:rsidRPr="00CD5E14">
              <w:rPr>
                <w:rFonts w:cs="Times New Roman"/>
                <w:sz w:val="20"/>
                <w:szCs w:val="20"/>
              </w:rPr>
              <w:t xml:space="preserve"> </w:t>
            </w:r>
            <w:proofErr w:type="spellStart"/>
            <w:r w:rsidRPr="00CD5E14">
              <w:rPr>
                <w:rFonts w:cs="Times New Roman"/>
                <w:sz w:val="20"/>
                <w:szCs w:val="20"/>
              </w:rPr>
              <w:t>tục</w:t>
            </w:r>
            <w:proofErr w:type="spellEnd"/>
            <w:r w:rsidRPr="00CD5E14">
              <w:rPr>
                <w:rFonts w:cs="Times New Roman"/>
                <w:sz w:val="20"/>
                <w:szCs w:val="20"/>
              </w:rPr>
              <w:t xml:space="preserve"> </w:t>
            </w:r>
            <w:proofErr w:type="spellStart"/>
            <w:r w:rsidRPr="00CD5E14">
              <w:rPr>
                <w:rFonts w:cs="Times New Roman"/>
                <w:sz w:val="20"/>
                <w:szCs w:val="20"/>
              </w:rPr>
              <w:t>kể</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w:t>
            </w:r>
            <w:proofErr w:type="spellStart"/>
            <w:r w:rsidRPr="00CD5E14">
              <w:rPr>
                <w:rFonts w:cs="Times New Roman"/>
                <w:sz w:val="20"/>
                <w:szCs w:val="20"/>
              </w:rPr>
              <w:t>ngày</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bố</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khai</w:t>
            </w:r>
            <w:proofErr w:type="spellEnd"/>
            <w:r w:rsidRPr="00CD5E14">
              <w:rPr>
                <w:rFonts w:cs="Times New Roman"/>
                <w:sz w:val="20"/>
                <w:szCs w:val="20"/>
              </w:rPr>
              <w:t>;</w:t>
            </w:r>
          </w:p>
          <w:p w14:paraId="3084830C" w14:textId="77777777" w:rsidR="00465CD9" w:rsidRPr="00CD5E14" w:rsidRDefault="00465CD9" w:rsidP="00BC7C21">
            <w:pPr>
              <w:widowControl w:val="0"/>
              <w:rPr>
                <w:rFonts w:cs="Times New Roman"/>
                <w:sz w:val="20"/>
                <w:szCs w:val="20"/>
              </w:rPr>
            </w:pPr>
            <w:r w:rsidRPr="00CD5E14">
              <w:rPr>
                <w:rFonts w:cs="Times New Roman"/>
                <w:sz w:val="20"/>
                <w:szCs w:val="20"/>
              </w:rPr>
              <w:t xml:space="preserve">c)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lập</w:t>
            </w:r>
            <w:proofErr w:type="spellEnd"/>
            <w:r w:rsidRPr="00CD5E14">
              <w:rPr>
                <w:rFonts w:cs="Times New Roman"/>
                <w:sz w:val="20"/>
                <w:szCs w:val="20"/>
              </w:rPr>
              <w:t xml:space="preserve"> </w:t>
            </w:r>
            <w:proofErr w:type="spellStart"/>
            <w:r w:rsidRPr="00CD5E14">
              <w:rPr>
                <w:rFonts w:cs="Times New Roman"/>
                <w:sz w:val="20"/>
                <w:szCs w:val="20"/>
              </w:rPr>
              <w:t>biên</w:t>
            </w:r>
            <w:proofErr w:type="spellEnd"/>
            <w:r w:rsidRPr="00CD5E14">
              <w:rPr>
                <w:rFonts w:cs="Times New Roman"/>
                <w:sz w:val="20"/>
                <w:szCs w:val="20"/>
              </w:rPr>
              <w:t xml:space="preserve"> </w:t>
            </w:r>
            <w:proofErr w:type="spellStart"/>
            <w:r w:rsidRPr="00CD5E14">
              <w:rPr>
                <w:rFonts w:cs="Times New Roman"/>
                <w:sz w:val="20"/>
                <w:szCs w:val="20"/>
              </w:rPr>
              <w:t>bản</w:t>
            </w:r>
            <w:proofErr w:type="spellEnd"/>
            <w:r w:rsidRPr="00CD5E14">
              <w:rPr>
                <w:rFonts w:cs="Times New Roman"/>
                <w:sz w:val="20"/>
                <w:szCs w:val="20"/>
              </w:rPr>
              <w:t xml:space="preserve"> </w:t>
            </w:r>
            <w:proofErr w:type="spellStart"/>
            <w:r w:rsidRPr="00CD5E14">
              <w:rPr>
                <w:rFonts w:cs="Times New Roman"/>
                <w:sz w:val="20"/>
                <w:szCs w:val="20"/>
              </w:rPr>
              <w:t>về</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niêm</w:t>
            </w:r>
            <w:proofErr w:type="spellEnd"/>
            <w:r w:rsidRPr="00CD5E14">
              <w:rPr>
                <w:rFonts w:cs="Times New Roman"/>
                <w:sz w:val="20"/>
                <w:szCs w:val="20"/>
              </w:rPr>
              <w:t xml:space="preserve"> </w:t>
            </w:r>
            <w:proofErr w:type="spellStart"/>
            <w:r w:rsidRPr="00CD5E14">
              <w:rPr>
                <w:rFonts w:cs="Times New Roman"/>
                <w:sz w:val="20"/>
                <w:szCs w:val="20"/>
              </w:rPr>
              <w:t>yết</w:t>
            </w:r>
            <w:proofErr w:type="spellEnd"/>
            <w:r w:rsidRPr="00CD5E14">
              <w:rPr>
                <w:rFonts w:cs="Times New Roman"/>
                <w:sz w:val="20"/>
                <w:szCs w:val="20"/>
              </w:rPr>
              <w:t xml:space="preserve"> </w:t>
            </w:r>
            <w:proofErr w:type="spellStart"/>
            <w:r w:rsidRPr="00CD5E14">
              <w:rPr>
                <w:rFonts w:cs="Times New Roman"/>
                <w:sz w:val="20"/>
                <w:szCs w:val="20"/>
              </w:rPr>
              <w:t>đối</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trường</w:t>
            </w:r>
            <w:proofErr w:type="spellEnd"/>
            <w:r w:rsidRPr="00CD5E14">
              <w:rPr>
                <w:rFonts w:cs="Times New Roman"/>
                <w:sz w:val="20"/>
                <w:szCs w:val="20"/>
              </w:rPr>
              <w:t xml:space="preserve">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bố</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khai</w:t>
            </w:r>
            <w:proofErr w:type="spellEnd"/>
            <w:r w:rsidRPr="00CD5E14">
              <w:rPr>
                <w:rFonts w:cs="Times New Roman"/>
                <w:sz w:val="20"/>
                <w:szCs w:val="20"/>
              </w:rPr>
              <w:t xml:space="preserve"> </w:t>
            </w:r>
            <w:proofErr w:type="spellStart"/>
            <w:r w:rsidRPr="00CD5E14">
              <w:rPr>
                <w:rFonts w:cs="Times New Roman"/>
                <w:sz w:val="20"/>
                <w:szCs w:val="20"/>
              </w:rPr>
              <w:t>bằng</w:t>
            </w:r>
            <w:proofErr w:type="spellEnd"/>
            <w:r w:rsidRPr="00CD5E14">
              <w:rPr>
                <w:rFonts w:cs="Times New Roman"/>
                <w:sz w:val="20"/>
                <w:szCs w:val="20"/>
              </w:rPr>
              <w:t xml:space="preserve"> </w:t>
            </w:r>
            <w:proofErr w:type="spellStart"/>
            <w:r w:rsidRPr="00CD5E14">
              <w:rPr>
                <w:rFonts w:cs="Times New Roman"/>
                <w:sz w:val="20"/>
                <w:szCs w:val="20"/>
              </w:rPr>
              <w:t>hình</w:t>
            </w:r>
            <w:proofErr w:type="spellEnd"/>
            <w:r w:rsidRPr="00CD5E14">
              <w:rPr>
                <w:rFonts w:cs="Times New Roman"/>
                <w:sz w:val="20"/>
                <w:szCs w:val="20"/>
              </w:rPr>
              <w:t xml:space="preserve"> </w:t>
            </w:r>
            <w:proofErr w:type="spellStart"/>
            <w:r w:rsidRPr="00CD5E14">
              <w:rPr>
                <w:rFonts w:cs="Times New Roman"/>
                <w:sz w:val="20"/>
                <w:szCs w:val="20"/>
              </w:rPr>
              <w:t>thức</w:t>
            </w:r>
            <w:proofErr w:type="spellEnd"/>
            <w:r w:rsidRPr="00CD5E14">
              <w:rPr>
                <w:rFonts w:cs="Times New Roman"/>
                <w:sz w:val="20"/>
                <w:szCs w:val="20"/>
              </w:rPr>
              <w:t xml:space="preserve"> </w:t>
            </w:r>
            <w:proofErr w:type="spellStart"/>
            <w:r w:rsidRPr="00CD5E14">
              <w:rPr>
                <w:rFonts w:cs="Times New Roman"/>
                <w:sz w:val="20"/>
                <w:szCs w:val="20"/>
              </w:rPr>
              <w:t>niêm</w:t>
            </w:r>
            <w:proofErr w:type="spellEnd"/>
            <w:r w:rsidRPr="00CD5E14">
              <w:rPr>
                <w:rFonts w:cs="Times New Roman"/>
                <w:sz w:val="20"/>
                <w:szCs w:val="20"/>
              </w:rPr>
              <w:t xml:space="preserve"> </w:t>
            </w:r>
            <w:proofErr w:type="spellStart"/>
            <w:r w:rsidRPr="00CD5E14">
              <w:rPr>
                <w:rFonts w:cs="Times New Roman"/>
                <w:sz w:val="20"/>
                <w:szCs w:val="20"/>
              </w:rPr>
              <w:t>yết</w:t>
            </w:r>
            <w:proofErr w:type="spellEnd"/>
            <w:r w:rsidRPr="00CD5E14">
              <w:rPr>
                <w:rFonts w:cs="Times New Roman"/>
                <w:sz w:val="20"/>
                <w:szCs w:val="20"/>
              </w:rPr>
              <w:t xml:space="preserve"> </w:t>
            </w:r>
            <w:proofErr w:type="spellStart"/>
            <w:r w:rsidRPr="00CD5E14">
              <w:rPr>
                <w:rFonts w:cs="Times New Roman"/>
                <w:sz w:val="20"/>
                <w:szCs w:val="20"/>
              </w:rPr>
              <w:t>danh</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trụ</w:t>
            </w:r>
            <w:proofErr w:type="spellEnd"/>
            <w:r w:rsidRPr="00CD5E14">
              <w:rPr>
                <w:rFonts w:cs="Times New Roman"/>
                <w:sz w:val="20"/>
                <w:szCs w:val="20"/>
              </w:rPr>
              <w:t xml:space="preserve"> </w:t>
            </w:r>
            <w:proofErr w:type="spellStart"/>
            <w:r w:rsidRPr="00CD5E14">
              <w:rPr>
                <w:rFonts w:cs="Times New Roman"/>
                <w:sz w:val="20"/>
                <w:szCs w:val="20"/>
              </w:rPr>
              <w:t>sở</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điểm</w:t>
            </w:r>
            <w:proofErr w:type="spellEnd"/>
            <w:r w:rsidRPr="00CD5E14">
              <w:rPr>
                <w:rFonts w:cs="Times New Roman"/>
                <w:sz w:val="20"/>
                <w:szCs w:val="20"/>
              </w:rPr>
              <w:t xml:space="preserve"> </w:t>
            </w:r>
            <w:proofErr w:type="spellStart"/>
            <w:r w:rsidRPr="00CD5E14">
              <w:rPr>
                <w:rFonts w:cs="Times New Roman"/>
                <w:sz w:val="20"/>
                <w:szCs w:val="20"/>
              </w:rPr>
              <w:t>sinh</w:t>
            </w:r>
            <w:proofErr w:type="spellEnd"/>
            <w:r w:rsidRPr="00CD5E14">
              <w:rPr>
                <w:rFonts w:cs="Times New Roman"/>
                <w:sz w:val="20"/>
                <w:szCs w:val="20"/>
              </w:rPr>
              <w:t xml:space="preserve"> </w:t>
            </w:r>
            <w:proofErr w:type="spellStart"/>
            <w:r w:rsidRPr="00CD5E14">
              <w:rPr>
                <w:rFonts w:cs="Times New Roman"/>
                <w:sz w:val="20"/>
                <w:szCs w:val="20"/>
              </w:rPr>
              <w:t>hoạt</w:t>
            </w:r>
            <w:proofErr w:type="spellEnd"/>
            <w:r w:rsidRPr="00CD5E14">
              <w:rPr>
                <w:rFonts w:cs="Times New Roman"/>
                <w:sz w:val="20"/>
                <w:szCs w:val="20"/>
              </w:rPr>
              <w:t xml:space="preserve"> </w:t>
            </w:r>
            <w:proofErr w:type="spellStart"/>
            <w:r w:rsidRPr="00CD5E14">
              <w:rPr>
                <w:rFonts w:cs="Times New Roman"/>
                <w:sz w:val="20"/>
                <w:szCs w:val="20"/>
              </w:rPr>
              <w:t>chung</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khu</w:t>
            </w:r>
            <w:proofErr w:type="spellEnd"/>
            <w:r w:rsidRPr="00CD5E14">
              <w:rPr>
                <w:rFonts w:cs="Times New Roman"/>
                <w:sz w:val="20"/>
                <w:szCs w:val="20"/>
              </w:rPr>
              <w:t xml:space="preserve"> </w:t>
            </w:r>
            <w:proofErr w:type="spellStart"/>
            <w:r w:rsidRPr="00CD5E14">
              <w:rPr>
                <w:rFonts w:cs="Times New Roman"/>
                <w:sz w:val="20"/>
                <w:szCs w:val="20"/>
              </w:rPr>
              <w:t>dân</w:t>
            </w:r>
            <w:proofErr w:type="spellEnd"/>
            <w:r w:rsidRPr="00CD5E14">
              <w:rPr>
                <w:rFonts w:cs="Times New Roman"/>
                <w:sz w:val="20"/>
                <w:szCs w:val="20"/>
              </w:rPr>
              <w:t xml:space="preserve"> </w:t>
            </w:r>
            <w:proofErr w:type="spellStart"/>
            <w:r w:rsidRPr="00CD5E14">
              <w:rPr>
                <w:rFonts w:cs="Times New Roman"/>
                <w:sz w:val="20"/>
                <w:szCs w:val="20"/>
              </w:rPr>
              <w:t>cư</w:t>
            </w:r>
            <w:proofErr w:type="spellEnd"/>
            <w:r w:rsidRPr="00CD5E14">
              <w:rPr>
                <w:rFonts w:cs="Times New Roman"/>
                <w:sz w:val="20"/>
                <w:szCs w:val="20"/>
              </w:rPr>
              <w:t xml:space="preserve"> </w:t>
            </w:r>
            <w:proofErr w:type="spellStart"/>
            <w:r w:rsidRPr="00CD5E14">
              <w:rPr>
                <w:rFonts w:cs="Times New Roman"/>
                <w:sz w:val="20"/>
                <w:szCs w:val="20"/>
              </w:rPr>
              <w:t>nơi</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lưu</w:t>
            </w:r>
            <w:proofErr w:type="spellEnd"/>
            <w:r w:rsidRPr="00CD5E14">
              <w:rPr>
                <w:rFonts w:cs="Times New Roman"/>
                <w:sz w:val="20"/>
                <w:szCs w:val="20"/>
              </w:rPr>
              <w:t xml:space="preserve"> </w:t>
            </w:r>
            <w:proofErr w:type="spellStart"/>
            <w:r w:rsidRPr="00CD5E14">
              <w:rPr>
                <w:rFonts w:cs="Times New Roman"/>
                <w:sz w:val="20"/>
                <w:szCs w:val="20"/>
              </w:rPr>
              <w:t>tài</w:t>
            </w:r>
            <w:proofErr w:type="spellEnd"/>
            <w:r w:rsidRPr="00CD5E14">
              <w:rPr>
                <w:rFonts w:cs="Times New Roman"/>
                <w:sz w:val="20"/>
                <w:szCs w:val="20"/>
              </w:rPr>
              <w:t xml:space="preserve"> </w:t>
            </w:r>
            <w:proofErr w:type="spellStart"/>
            <w:r w:rsidRPr="00CD5E14">
              <w:rPr>
                <w:rFonts w:cs="Times New Roman"/>
                <w:sz w:val="20"/>
                <w:szCs w:val="20"/>
              </w:rPr>
              <w:t>liệu</w:t>
            </w:r>
            <w:proofErr w:type="spellEnd"/>
            <w:r w:rsidRPr="00CD5E14">
              <w:rPr>
                <w:rFonts w:cs="Times New Roman"/>
                <w:sz w:val="20"/>
                <w:szCs w:val="20"/>
              </w:rPr>
              <w:t xml:space="preserve"> </w:t>
            </w:r>
            <w:proofErr w:type="spellStart"/>
            <w:r w:rsidRPr="00CD5E14">
              <w:rPr>
                <w:rFonts w:cs="Times New Roman"/>
                <w:sz w:val="20"/>
                <w:szCs w:val="20"/>
              </w:rPr>
              <w:t>hoặc</w:t>
            </w:r>
            <w:proofErr w:type="spellEnd"/>
            <w:r w:rsidRPr="00CD5E14">
              <w:rPr>
                <w:rFonts w:cs="Times New Roman"/>
                <w:sz w:val="20"/>
                <w:szCs w:val="20"/>
              </w:rPr>
              <w:t xml:space="preserve"> </w:t>
            </w:r>
            <w:proofErr w:type="spellStart"/>
            <w:r w:rsidRPr="00CD5E14">
              <w:rPr>
                <w:rFonts w:cs="Times New Roman"/>
                <w:sz w:val="20"/>
                <w:szCs w:val="20"/>
              </w:rPr>
              <w:t>hình</w:t>
            </w:r>
            <w:proofErr w:type="spellEnd"/>
            <w:r w:rsidRPr="00CD5E14">
              <w:rPr>
                <w:rFonts w:cs="Times New Roman"/>
                <w:sz w:val="20"/>
                <w:szCs w:val="20"/>
              </w:rPr>
              <w:t xml:space="preserve"> </w:t>
            </w:r>
            <w:proofErr w:type="spellStart"/>
            <w:r w:rsidRPr="00CD5E14">
              <w:rPr>
                <w:rFonts w:cs="Times New Roman"/>
                <w:sz w:val="20"/>
                <w:szCs w:val="20"/>
              </w:rPr>
              <w:t>ảnh</w:t>
            </w:r>
            <w:proofErr w:type="spellEnd"/>
            <w:r w:rsidRPr="00CD5E14">
              <w:rPr>
                <w:rFonts w:cs="Times New Roman"/>
                <w:sz w:val="20"/>
                <w:szCs w:val="20"/>
              </w:rPr>
              <w:t xml:space="preserve"> </w:t>
            </w:r>
            <w:proofErr w:type="spellStart"/>
            <w:r w:rsidRPr="00CD5E14">
              <w:rPr>
                <w:rFonts w:cs="Times New Roman"/>
                <w:sz w:val="20"/>
                <w:szCs w:val="20"/>
              </w:rPr>
              <w:t>đối</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trường</w:t>
            </w:r>
            <w:proofErr w:type="spellEnd"/>
            <w:r w:rsidRPr="00CD5E14">
              <w:rPr>
                <w:rFonts w:cs="Times New Roman"/>
                <w:sz w:val="20"/>
                <w:szCs w:val="20"/>
              </w:rPr>
              <w:t xml:space="preserve">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bố</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khai</w:t>
            </w:r>
            <w:proofErr w:type="spellEnd"/>
            <w:r w:rsidRPr="00CD5E14">
              <w:rPr>
                <w:rFonts w:cs="Times New Roman"/>
                <w:sz w:val="20"/>
                <w:szCs w:val="20"/>
              </w:rPr>
              <w:t xml:space="preserve"> </w:t>
            </w:r>
            <w:proofErr w:type="spellStart"/>
            <w:r w:rsidRPr="00CD5E14">
              <w:rPr>
                <w:rFonts w:cs="Times New Roman"/>
                <w:sz w:val="20"/>
                <w:szCs w:val="20"/>
              </w:rPr>
              <w:t>bằng</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hình</w:t>
            </w:r>
            <w:proofErr w:type="spellEnd"/>
            <w:r w:rsidRPr="00CD5E14">
              <w:rPr>
                <w:rFonts w:cs="Times New Roman"/>
                <w:sz w:val="20"/>
                <w:szCs w:val="20"/>
              </w:rPr>
              <w:t xml:space="preserve"> </w:t>
            </w:r>
            <w:proofErr w:type="spellStart"/>
            <w:r w:rsidRPr="00CD5E14">
              <w:rPr>
                <w:rFonts w:cs="Times New Roman"/>
                <w:sz w:val="20"/>
                <w:szCs w:val="20"/>
              </w:rPr>
              <w:t>thức</w:t>
            </w:r>
            <w:proofErr w:type="spellEnd"/>
            <w:r w:rsidRPr="00CD5E14">
              <w:rPr>
                <w:rFonts w:cs="Times New Roman"/>
                <w:sz w:val="20"/>
                <w:szCs w:val="20"/>
              </w:rPr>
              <w:t xml:space="preserve"> </w:t>
            </w:r>
            <w:proofErr w:type="spellStart"/>
            <w:r w:rsidRPr="00CD5E14">
              <w:rPr>
                <w:rFonts w:cs="Times New Roman"/>
                <w:sz w:val="20"/>
                <w:szCs w:val="20"/>
              </w:rPr>
              <w:t>khác</w:t>
            </w:r>
            <w:proofErr w:type="spellEnd"/>
            <w:r w:rsidRPr="00CD5E14">
              <w:rPr>
                <w:rFonts w:cs="Times New Roman"/>
                <w:sz w:val="20"/>
                <w:szCs w:val="20"/>
              </w:rPr>
              <w:t>.</w:t>
            </w:r>
          </w:p>
          <w:p w14:paraId="66A42345" w14:textId="77777777" w:rsidR="00465CD9" w:rsidRPr="00CD5E14" w:rsidRDefault="00465CD9" w:rsidP="00BC7C21">
            <w:pPr>
              <w:widowControl w:val="0"/>
              <w:rPr>
                <w:rFonts w:cs="Times New Roman"/>
                <w:sz w:val="20"/>
                <w:szCs w:val="20"/>
              </w:rPr>
            </w:pPr>
            <w:r w:rsidRPr="00CD5E14">
              <w:rPr>
                <w:rFonts w:cs="Times New Roman"/>
                <w:sz w:val="20"/>
                <w:szCs w:val="20"/>
              </w:rPr>
              <w:t xml:space="preserve">2.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tham</w:t>
            </w:r>
            <w:proofErr w:type="spellEnd"/>
            <w:r w:rsidRPr="00CD5E14">
              <w:rPr>
                <w:rFonts w:cs="Times New Roman"/>
                <w:sz w:val="20"/>
                <w:szCs w:val="20"/>
              </w:rPr>
              <w:t xml:space="preserve"> </w:t>
            </w:r>
            <w:proofErr w:type="spellStart"/>
            <w:r w:rsidRPr="00CD5E14">
              <w:rPr>
                <w:rFonts w:cs="Times New Roman"/>
                <w:sz w:val="20"/>
                <w:szCs w:val="20"/>
              </w:rPr>
              <w:t>gia</w:t>
            </w:r>
            <w:proofErr w:type="spellEnd"/>
            <w:r w:rsidRPr="00CD5E14">
              <w:rPr>
                <w:rFonts w:cs="Times New Roman"/>
                <w:sz w:val="20"/>
                <w:szCs w:val="20"/>
              </w:rPr>
              <w:t xml:space="preserve"> ý </w:t>
            </w:r>
            <w:proofErr w:type="spellStart"/>
            <w:r w:rsidRPr="00CD5E14">
              <w:rPr>
                <w:rFonts w:cs="Times New Roman"/>
                <w:sz w:val="20"/>
                <w:szCs w:val="20"/>
              </w:rPr>
              <w:t>kiến</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trong</w:t>
            </w:r>
            <w:proofErr w:type="spellEnd"/>
            <w:r w:rsidRPr="00CD5E14">
              <w:rPr>
                <w:rFonts w:cs="Times New Roman"/>
                <w:sz w:val="20"/>
                <w:szCs w:val="20"/>
              </w:rPr>
              <w:t xml:space="preserve"> </w:t>
            </w:r>
            <w:proofErr w:type="spellStart"/>
            <w:r w:rsidRPr="00CD5E14">
              <w:rPr>
                <w:rFonts w:cs="Times New Roman"/>
                <w:sz w:val="20"/>
                <w:szCs w:val="20"/>
              </w:rPr>
              <w:t>thời</w:t>
            </w:r>
            <w:proofErr w:type="spellEnd"/>
            <w:r w:rsidRPr="00CD5E14">
              <w:rPr>
                <w:rFonts w:cs="Times New Roman"/>
                <w:sz w:val="20"/>
                <w:szCs w:val="20"/>
              </w:rPr>
              <w:t xml:space="preserve"> </w:t>
            </w:r>
            <w:proofErr w:type="spellStart"/>
            <w:r w:rsidRPr="00CD5E14">
              <w:rPr>
                <w:rFonts w:cs="Times New Roman"/>
                <w:sz w:val="20"/>
                <w:szCs w:val="20"/>
              </w:rPr>
              <w:t>gian</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bố</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khai</w:t>
            </w:r>
            <w:proofErr w:type="spellEnd"/>
            <w:r w:rsidRPr="00CD5E14">
              <w:rPr>
                <w:rFonts w:cs="Times New Roman"/>
                <w:sz w:val="20"/>
                <w:szCs w:val="20"/>
              </w:rPr>
              <w:t xml:space="preserve"> </w:t>
            </w:r>
            <w:proofErr w:type="spellStart"/>
            <w:r w:rsidRPr="00CD5E14">
              <w:rPr>
                <w:rFonts w:cs="Times New Roman"/>
                <w:sz w:val="20"/>
                <w:szCs w:val="20"/>
              </w:rPr>
              <w:t>danh</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thể</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bằng</w:t>
            </w:r>
            <w:proofErr w:type="spellEnd"/>
            <w:r w:rsidRPr="00CD5E14">
              <w:rPr>
                <w:rFonts w:cs="Times New Roman"/>
                <w:sz w:val="20"/>
                <w:szCs w:val="20"/>
              </w:rPr>
              <w:t xml:space="preserve"> </w:t>
            </w:r>
            <w:proofErr w:type="spellStart"/>
            <w:r w:rsidRPr="00CD5E14">
              <w:rPr>
                <w:rFonts w:cs="Times New Roman"/>
                <w:sz w:val="20"/>
                <w:szCs w:val="20"/>
              </w:rPr>
              <w:t>văn</w:t>
            </w:r>
            <w:proofErr w:type="spellEnd"/>
            <w:r w:rsidRPr="00CD5E14">
              <w:rPr>
                <w:rFonts w:cs="Times New Roman"/>
                <w:sz w:val="20"/>
                <w:szCs w:val="20"/>
              </w:rPr>
              <w:t xml:space="preserve"> </w:t>
            </w:r>
            <w:proofErr w:type="spellStart"/>
            <w:r w:rsidRPr="00CD5E14">
              <w:rPr>
                <w:rFonts w:cs="Times New Roman"/>
                <w:sz w:val="20"/>
                <w:szCs w:val="20"/>
              </w:rPr>
              <w:t>bản</w:t>
            </w:r>
            <w:proofErr w:type="spellEnd"/>
            <w:r w:rsidRPr="00CD5E14">
              <w:rPr>
                <w:rFonts w:cs="Times New Roman"/>
                <w:sz w:val="20"/>
                <w:szCs w:val="20"/>
              </w:rPr>
              <w:t xml:space="preserve">, </w:t>
            </w:r>
            <w:proofErr w:type="spellStart"/>
            <w:r w:rsidRPr="00CD5E14">
              <w:rPr>
                <w:rFonts w:cs="Times New Roman"/>
                <w:sz w:val="20"/>
                <w:szCs w:val="20"/>
              </w:rPr>
              <w:t>trường</w:t>
            </w:r>
            <w:proofErr w:type="spellEnd"/>
            <w:r w:rsidRPr="00CD5E14">
              <w:rPr>
                <w:rFonts w:cs="Times New Roman"/>
                <w:sz w:val="20"/>
                <w:szCs w:val="20"/>
              </w:rPr>
              <w:t xml:space="preserve">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đối</w:t>
            </w:r>
            <w:proofErr w:type="spellEnd"/>
            <w:r w:rsidRPr="00CD5E14">
              <w:rPr>
                <w:rFonts w:cs="Times New Roman"/>
                <w:sz w:val="20"/>
                <w:szCs w:val="20"/>
              </w:rPr>
              <w:t xml:space="preserve"> </w:t>
            </w:r>
            <w:proofErr w:type="spellStart"/>
            <w:r w:rsidRPr="00CD5E14">
              <w:rPr>
                <w:rFonts w:cs="Times New Roman"/>
                <w:sz w:val="20"/>
                <w:szCs w:val="20"/>
              </w:rPr>
              <w:t>tượng</w:t>
            </w:r>
            <w:proofErr w:type="spellEnd"/>
            <w:r w:rsidRPr="00CD5E14">
              <w:rPr>
                <w:rFonts w:cs="Times New Roman"/>
                <w:sz w:val="20"/>
                <w:szCs w:val="20"/>
              </w:rPr>
              <w:t xml:space="preserve"> </w:t>
            </w:r>
            <w:proofErr w:type="spellStart"/>
            <w:r w:rsidRPr="00CD5E14">
              <w:rPr>
                <w:rFonts w:cs="Times New Roman"/>
                <w:sz w:val="20"/>
                <w:szCs w:val="20"/>
              </w:rPr>
              <w:t>tham</w:t>
            </w:r>
            <w:proofErr w:type="spellEnd"/>
            <w:r w:rsidRPr="00CD5E14">
              <w:rPr>
                <w:rFonts w:cs="Times New Roman"/>
                <w:sz w:val="20"/>
                <w:szCs w:val="20"/>
              </w:rPr>
              <w:t xml:space="preserve"> </w:t>
            </w:r>
            <w:proofErr w:type="spellStart"/>
            <w:r w:rsidRPr="00CD5E14">
              <w:rPr>
                <w:rFonts w:cs="Times New Roman"/>
                <w:sz w:val="20"/>
                <w:szCs w:val="20"/>
              </w:rPr>
              <w:t>gia</w:t>
            </w:r>
            <w:proofErr w:type="spellEnd"/>
            <w:r w:rsidRPr="00CD5E14">
              <w:rPr>
                <w:rFonts w:cs="Times New Roman"/>
                <w:sz w:val="20"/>
                <w:szCs w:val="20"/>
              </w:rPr>
              <w:t xml:space="preserve"> ý </w:t>
            </w:r>
            <w:proofErr w:type="spellStart"/>
            <w:r w:rsidRPr="00CD5E14">
              <w:rPr>
                <w:rFonts w:cs="Times New Roman"/>
                <w:sz w:val="20"/>
                <w:szCs w:val="20"/>
              </w:rPr>
              <w:t>kiến</w:t>
            </w:r>
            <w:proofErr w:type="spellEnd"/>
            <w:r w:rsidRPr="00CD5E14">
              <w:rPr>
                <w:rFonts w:cs="Times New Roman"/>
                <w:sz w:val="20"/>
                <w:szCs w:val="20"/>
              </w:rPr>
              <w:t xml:space="preserve"> </w:t>
            </w:r>
            <w:proofErr w:type="spellStart"/>
            <w:r w:rsidRPr="00CD5E14">
              <w:rPr>
                <w:rFonts w:cs="Times New Roman"/>
                <w:sz w:val="20"/>
                <w:szCs w:val="20"/>
              </w:rPr>
              <w:t>trực</w:t>
            </w:r>
            <w:proofErr w:type="spellEnd"/>
            <w:r w:rsidRPr="00CD5E14">
              <w:rPr>
                <w:rFonts w:cs="Times New Roman"/>
                <w:sz w:val="20"/>
                <w:szCs w:val="20"/>
              </w:rPr>
              <w:t xml:space="preserve"> </w:t>
            </w:r>
            <w:proofErr w:type="spellStart"/>
            <w:r w:rsidRPr="00CD5E14">
              <w:rPr>
                <w:rFonts w:cs="Times New Roman"/>
                <w:sz w:val="20"/>
                <w:szCs w:val="20"/>
              </w:rPr>
              <w:t>tiếp</w:t>
            </w:r>
            <w:proofErr w:type="spellEnd"/>
            <w:r w:rsidRPr="00CD5E14">
              <w:rPr>
                <w:rFonts w:cs="Times New Roman"/>
                <w:sz w:val="20"/>
                <w:szCs w:val="20"/>
              </w:rPr>
              <w:t xml:space="preserve"> </w:t>
            </w:r>
            <w:proofErr w:type="spellStart"/>
            <w:r w:rsidRPr="00CD5E14">
              <w:rPr>
                <w:rFonts w:cs="Times New Roman"/>
                <w:sz w:val="20"/>
                <w:szCs w:val="20"/>
              </w:rPr>
              <w:t>bằng</w:t>
            </w:r>
            <w:proofErr w:type="spellEnd"/>
            <w:r w:rsidRPr="00CD5E14">
              <w:rPr>
                <w:rFonts w:cs="Times New Roman"/>
                <w:sz w:val="20"/>
                <w:szCs w:val="20"/>
              </w:rPr>
              <w:t xml:space="preserve"> </w:t>
            </w:r>
            <w:proofErr w:type="spellStart"/>
            <w:r w:rsidRPr="00CD5E14">
              <w:rPr>
                <w:rFonts w:cs="Times New Roman"/>
                <w:sz w:val="20"/>
                <w:szCs w:val="20"/>
              </w:rPr>
              <w:t>lời</w:t>
            </w:r>
            <w:proofErr w:type="spellEnd"/>
            <w:r w:rsidRPr="00CD5E14">
              <w:rPr>
                <w:rFonts w:cs="Times New Roman"/>
                <w:sz w:val="20"/>
                <w:szCs w:val="20"/>
              </w:rPr>
              <w:t xml:space="preserve"> </w:t>
            </w:r>
            <w:proofErr w:type="spellStart"/>
            <w:r w:rsidRPr="00CD5E14">
              <w:rPr>
                <w:rFonts w:cs="Times New Roman"/>
                <w:sz w:val="20"/>
                <w:szCs w:val="20"/>
              </w:rPr>
              <w:t>nói</w:t>
            </w:r>
            <w:proofErr w:type="spellEnd"/>
            <w:r w:rsidRPr="00CD5E14">
              <w:rPr>
                <w:rFonts w:cs="Times New Roman"/>
                <w:sz w:val="20"/>
                <w:szCs w:val="20"/>
              </w:rPr>
              <w:t xml:space="preserve"> </w:t>
            </w:r>
            <w:proofErr w:type="spellStart"/>
            <w:r w:rsidRPr="00CD5E14">
              <w:rPr>
                <w:rFonts w:cs="Times New Roman"/>
                <w:sz w:val="20"/>
                <w:szCs w:val="20"/>
              </w:rPr>
              <w:t>thì</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nơi</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phải</w:t>
            </w:r>
            <w:proofErr w:type="spellEnd"/>
            <w:r w:rsidRPr="00CD5E14">
              <w:rPr>
                <w:rFonts w:cs="Times New Roman"/>
                <w:sz w:val="20"/>
                <w:szCs w:val="20"/>
              </w:rPr>
              <w:t xml:space="preserve"> </w:t>
            </w:r>
            <w:proofErr w:type="spellStart"/>
            <w:r w:rsidRPr="00CD5E14">
              <w:rPr>
                <w:rFonts w:cs="Times New Roman"/>
                <w:sz w:val="20"/>
                <w:szCs w:val="20"/>
              </w:rPr>
              <w:t>ghi</w:t>
            </w:r>
            <w:proofErr w:type="spellEnd"/>
            <w:r w:rsidRPr="00CD5E14">
              <w:rPr>
                <w:rFonts w:cs="Times New Roman"/>
                <w:sz w:val="20"/>
                <w:szCs w:val="20"/>
              </w:rPr>
              <w:t xml:space="preserve"> </w:t>
            </w:r>
            <w:proofErr w:type="spellStart"/>
            <w:r w:rsidRPr="00CD5E14">
              <w:rPr>
                <w:rFonts w:cs="Times New Roman"/>
                <w:sz w:val="20"/>
                <w:szCs w:val="20"/>
              </w:rPr>
              <w:t>nhận</w:t>
            </w:r>
            <w:proofErr w:type="spellEnd"/>
            <w:r w:rsidRPr="00CD5E14">
              <w:rPr>
                <w:rFonts w:cs="Times New Roman"/>
                <w:sz w:val="20"/>
                <w:szCs w:val="20"/>
              </w:rPr>
              <w:t xml:space="preserve"> ý </w:t>
            </w:r>
            <w:proofErr w:type="spellStart"/>
            <w:r w:rsidRPr="00CD5E14">
              <w:rPr>
                <w:rFonts w:cs="Times New Roman"/>
                <w:sz w:val="20"/>
                <w:szCs w:val="20"/>
              </w:rPr>
              <w:t>kiến</w:t>
            </w:r>
            <w:proofErr w:type="spellEnd"/>
            <w:r w:rsidRPr="00CD5E14">
              <w:rPr>
                <w:rFonts w:cs="Times New Roman"/>
                <w:sz w:val="20"/>
                <w:szCs w:val="20"/>
              </w:rPr>
              <w:t xml:space="preserve"> </w:t>
            </w:r>
            <w:proofErr w:type="spellStart"/>
            <w:r w:rsidRPr="00CD5E14">
              <w:rPr>
                <w:rFonts w:cs="Times New Roman"/>
                <w:sz w:val="20"/>
                <w:szCs w:val="20"/>
              </w:rPr>
              <w:t>bằng</w:t>
            </w:r>
            <w:proofErr w:type="spellEnd"/>
            <w:r w:rsidRPr="00CD5E14">
              <w:rPr>
                <w:rFonts w:cs="Times New Roman"/>
                <w:sz w:val="20"/>
                <w:szCs w:val="20"/>
              </w:rPr>
              <w:t xml:space="preserve"> </w:t>
            </w:r>
            <w:proofErr w:type="spellStart"/>
            <w:r w:rsidRPr="00CD5E14">
              <w:rPr>
                <w:rFonts w:cs="Times New Roman"/>
                <w:sz w:val="20"/>
                <w:szCs w:val="20"/>
              </w:rPr>
              <w:t>văn</w:t>
            </w:r>
            <w:proofErr w:type="spellEnd"/>
            <w:r w:rsidRPr="00CD5E14">
              <w:rPr>
                <w:rFonts w:cs="Times New Roman"/>
                <w:sz w:val="20"/>
                <w:szCs w:val="20"/>
              </w:rPr>
              <w:t xml:space="preserve"> </w:t>
            </w:r>
            <w:proofErr w:type="spellStart"/>
            <w:r w:rsidRPr="00CD5E14">
              <w:rPr>
                <w:rFonts w:cs="Times New Roman"/>
                <w:sz w:val="20"/>
                <w:szCs w:val="20"/>
              </w:rPr>
              <w:t>bản</w:t>
            </w:r>
            <w:proofErr w:type="spellEnd"/>
            <w:r w:rsidRPr="00CD5E14">
              <w:rPr>
                <w:rFonts w:cs="Times New Roman"/>
                <w:sz w:val="20"/>
                <w:szCs w:val="20"/>
              </w:rPr>
              <w:t>.</w:t>
            </w:r>
          </w:p>
          <w:p w14:paraId="41EA0BF2" w14:textId="77777777" w:rsidR="00465CD9" w:rsidRPr="00CD5E14" w:rsidRDefault="00465CD9" w:rsidP="00BC7C21">
            <w:pPr>
              <w:widowControl w:val="0"/>
              <w:rPr>
                <w:rFonts w:cs="Times New Roman"/>
                <w:sz w:val="20"/>
                <w:szCs w:val="20"/>
              </w:rPr>
            </w:pPr>
            <w:r w:rsidRPr="00CD5E14">
              <w:rPr>
                <w:rFonts w:cs="Times New Roman"/>
                <w:sz w:val="20"/>
                <w:szCs w:val="20"/>
              </w:rPr>
              <w:t xml:space="preserve">3. Trong </w:t>
            </w:r>
            <w:proofErr w:type="spellStart"/>
            <w:r w:rsidRPr="00CD5E14">
              <w:rPr>
                <w:rFonts w:cs="Times New Roman"/>
                <w:sz w:val="20"/>
                <w:szCs w:val="20"/>
              </w:rPr>
              <w:t>thời</w:t>
            </w:r>
            <w:proofErr w:type="spellEnd"/>
            <w:r w:rsidRPr="00CD5E14">
              <w:rPr>
                <w:rFonts w:cs="Times New Roman"/>
                <w:sz w:val="20"/>
                <w:szCs w:val="20"/>
              </w:rPr>
              <w:t xml:space="preserve"> </w:t>
            </w:r>
            <w:proofErr w:type="spellStart"/>
            <w:r w:rsidRPr="00CD5E14">
              <w:rPr>
                <w:rFonts w:cs="Times New Roman"/>
                <w:sz w:val="20"/>
                <w:szCs w:val="20"/>
              </w:rPr>
              <w:t>gian</w:t>
            </w:r>
            <w:proofErr w:type="spellEnd"/>
            <w:r w:rsidRPr="00CD5E14">
              <w:rPr>
                <w:rFonts w:cs="Times New Roman"/>
                <w:sz w:val="20"/>
                <w:szCs w:val="20"/>
              </w:rPr>
              <w:t xml:space="preserve"> 5 </w:t>
            </w:r>
            <w:proofErr w:type="spellStart"/>
            <w:r w:rsidRPr="00CD5E14">
              <w:rPr>
                <w:rFonts w:cs="Times New Roman"/>
                <w:sz w:val="20"/>
                <w:szCs w:val="20"/>
              </w:rPr>
              <w:t>ngày</w:t>
            </w:r>
            <w:proofErr w:type="spellEnd"/>
            <w:r w:rsidRPr="00CD5E14">
              <w:rPr>
                <w:rFonts w:cs="Times New Roman"/>
                <w:sz w:val="20"/>
                <w:szCs w:val="20"/>
              </w:rPr>
              <w:t xml:space="preserve"> </w:t>
            </w:r>
            <w:proofErr w:type="spellStart"/>
            <w:r w:rsidRPr="00CD5E14">
              <w:rPr>
                <w:rFonts w:cs="Times New Roman"/>
                <w:sz w:val="20"/>
                <w:szCs w:val="20"/>
              </w:rPr>
              <w:t>làm</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kể</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w:t>
            </w:r>
            <w:proofErr w:type="spellStart"/>
            <w:r w:rsidRPr="00CD5E14">
              <w:rPr>
                <w:rFonts w:cs="Times New Roman"/>
                <w:sz w:val="20"/>
                <w:szCs w:val="20"/>
              </w:rPr>
              <w:t>ngày</w:t>
            </w:r>
            <w:proofErr w:type="spellEnd"/>
            <w:r w:rsidRPr="00CD5E14">
              <w:rPr>
                <w:rFonts w:cs="Times New Roman"/>
                <w:sz w:val="20"/>
                <w:szCs w:val="20"/>
              </w:rPr>
              <w:t xml:space="preserve"> </w:t>
            </w:r>
            <w:proofErr w:type="spellStart"/>
            <w:r w:rsidRPr="00CD5E14">
              <w:rPr>
                <w:rFonts w:cs="Times New Roman"/>
                <w:sz w:val="20"/>
                <w:szCs w:val="20"/>
              </w:rPr>
              <w:t>kết</w:t>
            </w:r>
            <w:proofErr w:type="spellEnd"/>
            <w:r w:rsidRPr="00CD5E14">
              <w:rPr>
                <w:rFonts w:cs="Times New Roman"/>
                <w:sz w:val="20"/>
                <w:szCs w:val="20"/>
              </w:rPr>
              <w:t xml:space="preserve"> </w:t>
            </w:r>
            <w:proofErr w:type="spellStart"/>
            <w:r w:rsidRPr="00CD5E14">
              <w:rPr>
                <w:rFonts w:cs="Times New Roman"/>
                <w:sz w:val="20"/>
                <w:szCs w:val="20"/>
              </w:rPr>
              <w:t>thúc</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bố</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khai</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lấy</w:t>
            </w:r>
            <w:proofErr w:type="spellEnd"/>
            <w:r w:rsidRPr="00CD5E14">
              <w:rPr>
                <w:rFonts w:cs="Times New Roman"/>
                <w:sz w:val="20"/>
                <w:szCs w:val="20"/>
              </w:rPr>
              <w:t xml:space="preserve"> ý </w:t>
            </w:r>
            <w:proofErr w:type="spellStart"/>
            <w:r w:rsidRPr="00CD5E14">
              <w:rPr>
                <w:rFonts w:cs="Times New Roman"/>
                <w:sz w:val="20"/>
                <w:szCs w:val="20"/>
              </w:rPr>
              <w:t>kiến</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nơi</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trách</w:t>
            </w:r>
            <w:proofErr w:type="spellEnd"/>
            <w:r w:rsidRPr="00CD5E14">
              <w:rPr>
                <w:rFonts w:cs="Times New Roman"/>
                <w:sz w:val="20"/>
                <w:szCs w:val="20"/>
              </w:rPr>
              <w:t xml:space="preserve"> </w:t>
            </w:r>
            <w:proofErr w:type="spellStart"/>
            <w:r w:rsidRPr="00CD5E14">
              <w:rPr>
                <w:rFonts w:cs="Times New Roman"/>
                <w:sz w:val="20"/>
                <w:szCs w:val="20"/>
              </w:rPr>
              <w:t>nhiệm</w:t>
            </w:r>
            <w:proofErr w:type="spellEnd"/>
            <w:r w:rsidRPr="00CD5E14">
              <w:rPr>
                <w:rFonts w:cs="Times New Roman"/>
                <w:sz w:val="20"/>
                <w:szCs w:val="20"/>
              </w:rPr>
              <w:t xml:space="preserve"> </w:t>
            </w:r>
            <w:proofErr w:type="spellStart"/>
            <w:r w:rsidRPr="00CD5E14">
              <w:rPr>
                <w:rFonts w:cs="Times New Roman"/>
                <w:sz w:val="20"/>
                <w:szCs w:val="20"/>
              </w:rPr>
              <w:t>trả</w:t>
            </w:r>
            <w:proofErr w:type="spellEnd"/>
            <w:r w:rsidRPr="00CD5E14">
              <w:rPr>
                <w:rFonts w:cs="Times New Roman"/>
                <w:sz w:val="20"/>
                <w:szCs w:val="20"/>
              </w:rPr>
              <w:t xml:space="preserve"> </w:t>
            </w:r>
            <w:proofErr w:type="spellStart"/>
            <w:r w:rsidRPr="00CD5E14">
              <w:rPr>
                <w:rFonts w:cs="Times New Roman"/>
                <w:sz w:val="20"/>
                <w:szCs w:val="20"/>
              </w:rPr>
              <w:t>lời</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ý </w:t>
            </w:r>
            <w:proofErr w:type="spellStart"/>
            <w:r w:rsidRPr="00CD5E14">
              <w:rPr>
                <w:rFonts w:cs="Times New Roman"/>
                <w:sz w:val="20"/>
                <w:szCs w:val="20"/>
              </w:rPr>
              <w:t>kiến</w:t>
            </w:r>
            <w:proofErr w:type="spellEnd"/>
            <w:r w:rsidRPr="00CD5E14">
              <w:rPr>
                <w:rFonts w:cs="Times New Roman"/>
                <w:sz w:val="20"/>
                <w:szCs w:val="20"/>
              </w:rPr>
              <w:t xml:space="preserve"> (</w:t>
            </w:r>
            <w:proofErr w:type="spellStart"/>
            <w:r w:rsidRPr="00CD5E14">
              <w:rPr>
                <w:rFonts w:cs="Times New Roman"/>
                <w:sz w:val="20"/>
                <w:szCs w:val="20"/>
              </w:rPr>
              <w:t>nếu</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bằng</w:t>
            </w:r>
            <w:proofErr w:type="spellEnd"/>
            <w:r w:rsidRPr="00CD5E14">
              <w:rPr>
                <w:rFonts w:cs="Times New Roman"/>
                <w:sz w:val="20"/>
                <w:szCs w:val="20"/>
              </w:rPr>
              <w:t xml:space="preserve"> </w:t>
            </w:r>
            <w:proofErr w:type="spellStart"/>
            <w:r w:rsidRPr="00CD5E14">
              <w:rPr>
                <w:rFonts w:cs="Times New Roman"/>
                <w:sz w:val="20"/>
                <w:szCs w:val="20"/>
              </w:rPr>
              <w:t>văn</w:t>
            </w:r>
            <w:proofErr w:type="spellEnd"/>
            <w:r w:rsidRPr="00CD5E14">
              <w:rPr>
                <w:rFonts w:cs="Times New Roman"/>
                <w:sz w:val="20"/>
                <w:szCs w:val="20"/>
              </w:rPr>
              <w:t xml:space="preserve"> </w:t>
            </w:r>
            <w:proofErr w:type="spellStart"/>
            <w:r w:rsidRPr="00CD5E14">
              <w:rPr>
                <w:rFonts w:cs="Times New Roman"/>
                <w:sz w:val="20"/>
                <w:szCs w:val="20"/>
              </w:rPr>
              <w:t>bản</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tổng</w:t>
            </w:r>
            <w:proofErr w:type="spellEnd"/>
            <w:r w:rsidRPr="00CD5E14">
              <w:rPr>
                <w:rFonts w:cs="Times New Roman"/>
                <w:sz w:val="20"/>
                <w:szCs w:val="20"/>
              </w:rPr>
              <w:t xml:space="preserve">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báo</w:t>
            </w:r>
            <w:proofErr w:type="spellEnd"/>
            <w:r w:rsidRPr="00CD5E14">
              <w:rPr>
                <w:rFonts w:cs="Times New Roman"/>
                <w:sz w:val="20"/>
                <w:szCs w:val="20"/>
              </w:rPr>
              <w:t xml:space="preserve"> </w:t>
            </w:r>
            <w:proofErr w:type="spellStart"/>
            <w:r w:rsidRPr="00CD5E14">
              <w:rPr>
                <w:rFonts w:cs="Times New Roman"/>
                <w:sz w:val="20"/>
                <w:szCs w:val="20"/>
              </w:rPr>
              <w:t>cáo</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Nội</w:t>
            </w:r>
            <w:proofErr w:type="spellEnd"/>
            <w:r w:rsidRPr="00CD5E14">
              <w:rPr>
                <w:rFonts w:cs="Times New Roman"/>
                <w:sz w:val="20"/>
                <w:szCs w:val="20"/>
              </w:rPr>
              <w:t xml:space="preserve"> dung </w:t>
            </w:r>
            <w:proofErr w:type="spellStart"/>
            <w:r w:rsidRPr="00CD5E14">
              <w:rPr>
                <w:rFonts w:cs="Times New Roman"/>
                <w:sz w:val="20"/>
                <w:szCs w:val="20"/>
              </w:rPr>
              <w:t>báo</w:t>
            </w:r>
            <w:proofErr w:type="spellEnd"/>
            <w:r w:rsidRPr="00CD5E14">
              <w:rPr>
                <w:rFonts w:cs="Times New Roman"/>
                <w:sz w:val="20"/>
                <w:szCs w:val="20"/>
              </w:rPr>
              <w:t xml:space="preserve"> </w:t>
            </w:r>
            <w:proofErr w:type="spellStart"/>
            <w:r w:rsidRPr="00CD5E14">
              <w:rPr>
                <w:rFonts w:cs="Times New Roman"/>
                <w:sz w:val="20"/>
                <w:szCs w:val="20"/>
              </w:rPr>
              <w:t>cáo</w:t>
            </w:r>
            <w:proofErr w:type="spellEnd"/>
            <w:r w:rsidRPr="00CD5E14">
              <w:rPr>
                <w:rFonts w:cs="Times New Roman"/>
                <w:sz w:val="20"/>
                <w:szCs w:val="20"/>
              </w:rPr>
              <w:t xml:space="preserve"> bao </w:t>
            </w:r>
            <w:proofErr w:type="spellStart"/>
            <w:r w:rsidRPr="00CD5E14">
              <w:rPr>
                <w:rFonts w:cs="Times New Roman"/>
                <w:sz w:val="20"/>
                <w:szCs w:val="20"/>
              </w:rPr>
              <w:t>gồm</w:t>
            </w:r>
            <w:proofErr w:type="spellEnd"/>
            <w:r w:rsidRPr="00CD5E14">
              <w:rPr>
                <w:rFonts w:cs="Times New Roman"/>
                <w:sz w:val="20"/>
                <w:szCs w:val="20"/>
              </w:rPr>
              <w:t xml:space="preserve">: </w:t>
            </w:r>
            <w:proofErr w:type="spellStart"/>
            <w:r w:rsidRPr="00CD5E14">
              <w:rPr>
                <w:rFonts w:cs="Times New Roman"/>
                <w:sz w:val="20"/>
                <w:szCs w:val="20"/>
              </w:rPr>
              <w:t>danh</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w:t>
            </w:r>
            <w:proofErr w:type="spellStart"/>
            <w:r w:rsidRPr="00CD5E14">
              <w:rPr>
                <w:rFonts w:cs="Times New Roman"/>
                <w:sz w:val="20"/>
                <w:szCs w:val="20"/>
              </w:rPr>
              <w:t>thời</w:t>
            </w:r>
            <w:proofErr w:type="spellEnd"/>
            <w:r w:rsidRPr="00CD5E14">
              <w:rPr>
                <w:rFonts w:cs="Times New Roman"/>
                <w:sz w:val="20"/>
                <w:szCs w:val="20"/>
              </w:rPr>
              <w:t xml:space="preserve"> </w:t>
            </w:r>
            <w:proofErr w:type="spellStart"/>
            <w:r w:rsidRPr="00CD5E14">
              <w:rPr>
                <w:rFonts w:cs="Times New Roman"/>
                <w:sz w:val="20"/>
                <w:szCs w:val="20"/>
              </w:rPr>
              <w:t>gian</w:t>
            </w:r>
            <w:proofErr w:type="spellEnd"/>
            <w:r w:rsidRPr="00CD5E14">
              <w:rPr>
                <w:rFonts w:cs="Times New Roman"/>
                <w:sz w:val="20"/>
                <w:szCs w:val="20"/>
              </w:rPr>
              <w:t xml:space="preserve">, </w:t>
            </w:r>
            <w:proofErr w:type="spellStart"/>
            <w:r w:rsidRPr="00CD5E14">
              <w:rPr>
                <w:rFonts w:cs="Times New Roman"/>
                <w:sz w:val="20"/>
                <w:szCs w:val="20"/>
              </w:rPr>
              <w:t>hình</w:t>
            </w:r>
            <w:proofErr w:type="spellEnd"/>
            <w:r w:rsidRPr="00CD5E14">
              <w:rPr>
                <w:rFonts w:cs="Times New Roman"/>
                <w:sz w:val="20"/>
                <w:szCs w:val="20"/>
              </w:rPr>
              <w:t xml:space="preserve"> </w:t>
            </w:r>
            <w:proofErr w:type="spellStart"/>
            <w:r w:rsidRPr="00CD5E14">
              <w:rPr>
                <w:rFonts w:cs="Times New Roman"/>
                <w:sz w:val="20"/>
                <w:szCs w:val="20"/>
              </w:rPr>
              <w:t>thức</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bố</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khai</w:t>
            </w:r>
            <w:proofErr w:type="spellEnd"/>
            <w:r w:rsidRPr="00CD5E14">
              <w:rPr>
                <w:rFonts w:cs="Times New Roman"/>
                <w:sz w:val="20"/>
                <w:szCs w:val="20"/>
              </w:rPr>
              <w:t xml:space="preserve"> </w:t>
            </w:r>
            <w:proofErr w:type="spellStart"/>
            <w:r w:rsidRPr="00CD5E14">
              <w:rPr>
                <w:rFonts w:cs="Times New Roman"/>
                <w:sz w:val="20"/>
                <w:szCs w:val="20"/>
              </w:rPr>
              <w:t>danh</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ý </w:t>
            </w:r>
            <w:proofErr w:type="spellStart"/>
            <w:r w:rsidRPr="00CD5E14">
              <w:rPr>
                <w:rFonts w:cs="Times New Roman"/>
                <w:sz w:val="20"/>
                <w:szCs w:val="20"/>
              </w:rPr>
              <w:t>kiến</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người</w:t>
            </w:r>
            <w:proofErr w:type="spellEnd"/>
            <w:r w:rsidRPr="00CD5E14">
              <w:rPr>
                <w:rFonts w:cs="Times New Roman"/>
                <w:sz w:val="20"/>
                <w:szCs w:val="20"/>
              </w:rPr>
              <w:t xml:space="preserve"> </w:t>
            </w:r>
            <w:proofErr w:type="spellStart"/>
            <w:r w:rsidRPr="00CD5E14">
              <w:rPr>
                <w:rFonts w:cs="Times New Roman"/>
                <w:sz w:val="20"/>
                <w:szCs w:val="20"/>
              </w:rPr>
              <w:t>dân</w:t>
            </w:r>
            <w:proofErr w:type="spellEnd"/>
            <w:r w:rsidRPr="00CD5E14">
              <w:rPr>
                <w:rFonts w:cs="Times New Roman"/>
                <w:sz w:val="20"/>
                <w:szCs w:val="20"/>
              </w:rPr>
              <w:t xml:space="preserve"> </w:t>
            </w:r>
            <w:proofErr w:type="spellStart"/>
            <w:r w:rsidRPr="00CD5E14">
              <w:rPr>
                <w:rFonts w:cs="Times New Roman"/>
                <w:sz w:val="20"/>
                <w:szCs w:val="20"/>
              </w:rPr>
              <w:t>nơi</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người</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liền</w:t>
            </w:r>
            <w:proofErr w:type="spellEnd"/>
            <w:r w:rsidRPr="00CD5E14">
              <w:rPr>
                <w:rFonts w:cs="Times New Roman"/>
                <w:sz w:val="20"/>
                <w:szCs w:val="20"/>
              </w:rPr>
              <w:t xml:space="preserve"> </w:t>
            </w:r>
            <w:proofErr w:type="spellStart"/>
            <w:r w:rsidRPr="00CD5E14">
              <w:rPr>
                <w:rFonts w:cs="Times New Roman"/>
                <w:sz w:val="20"/>
                <w:szCs w:val="20"/>
              </w:rPr>
              <w:t>kề</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đề</w:t>
            </w:r>
            <w:proofErr w:type="spellEnd"/>
            <w:r w:rsidRPr="00CD5E14">
              <w:rPr>
                <w:rFonts w:cs="Times New Roman"/>
                <w:sz w:val="20"/>
                <w:szCs w:val="20"/>
              </w:rPr>
              <w:t xml:space="preserve"> </w:t>
            </w:r>
            <w:proofErr w:type="spellStart"/>
            <w:r w:rsidRPr="00CD5E14">
              <w:rPr>
                <w:rFonts w:cs="Times New Roman"/>
                <w:sz w:val="20"/>
                <w:szCs w:val="20"/>
              </w:rPr>
              <w:t>xuất</w:t>
            </w:r>
            <w:proofErr w:type="spellEnd"/>
            <w:r w:rsidRPr="00CD5E14">
              <w:rPr>
                <w:rFonts w:cs="Times New Roman"/>
                <w:sz w:val="20"/>
                <w:szCs w:val="20"/>
              </w:rPr>
              <w:t xml:space="preserve">, </w:t>
            </w:r>
            <w:proofErr w:type="spellStart"/>
            <w:r w:rsidRPr="00CD5E14">
              <w:rPr>
                <w:rFonts w:cs="Times New Roman"/>
                <w:sz w:val="20"/>
                <w:szCs w:val="20"/>
              </w:rPr>
              <w:t>kiến</w:t>
            </w:r>
            <w:proofErr w:type="spellEnd"/>
            <w:r w:rsidRPr="00CD5E14">
              <w:rPr>
                <w:rFonts w:cs="Times New Roman"/>
                <w:sz w:val="20"/>
                <w:szCs w:val="20"/>
              </w:rPr>
              <w:t xml:space="preserve"> </w:t>
            </w:r>
            <w:proofErr w:type="spellStart"/>
            <w:r w:rsidRPr="00CD5E14">
              <w:rPr>
                <w:rFonts w:cs="Times New Roman"/>
                <w:sz w:val="20"/>
                <w:szCs w:val="20"/>
              </w:rPr>
              <w:t>nghị</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địa</w:t>
            </w:r>
            <w:proofErr w:type="spellEnd"/>
            <w:r w:rsidRPr="00CD5E14">
              <w:rPr>
                <w:rFonts w:cs="Times New Roman"/>
                <w:sz w:val="20"/>
                <w:szCs w:val="20"/>
              </w:rPr>
              <w:t xml:space="preserve"> </w:t>
            </w:r>
            <w:proofErr w:type="spellStart"/>
            <w:r w:rsidRPr="00CD5E14">
              <w:rPr>
                <w:rFonts w:cs="Times New Roman"/>
                <w:sz w:val="20"/>
                <w:szCs w:val="20"/>
              </w:rPr>
              <w:t>phương</w:t>
            </w:r>
            <w:proofErr w:type="spellEnd"/>
            <w:r w:rsidRPr="00CD5E14">
              <w:rPr>
                <w:rFonts w:cs="Times New Roman"/>
                <w:sz w:val="20"/>
                <w:szCs w:val="20"/>
              </w:rPr>
              <w:t>.</w:t>
            </w:r>
          </w:p>
          <w:p w14:paraId="4AD922BF" w14:textId="6343E3A8" w:rsidR="00465CD9" w:rsidRPr="00CD5E14" w:rsidRDefault="00465CD9" w:rsidP="00BC7C21">
            <w:pPr>
              <w:widowControl w:val="0"/>
              <w:rPr>
                <w:rFonts w:cs="Times New Roman"/>
                <w:sz w:val="20"/>
                <w:szCs w:val="20"/>
              </w:rPr>
            </w:pPr>
            <w:proofErr w:type="spellStart"/>
            <w:r w:rsidRPr="00CD5E14">
              <w:rPr>
                <w:rFonts w:cs="Times New Roman"/>
                <w:b/>
                <w:bCs/>
                <w:sz w:val="20"/>
                <w:szCs w:val="20"/>
              </w:rPr>
              <w:t>Điều</w:t>
            </w:r>
            <w:proofErr w:type="spellEnd"/>
            <w:r w:rsidRPr="00CD5E14">
              <w:rPr>
                <w:rFonts w:cs="Times New Roman"/>
                <w:b/>
                <w:bCs/>
                <w:sz w:val="20"/>
                <w:szCs w:val="20"/>
              </w:rPr>
              <w:t xml:space="preserve"> 5. </w:t>
            </w:r>
            <w:proofErr w:type="spellStart"/>
            <w:r w:rsidRPr="00CD5E14">
              <w:rPr>
                <w:rFonts w:cs="Times New Roman"/>
                <w:b/>
                <w:bCs/>
                <w:sz w:val="20"/>
                <w:szCs w:val="20"/>
              </w:rPr>
              <w:t>Trình</w:t>
            </w:r>
            <w:proofErr w:type="spellEnd"/>
            <w:r w:rsidRPr="00CD5E14">
              <w:rPr>
                <w:rFonts w:cs="Times New Roman"/>
                <w:b/>
                <w:bCs/>
                <w:sz w:val="20"/>
                <w:szCs w:val="20"/>
              </w:rPr>
              <w:t xml:space="preserve">, </w:t>
            </w:r>
            <w:proofErr w:type="spellStart"/>
            <w:r w:rsidRPr="00CD5E14">
              <w:rPr>
                <w:rFonts w:cs="Times New Roman"/>
                <w:b/>
                <w:bCs/>
                <w:sz w:val="20"/>
                <w:szCs w:val="20"/>
              </w:rPr>
              <w:t>phê</w:t>
            </w:r>
            <w:proofErr w:type="spellEnd"/>
            <w:r w:rsidRPr="00CD5E14">
              <w:rPr>
                <w:rFonts w:cs="Times New Roman"/>
                <w:b/>
                <w:bCs/>
                <w:sz w:val="20"/>
                <w:szCs w:val="20"/>
              </w:rPr>
              <w:t xml:space="preserve"> </w:t>
            </w:r>
            <w:proofErr w:type="spellStart"/>
            <w:r w:rsidRPr="00CD5E14">
              <w:rPr>
                <w:rFonts w:cs="Times New Roman"/>
                <w:b/>
                <w:bCs/>
                <w:sz w:val="20"/>
                <w:szCs w:val="20"/>
              </w:rPr>
              <w:t>duyệt</w:t>
            </w:r>
            <w:proofErr w:type="spellEnd"/>
            <w:r w:rsidRPr="00CD5E14">
              <w:rPr>
                <w:rFonts w:cs="Times New Roman"/>
                <w:b/>
                <w:bCs/>
                <w:sz w:val="20"/>
                <w:szCs w:val="20"/>
              </w:rPr>
              <w:t xml:space="preserve"> </w:t>
            </w:r>
            <w:proofErr w:type="spellStart"/>
            <w:r w:rsidRPr="00CD5E14">
              <w:rPr>
                <w:rFonts w:cs="Times New Roman"/>
                <w:b/>
                <w:bCs/>
                <w:sz w:val="20"/>
                <w:szCs w:val="20"/>
              </w:rPr>
              <w:t>danh</w:t>
            </w:r>
            <w:proofErr w:type="spellEnd"/>
            <w:r w:rsidRPr="00CD5E14">
              <w:rPr>
                <w:rFonts w:cs="Times New Roman"/>
                <w:b/>
                <w:bCs/>
                <w:sz w:val="20"/>
                <w:szCs w:val="20"/>
              </w:rPr>
              <w:t xml:space="preserve"> </w:t>
            </w:r>
            <w:proofErr w:type="spellStart"/>
            <w:r w:rsidRPr="00CD5E14">
              <w:rPr>
                <w:rFonts w:cs="Times New Roman"/>
                <w:b/>
                <w:bCs/>
                <w:sz w:val="20"/>
                <w:szCs w:val="20"/>
              </w:rPr>
              <w:t>mục</w:t>
            </w:r>
            <w:proofErr w:type="spellEnd"/>
            <w:r w:rsidRPr="00CD5E14">
              <w:rPr>
                <w:rFonts w:cs="Times New Roman"/>
                <w:b/>
                <w:bCs/>
                <w:sz w:val="20"/>
                <w:szCs w:val="20"/>
              </w:rPr>
              <w:t xml:space="preserve"> </w:t>
            </w:r>
            <w:proofErr w:type="spellStart"/>
            <w:r w:rsidRPr="00CD5E14">
              <w:rPr>
                <w:rFonts w:cs="Times New Roman"/>
                <w:b/>
                <w:bCs/>
                <w:sz w:val="20"/>
                <w:szCs w:val="20"/>
              </w:rPr>
              <w:t>các</w:t>
            </w:r>
            <w:proofErr w:type="spellEnd"/>
            <w:r w:rsidRPr="00CD5E14">
              <w:rPr>
                <w:rFonts w:cs="Times New Roman"/>
                <w:b/>
                <w:bCs/>
                <w:sz w:val="20"/>
                <w:szCs w:val="20"/>
              </w:rPr>
              <w:t xml:space="preserve"> </w:t>
            </w:r>
            <w:proofErr w:type="spellStart"/>
            <w:r w:rsidRPr="00CD5E14">
              <w:rPr>
                <w:rFonts w:cs="Times New Roman"/>
                <w:b/>
                <w:bCs/>
                <w:sz w:val="20"/>
                <w:szCs w:val="20"/>
              </w:rPr>
              <w:t>thửa</w:t>
            </w:r>
            <w:proofErr w:type="spellEnd"/>
            <w:r w:rsidRPr="00CD5E14">
              <w:rPr>
                <w:rFonts w:cs="Times New Roman"/>
                <w:b/>
                <w:bCs/>
                <w:sz w:val="20"/>
                <w:szCs w:val="20"/>
              </w:rPr>
              <w:t xml:space="preserve"> </w:t>
            </w:r>
            <w:proofErr w:type="spellStart"/>
            <w:r w:rsidRPr="00CD5E14">
              <w:rPr>
                <w:rFonts w:cs="Times New Roman"/>
                <w:b/>
                <w:bCs/>
                <w:sz w:val="20"/>
                <w:szCs w:val="20"/>
              </w:rPr>
              <w:t>đất</w:t>
            </w:r>
            <w:proofErr w:type="spellEnd"/>
            <w:r w:rsidRPr="00CD5E14">
              <w:rPr>
                <w:rFonts w:cs="Times New Roman"/>
                <w:b/>
                <w:bCs/>
                <w:sz w:val="20"/>
                <w:szCs w:val="20"/>
              </w:rPr>
              <w:t xml:space="preserve"> </w:t>
            </w:r>
            <w:proofErr w:type="spellStart"/>
            <w:r w:rsidRPr="00CD5E14">
              <w:rPr>
                <w:rFonts w:cs="Times New Roman"/>
                <w:b/>
                <w:bCs/>
                <w:sz w:val="20"/>
                <w:szCs w:val="20"/>
              </w:rPr>
              <w:t>nhỏ</w:t>
            </w:r>
            <w:proofErr w:type="spellEnd"/>
            <w:r w:rsidRPr="00CD5E14">
              <w:rPr>
                <w:rFonts w:cs="Times New Roman"/>
                <w:b/>
                <w:bCs/>
                <w:sz w:val="20"/>
                <w:szCs w:val="20"/>
              </w:rPr>
              <w:t xml:space="preserve"> </w:t>
            </w:r>
            <w:proofErr w:type="spellStart"/>
            <w:r w:rsidRPr="00CD5E14">
              <w:rPr>
                <w:rFonts w:cs="Times New Roman"/>
                <w:b/>
                <w:bCs/>
                <w:sz w:val="20"/>
                <w:szCs w:val="20"/>
              </w:rPr>
              <w:t>hẹp</w:t>
            </w:r>
            <w:proofErr w:type="spellEnd"/>
            <w:r w:rsidRPr="00CD5E14">
              <w:rPr>
                <w:rFonts w:cs="Times New Roman"/>
                <w:b/>
                <w:bCs/>
                <w:sz w:val="20"/>
                <w:szCs w:val="20"/>
              </w:rPr>
              <w:t xml:space="preserve">, </w:t>
            </w:r>
            <w:proofErr w:type="spellStart"/>
            <w:r w:rsidRPr="00CD5E14">
              <w:rPr>
                <w:rFonts w:cs="Times New Roman"/>
                <w:b/>
                <w:bCs/>
                <w:sz w:val="20"/>
                <w:szCs w:val="20"/>
              </w:rPr>
              <w:t>nằm</w:t>
            </w:r>
            <w:proofErr w:type="spellEnd"/>
            <w:r w:rsidRPr="00CD5E14">
              <w:rPr>
                <w:rFonts w:cs="Times New Roman"/>
                <w:b/>
                <w:bCs/>
                <w:sz w:val="20"/>
                <w:szCs w:val="20"/>
              </w:rPr>
              <w:t xml:space="preserve"> xen </w:t>
            </w:r>
            <w:proofErr w:type="spellStart"/>
            <w:r w:rsidRPr="00CD5E14">
              <w:rPr>
                <w:rFonts w:cs="Times New Roman"/>
                <w:b/>
                <w:bCs/>
                <w:sz w:val="20"/>
                <w:szCs w:val="20"/>
              </w:rPr>
              <w:t>kẹt</w:t>
            </w:r>
            <w:proofErr w:type="spellEnd"/>
            <w:r w:rsidRPr="00CD5E14">
              <w:rPr>
                <w:rFonts w:cs="Times New Roman"/>
                <w:b/>
                <w:bCs/>
                <w:sz w:val="20"/>
                <w:szCs w:val="20"/>
              </w:rPr>
              <w:t xml:space="preserve"> </w:t>
            </w:r>
          </w:p>
          <w:p w14:paraId="0716DF71" w14:textId="77777777" w:rsidR="00465CD9" w:rsidRPr="00CD5E14" w:rsidRDefault="00465CD9" w:rsidP="00BC7C21">
            <w:pPr>
              <w:widowControl w:val="0"/>
              <w:rPr>
                <w:rFonts w:cs="Times New Roman"/>
                <w:sz w:val="20"/>
                <w:szCs w:val="20"/>
              </w:rPr>
            </w:pPr>
            <w:r w:rsidRPr="00CD5E14">
              <w:rPr>
                <w:rFonts w:cs="Times New Roman"/>
                <w:sz w:val="20"/>
                <w:szCs w:val="20"/>
              </w:rPr>
              <w:t xml:space="preserve">1.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chỉ</w:t>
            </w:r>
            <w:proofErr w:type="spellEnd"/>
            <w:r w:rsidRPr="00CD5E14">
              <w:rPr>
                <w:rFonts w:cs="Times New Roman"/>
                <w:sz w:val="20"/>
                <w:szCs w:val="20"/>
              </w:rPr>
              <w:t xml:space="preserve"> </w:t>
            </w:r>
            <w:proofErr w:type="spellStart"/>
            <w:r w:rsidRPr="00CD5E14">
              <w:rPr>
                <w:rFonts w:cs="Times New Roman"/>
                <w:sz w:val="20"/>
                <w:szCs w:val="20"/>
              </w:rPr>
              <w:t>đạo</w:t>
            </w:r>
            <w:proofErr w:type="spellEnd"/>
            <w:r w:rsidRPr="00CD5E14">
              <w:rPr>
                <w:rFonts w:cs="Times New Roman"/>
                <w:sz w:val="20"/>
                <w:szCs w:val="20"/>
              </w:rPr>
              <w:t xml:space="preserve"> </w:t>
            </w:r>
            <w:proofErr w:type="spellStart"/>
            <w:r w:rsidRPr="00CD5E14">
              <w:rPr>
                <w:rFonts w:cs="Times New Roman"/>
                <w:sz w:val="20"/>
                <w:szCs w:val="20"/>
              </w:rPr>
              <w:t>Phòng</w:t>
            </w:r>
            <w:proofErr w:type="spellEnd"/>
            <w:r w:rsidRPr="00CD5E14">
              <w:rPr>
                <w:rFonts w:cs="Times New Roman"/>
                <w:sz w:val="20"/>
                <w:szCs w:val="20"/>
              </w:rPr>
              <w:t xml:space="preserve"> Tài </w:t>
            </w:r>
            <w:proofErr w:type="spellStart"/>
            <w:r w:rsidRPr="00CD5E14">
              <w:rPr>
                <w:rFonts w:cs="Times New Roman"/>
                <w:sz w:val="20"/>
                <w:szCs w:val="20"/>
              </w:rPr>
              <w:t>nguyên</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Môi</w:t>
            </w:r>
            <w:proofErr w:type="spellEnd"/>
            <w:r w:rsidRPr="00CD5E14">
              <w:rPr>
                <w:rFonts w:cs="Times New Roman"/>
                <w:sz w:val="20"/>
                <w:szCs w:val="20"/>
              </w:rPr>
              <w:t xml:space="preserve"> </w:t>
            </w:r>
            <w:proofErr w:type="spellStart"/>
            <w:r w:rsidRPr="00CD5E14">
              <w:rPr>
                <w:rFonts w:cs="Times New Roman"/>
                <w:sz w:val="20"/>
                <w:szCs w:val="20"/>
              </w:rPr>
              <w:t>trường</w:t>
            </w:r>
            <w:proofErr w:type="spellEnd"/>
            <w:r w:rsidRPr="00CD5E14">
              <w:rPr>
                <w:rFonts w:cs="Times New Roman"/>
                <w:sz w:val="20"/>
                <w:szCs w:val="20"/>
              </w:rPr>
              <w:t xml:space="preserve"> </w:t>
            </w:r>
            <w:proofErr w:type="spellStart"/>
            <w:r w:rsidRPr="00CD5E14">
              <w:rPr>
                <w:rFonts w:cs="Times New Roman"/>
                <w:sz w:val="20"/>
                <w:szCs w:val="20"/>
              </w:rPr>
              <w:t>chủ</w:t>
            </w:r>
            <w:proofErr w:type="spellEnd"/>
            <w:r w:rsidRPr="00CD5E14">
              <w:rPr>
                <w:rFonts w:cs="Times New Roman"/>
                <w:sz w:val="20"/>
                <w:szCs w:val="20"/>
              </w:rPr>
              <w:t xml:space="preserve"> </w:t>
            </w:r>
            <w:proofErr w:type="spellStart"/>
            <w:r w:rsidRPr="00CD5E14">
              <w:rPr>
                <w:rFonts w:cs="Times New Roman"/>
                <w:sz w:val="20"/>
                <w:szCs w:val="20"/>
              </w:rPr>
              <w:t>trì</w:t>
            </w:r>
            <w:proofErr w:type="spellEnd"/>
            <w:r w:rsidRPr="00CD5E14">
              <w:rPr>
                <w:rFonts w:cs="Times New Roman"/>
                <w:sz w:val="20"/>
                <w:szCs w:val="20"/>
              </w:rPr>
              <w:t xml:space="preserve">, </w:t>
            </w:r>
            <w:proofErr w:type="spellStart"/>
            <w:r w:rsidRPr="00CD5E14">
              <w:rPr>
                <w:rFonts w:cs="Times New Roman"/>
                <w:sz w:val="20"/>
                <w:szCs w:val="20"/>
              </w:rPr>
              <w:t>phối</w:t>
            </w:r>
            <w:proofErr w:type="spellEnd"/>
            <w:r w:rsidRPr="00CD5E14">
              <w:rPr>
                <w:rFonts w:cs="Times New Roman"/>
                <w:sz w:val="20"/>
                <w:szCs w:val="20"/>
              </w:rPr>
              <w:t xml:space="preserve">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cơ</w:t>
            </w:r>
            <w:proofErr w:type="spellEnd"/>
            <w:r w:rsidRPr="00CD5E14">
              <w:rPr>
                <w:rFonts w:cs="Times New Roman"/>
                <w:sz w:val="20"/>
                <w:szCs w:val="20"/>
              </w:rPr>
              <w:t xml:space="preserve"> </w:t>
            </w:r>
            <w:proofErr w:type="spellStart"/>
            <w:r w:rsidRPr="00CD5E14">
              <w:rPr>
                <w:rFonts w:cs="Times New Roman"/>
                <w:sz w:val="20"/>
                <w:szCs w:val="20"/>
              </w:rPr>
              <w:t>quan</w:t>
            </w:r>
            <w:proofErr w:type="spellEnd"/>
            <w:r w:rsidRPr="00CD5E14">
              <w:rPr>
                <w:rFonts w:cs="Times New Roman"/>
                <w:sz w:val="20"/>
                <w:szCs w:val="20"/>
              </w:rPr>
              <w:t xml:space="preserve">, </w:t>
            </w:r>
            <w:proofErr w:type="spellStart"/>
            <w:r w:rsidRPr="00CD5E14">
              <w:rPr>
                <w:rFonts w:cs="Times New Roman"/>
                <w:sz w:val="20"/>
                <w:szCs w:val="20"/>
              </w:rPr>
              <w:t>đơn</w:t>
            </w:r>
            <w:proofErr w:type="spellEnd"/>
            <w:r w:rsidRPr="00CD5E14">
              <w:rPr>
                <w:rFonts w:cs="Times New Roman"/>
                <w:sz w:val="20"/>
                <w:szCs w:val="20"/>
              </w:rPr>
              <w:t xml:space="preserve"> </w:t>
            </w:r>
            <w:proofErr w:type="spellStart"/>
            <w:r w:rsidRPr="00CD5E14">
              <w:rPr>
                <w:rFonts w:cs="Times New Roman"/>
                <w:sz w:val="20"/>
                <w:szCs w:val="20"/>
              </w:rPr>
              <w:t>vị</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liên</w:t>
            </w:r>
            <w:proofErr w:type="spellEnd"/>
            <w:r w:rsidRPr="00CD5E14">
              <w:rPr>
                <w:rFonts w:cs="Times New Roman"/>
                <w:sz w:val="20"/>
                <w:szCs w:val="20"/>
              </w:rPr>
              <w:t xml:space="preserve"> </w:t>
            </w:r>
            <w:proofErr w:type="spellStart"/>
            <w:r w:rsidRPr="00CD5E14">
              <w:rPr>
                <w:rFonts w:cs="Times New Roman"/>
                <w:sz w:val="20"/>
                <w:szCs w:val="20"/>
              </w:rPr>
              <w:t>quan</w:t>
            </w:r>
            <w:proofErr w:type="spellEnd"/>
            <w:r w:rsidRPr="00CD5E14">
              <w:rPr>
                <w:rFonts w:cs="Times New Roman"/>
                <w:sz w:val="20"/>
                <w:szCs w:val="20"/>
              </w:rPr>
              <w:t xml:space="preserve"> </w:t>
            </w:r>
            <w:proofErr w:type="spellStart"/>
            <w:r w:rsidRPr="00CD5E14">
              <w:rPr>
                <w:rFonts w:cs="Times New Roman"/>
                <w:sz w:val="20"/>
                <w:szCs w:val="20"/>
              </w:rPr>
              <w:t>kiểm</w:t>
            </w:r>
            <w:proofErr w:type="spellEnd"/>
            <w:r w:rsidRPr="00CD5E14">
              <w:rPr>
                <w:rFonts w:cs="Times New Roman"/>
                <w:sz w:val="20"/>
                <w:szCs w:val="20"/>
              </w:rPr>
              <w:t xml:space="preserve"> </w:t>
            </w:r>
            <w:proofErr w:type="spellStart"/>
            <w:r w:rsidRPr="00CD5E14">
              <w:rPr>
                <w:rFonts w:cs="Times New Roman"/>
                <w:sz w:val="20"/>
                <w:szCs w:val="20"/>
              </w:rPr>
              <w:t>tra</w:t>
            </w:r>
            <w:proofErr w:type="spellEnd"/>
            <w:r w:rsidRPr="00CD5E14">
              <w:rPr>
                <w:rFonts w:cs="Times New Roman"/>
                <w:sz w:val="20"/>
                <w:szCs w:val="20"/>
              </w:rPr>
              <w:t xml:space="preserve">, </w:t>
            </w:r>
            <w:proofErr w:type="spellStart"/>
            <w:r w:rsidRPr="00CD5E14">
              <w:rPr>
                <w:rFonts w:cs="Times New Roman"/>
                <w:sz w:val="20"/>
                <w:szCs w:val="20"/>
              </w:rPr>
              <w:t>thẩm</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kết</w:t>
            </w:r>
            <w:proofErr w:type="spellEnd"/>
            <w:r w:rsidRPr="00CD5E14">
              <w:rPr>
                <w:rFonts w:cs="Times New Roman"/>
                <w:sz w:val="20"/>
                <w:szCs w:val="20"/>
              </w:rPr>
              <w:t xml:space="preserve"> </w:t>
            </w:r>
            <w:proofErr w:type="spellStart"/>
            <w:r w:rsidRPr="00CD5E14">
              <w:rPr>
                <w:rFonts w:cs="Times New Roman"/>
                <w:sz w:val="20"/>
                <w:szCs w:val="20"/>
              </w:rPr>
              <w:t>quả</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nơi</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tổng</w:t>
            </w:r>
            <w:proofErr w:type="spellEnd"/>
            <w:r w:rsidRPr="00CD5E14">
              <w:rPr>
                <w:rFonts w:cs="Times New Roman"/>
                <w:sz w:val="20"/>
                <w:szCs w:val="20"/>
              </w:rPr>
              <w:t xml:space="preserve">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danh</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nhỏ</w:t>
            </w:r>
            <w:proofErr w:type="spellEnd"/>
            <w:r w:rsidRPr="00CD5E14">
              <w:rPr>
                <w:rFonts w:cs="Times New Roman"/>
                <w:sz w:val="20"/>
                <w:szCs w:val="20"/>
              </w:rPr>
              <w:t xml:space="preserve"> </w:t>
            </w:r>
            <w:proofErr w:type="spellStart"/>
            <w:r w:rsidRPr="00CD5E14">
              <w:rPr>
                <w:rFonts w:cs="Times New Roman"/>
                <w:sz w:val="20"/>
                <w:szCs w:val="20"/>
              </w:rPr>
              <w:t>hẹp</w:t>
            </w:r>
            <w:proofErr w:type="spellEnd"/>
            <w:r w:rsidRPr="00CD5E14">
              <w:rPr>
                <w:rFonts w:cs="Times New Roman"/>
                <w:sz w:val="20"/>
                <w:szCs w:val="20"/>
              </w:rPr>
              <w:t xml:space="preserve">, </w:t>
            </w:r>
            <w:proofErr w:type="spellStart"/>
            <w:r w:rsidRPr="00CD5E14">
              <w:rPr>
                <w:rFonts w:cs="Times New Roman"/>
                <w:sz w:val="20"/>
                <w:szCs w:val="20"/>
              </w:rPr>
              <w:t>nằm</w:t>
            </w:r>
            <w:proofErr w:type="spellEnd"/>
            <w:r w:rsidRPr="00CD5E14">
              <w:rPr>
                <w:rFonts w:cs="Times New Roman"/>
                <w:sz w:val="20"/>
                <w:szCs w:val="20"/>
              </w:rPr>
              <w:t xml:space="preserve"> xen </w:t>
            </w:r>
            <w:proofErr w:type="spellStart"/>
            <w:r w:rsidRPr="00CD5E14">
              <w:rPr>
                <w:rFonts w:cs="Times New Roman"/>
                <w:sz w:val="20"/>
                <w:szCs w:val="20"/>
              </w:rPr>
              <w:t>kẹt</w:t>
            </w:r>
            <w:proofErr w:type="spellEnd"/>
            <w:r w:rsidRPr="00CD5E14">
              <w:rPr>
                <w:rFonts w:cs="Times New Roman"/>
                <w:sz w:val="20"/>
                <w:szCs w:val="20"/>
              </w:rPr>
              <w:t xml:space="preserve"> do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trên</w:t>
            </w:r>
            <w:proofErr w:type="spellEnd"/>
            <w:r w:rsidRPr="00CD5E14">
              <w:rPr>
                <w:rFonts w:cs="Times New Roman"/>
                <w:sz w:val="20"/>
                <w:szCs w:val="20"/>
              </w:rPr>
              <w:t xml:space="preserve"> </w:t>
            </w:r>
            <w:proofErr w:type="spellStart"/>
            <w:r w:rsidRPr="00CD5E14">
              <w:rPr>
                <w:rFonts w:cs="Times New Roman"/>
                <w:sz w:val="20"/>
                <w:szCs w:val="20"/>
              </w:rPr>
              <w:t>địa</w:t>
            </w:r>
            <w:proofErr w:type="spellEnd"/>
            <w:r w:rsidRPr="00CD5E14">
              <w:rPr>
                <w:rFonts w:cs="Times New Roman"/>
                <w:sz w:val="20"/>
                <w:szCs w:val="20"/>
              </w:rPr>
              <w:t xml:space="preserve"> </w:t>
            </w:r>
            <w:proofErr w:type="spellStart"/>
            <w:r w:rsidRPr="00CD5E14">
              <w:rPr>
                <w:rFonts w:cs="Times New Roman"/>
                <w:sz w:val="20"/>
                <w:szCs w:val="20"/>
              </w:rPr>
              <w:t>bàn</w:t>
            </w:r>
            <w:proofErr w:type="spellEnd"/>
            <w:r w:rsidRPr="00CD5E14">
              <w:rPr>
                <w:rFonts w:cs="Times New Roman"/>
                <w:sz w:val="20"/>
                <w:szCs w:val="20"/>
              </w:rPr>
              <w:t xml:space="preserve">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proofErr w:type="spellStart"/>
            <w:r w:rsidRPr="00CD5E14">
              <w:rPr>
                <w:rFonts w:cs="Times New Roman"/>
                <w:sz w:val="20"/>
                <w:szCs w:val="20"/>
              </w:rPr>
              <w:t>mẫu</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bookmarkStart w:id="15" w:name="bieumau_pl_01_1"/>
            <w:proofErr w:type="spellStart"/>
            <w:r w:rsidRPr="00CD5E14">
              <w:rPr>
                <w:rFonts w:cs="Times New Roman"/>
                <w:sz w:val="20"/>
                <w:szCs w:val="20"/>
              </w:rPr>
              <w:t>Phụ</w:t>
            </w:r>
            <w:proofErr w:type="spellEnd"/>
            <w:r w:rsidRPr="00CD5E14">
              <w:rPr>
                <w:rFonts w:cs="Times New Roman"/>
                <w:sz w:val="20"/>
                <w:szCs w:val="20"/>
              </w:rPr>
              <w:t xml:space="preserve"> </w:t>
            </w:r>
            <w:proofErr w:type="spellStart"/>
            <w:r w:rsidRPr="00CD5E14">
              <w:rPr>
                <w:rFonts w:cs="Times New Roman"/>
                <w:sz w:val="20"/>
                <w:szCs w:val="20"/>
              </w:rPr>
              <w:t>lục</w:t>
            </w:r>
            <w:proofErr w:type="spellEnd"/>
            <w:r w:rsidRPr="00CD5E14">
              <w:rPr>
                <w:rFonts w:cs="Times New Roman"/>
                <w:sz w:val="20"/>
                <w:szCs w:val="20"/>
              </w:rPr>
              <w:t xml:space="preserve"> I</w:t>
            </w:r>
            <w:bookmarkEnd w:id="15"/>
            <w:r w:rsidRPr="00CD5E14">
              <w:rPr>
                <w:rFonts w:cs="Times New Roman"/>
                <w:sz w:val="20"/>
                <w:szCs w:val="20"/>
              </w:rPr>
              <w:t xml:space="preserve"> </w:t>
            </w:r>
            <w:proofErr w:type="spellStart"/>
            <w:r w:rsidRPr="00CD5E14">
              <w:rPr>
                <w:rFonts w:cs="Times New Roman"/>
                <w:sz w:val="20"/>
                <w:szCs w:val="20"/>
              </w:rPr>
              <w:t>kèm</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proofErr w:type="spellStart"/>
            <w:r w:rsidRPr="00CD5E14">
              <w:rPr>
                <w:rFonts w:cs="Times New Roman"/>
                <w:sz w:val="20"/>
                <w:szCs w:val="20"/>
              </w:rPr>
              <w:t>Quyết</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này</w:t>
            </w:r>
            <w:proofErr w:type="spellEnd"/>
            <w:r w:rsidRPr="00CD5E14">
              <w:rPr>
                <w:rFonts w:cs="Times New Roman"/>
                <w:sz w:val="20"/>
                <w:szCs w:val="20"/>
              </w:rPr>
              <w:t>.</w:t>
            </w:r>
          </w:p>
          <w:p w14:paraId="1386B4AA" w14:textId="77777777" w:rsidR="00465CD9" w:rsidRPr="00CD5E14" w:rsidRDefault="00465CD9" w:rsidP="00BC7C21">
            <w:pPr>
              <w:widowControl w:val="0"/>
              <w:rPr>
                <w:rFonts w:cs="Times New Roman"/>
                <w:sz w:val="20"/>
                <w:szCs w:val="20"/>
              </w:rPr>
            </w:pPr>
            <w:r w:rsidRPr="00CD5E14">
              <w:rPr>
                <w:rFonts w:cs="Times New Roman"/>
                <w:sz w:val="20"/>
                <w:szCs w:val="20"/>
              </w:rPr>
              <w:t xml:space="preserve">2.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trách</w:t>
            </w:r>
            <w:proofErr w:type="spellEnd"/>
            <w:r w:rsidRPr="00CD5E14">
              <w:rPr>
                <w:rFonts w:cs="Times New Roman"/>
                <w:sz w:val="20"/>
                <w:szCs w:val="20"/>
              </w:rPr>
              <w:t xml:space="preserve"> </w:t>
            </w:r>
            <w:proofErr w:type="spellStart"/>
            <w:r w:rsidRPr="00CD5E14">
              <w:rPr>
                <w:rFonts w:cs="Times New Roman"/>
                <w:sz w:val="20"/>
                <w:szCs w:val="20"/>
              </w:rPr>
              <w:t>nhiệm</w:t>
            </w:r>
            <w:proofErr w:type="spellEnd"/>
            <w:r w:rsidRPr="00CD5E14">
              <w:rPr>
                <w:rFonts w:cs="Times New Roman"/>
                <w:sz w:val="20"/>
                <w:szCs w:val="20"/>
              </w:rPr>
              <w:t xml:space="preserve"> </w:t>
            </w:r>
            <w:proofErr w:type="spellStart"/>
            <w:r w:rsidRPr="00CD5E14">
              <w:rPr>
                <w:rFonts w:cs="Times New Roman"/>
                <w:sz w:val="20"/>
                <w:szCs w:val="20"/>
              </w:rPr>
              <w:t>đăng</w:t>
            </w:r>
            <w:proofErr w:type="spellEnd"/>
            <w:r w:rsidRPr="00CD5E14">
              <w:rPr>
                <w:rFonts w:cs="Times New Roman"/>
                <w:sz w:val="20"/>
                <w:szCs w:val="20"/>
              </w:rPr>
              <w:t xml:space="preserve"> </w:t>
            </w:r>
            <w:proofErr w:type="spellStart"/>
            <w:r w:rsidRPr="00CD5E14">
              <w:rPr>
                <w:rFonts w:cs="Times New Roman"/>
                <w:sz w:val="20"/>
                <w:szCs w:val="20"/>
              </w:rPr>
              <w:t>ký</w:t>
            </w:r>
            <w:proofErr w:type="spellEnd"/>
            <w:r w:rsidRPr="00CD5E14">
              <w:rPr>
                <w:rFonts w:cs="Times New Roman"/>
                <w:sz w:val="20"/>
                <w:szCs w:val="20"/>
              </w:rPr>
              <w:t xml:space="preserve"> </w:t>
            </w:r>
            <w:proofErr w:type="spellStart"/>
            <w:r w:rsidRPr="00CD5E14">
              <w:rPr>
                <w:rFonts w:cs="Times New Roman"/>
                <w:sz w:val="20"/>
                <w:szCs w:val="20"/>
              </w:rPr>
              <w:t>danh</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nhỏ</w:t>
            </w:r>
            <w:proofErr w:type="spellEnd"/>
            <w:r w:rsidRPr="00CD5E14">
              <w:rPr>
                <w:rFonts w:cs="Times New Roman"/>
                <w:sz w:val="20"/>
                <w:szCs w:val="20"/>
              </w:rPr>
              <w:t xml:space="preserve"> </w:t>
            </w:r>
            <w:proofErr w:type="spellStart"/>
            <w:r w:rsidRPr="00CD5E14">
              <w:rPr>
                <w:rFonts w:cs="Times New Roman"/>
                <w:sz w:val="20"/>
                <w:szCs w:val="20"/>
              </w:rPr>
              <w:t>hẹp</w:t>
            </w:r>
            <w:proofErr w:type="spellEnd"/>
            <w:r w:rsidRPr="00CD5E14">
              <w:rPr>
                <w:rFonts w:cs="Times New Roman"/>
                <w:sz w:val="20"/>
                <w:szCs w:val="20"/>
              </w:rPr>
              <w:t xml:space="preserve">, </w:t>
            </w:r>
            <w:proofErr w:type="spellStart"/>
            <w:r w:rsidRPr="00CD5E14">
              <w:rPr>
                <w:rFonts w:cs="Times New Roman"/>
                <w:sz w:val="20"/>
                <w:szCs w:val="20"/>
              </w:rPr>
              <w:t>nằm</w:t>
            </w:r>
            <w:proofErr w:type="spellEnd"/>
            <w:r w:rsidRPr="00CD5E14">
              <w:rPr>
                <w:rFonts w:cs="Times New Roman"/>
                <w:sz w:val="20"/>
                <w:szCs w:val="20"/>
              </w:rPr>
              <w:t xml:space="preserve"> xen </w:t>
            </w:r>
            <w:proofErr w:type="spellStart"/>
            <w:r w:rsidRPr="00CD5E14">
              <w:rPr>
                <w:rFonts w:cs="Times New Roman"/>
                <w:sz w:val="20"/>
                <w:szCs w:val="20"/>
              </w:rPr>
              <w:t>kẹt</w:t>
            </w:r>
            <w:proofErr w:type="spellEnd"/>
            <w:r w:rsidRPr="00CD5E14">
              <w:rPr>
                <w:rFonts w:cs="Times New Roman"/>
                <w:sz w:val="20"/>
                <w:szCs w:val="20"/>
              </w:rPr>
              <w:t xml:space="preserve"> do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trên</w:t>
            </w:r>
            <w:proofErr w:type="spellEnd"/>
            <w:r w:rsidRPr="00CD5E14">
              <w:rPr>
                <w:rFonts w:cs="Times New Roman"/>
                <w:sz w:val="20"/>
                <w:szCs w:val="20"/>
              </w:rPr>
              <w:t xml:space="preserve"> </w:t>
            </w:r>
            <w:proofErr w:type="spellStart"/>
            <w:r w:rsidRPr="00CD5E14">
              <w:rPr>
                <w:rFonts w:cs="Times New Roman"/>
                <w:sz w:val="20"/>
                <w:szCs w:val="20"/>
              </w:rPr>
              <w:t>địa</w:t>
            </w:r>
            <w:proofErr w:type="spellEnd"/>
            <w:r w:rsidRPr="00CD5E14">
              <w:rPr>
                <w:rFonts w:cs="Times New Roman"/>
                <w:sz w:val="20"/>
                <w:szCs w:val="20"/>
              </w:rPr>
              <w:t xml:space="preserve"> </w:t>
            </w:r>
            <w:proofErr w:type="spellStart"/>
            <w:r w:rsidRPr="00CD5E14">
              <w:rPr>
                <w:rFonts w:cs="Times New Roman"/>
                <w:sz w:val="20"/>
                <w:szCs w:val="20"/>
              </w:rPr>
              <w:t>bàn</w:t>
            </w:r>
            <w:proofErr w:type="spellEnd"/>
            <w:r w:rsidRPr="00CD5E14">
              <w:rPr>
                <w:rFonts w:cs="Times New Roman"/>
                <w:sz w:val="20"/>
                <w:szCs w:val="20"/>
              </w:rPr>
              <w:t xml:space="preserve">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vào</w:t>
            </w:r>
            <w:proofErr w:type="spellEnd"/>
            <w:r w:rsidRPr="00CD5E14">
              <w:rPr>
                <w:rFonts w:cs="Times New Roman"/>
                <w:sz w:val="20"/>
                <w:szCs w:val="20"/>
              </w:rPr>
              <w:t xml:space="preserve"> </w:t>
            </w:r>
            <w:proofErr w:type="spellStart"/>
            <w:r w:rsidRPr="00CD5E14">
              <w:rPr>
                <w:rFonts w:cs="Times New Roman"/>
                <w:sz w:val="20"/>
                <w:szCs w:val="20"/>
              </w:rPr>
              <w:t>kế</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hàng</w:t>
            </w:r>
            <w:proofErr w:type="spellEnd"/>
            <w:r w:rsidRPr="00CD5E14">
              <w:rPr>
                <w:rFonts w:cs="Times New Roman"/>
                <w:sz w:val="20"/>
                <w:szCs w:val="20"/>
              </w:rPr>
              <w:t xml:space="preserve"> </w:t>
            </w:r>
            <w:proofErr w:type="spellStart"/>
            <w:r w:rsidRPr="00CD5E14">
              <w:rPr>
                <w:rFonts w:cs="Times New Roman"/>
                <w:sz w:val="20"/>
                <w:szCs w:val="20"/>
              </w:rPr>
              <w:t>năm</w:t>
            </w:r>
            <w:proofErr w:type="spellEnd"/>
            <w:r w:rsidRPr="00CD5E14">
              <w:rPr>
                <w:rFonts w:cs="Times New Roman"/>
                <w:sz w:val="20"/>
                <w:szCs w:val="20"/>
              </w:rPr>
              <w:t xml:space="preserve">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để</w:t>
            </w:r>
            <w:proofErr w:type="spellEnd"/>
            <w:r w:rsidRPr="00CD5E14">
              <w:rPr>
                <w:rFonts w:cs="Times New Roman"/>
                <w:sz w:val="20"/>
                <w:szCs w:val="20"/>
              </w:rPr>
              <w:t xml:space="preserve"> </w:t>
            </w:r>
            <w:proofErr w:type="spellStart"/>
            <w:r w:rsidRPr="00CD5E14">
              <w:rPr>
                <w:rFonts w:cs="Times New Roman"/>
                <w:sz w:val="20"/>
                <w:szCs w:val="20"/>
              </w:rPr>
              <w:t>báo</w:t>
            </w:r>
            <w:proofErr w:type="spellEnd"/>
            <w:r w:rsidRPr="00CD5E14">
              <w:rPr>
                <w:rFonts w:cs="Times New Roman"/>
                <w:sz w:val="20"/>
                <w:szCs w:val="20"/>
              </w:rPr>
              <w:t xml:space="preserve"> </w:t>
            </w:r>
            <w:proofErr w:type="spellStart"/>
            <w:r w:rsidRPr="00CD5E14">
              <w:rPr>
                <w:rFonts w:cs="Times New Roman"/>
                <w:sz w:val="20"/>
                <w:szCs w:val="20"/>
              </w:rPr>
              <w:t>cáo</w:t>
            </w:r>
            <w:proofErr w:type="spellEnd"/>
            <w:r w:rsidRPr="00CD5E14">
              <w:rPr>
                <w:rFonts w:cs="Times New Roman"/>
                <w:sz w:val="20"/>
                <w:szCs w:val="20"/>
              </w:rPr>
              <w:t xml:space="preserve"> </w:t>
            </w:r>
            <w:proofErr w:type="spellStart"/>
            <w:r w:rsidRPr="00CD5E14">
              <w:rPr>
                <w:rFonts w:cs="Times New Roman"/>
                <w:sz w:val="20"/>
                <w:szCs w:val="20"/>
              </w:rPr>
              <w:t>Sở</w:t>
            </w:r>
            <w:proofErr w:type="spellEnd"/>
            <w:r w:rsidRPr="00CD5E14">
              <w:rPr>
                <w:rFonts w:cs="Times New Roman"/>
                <w:sz w:val="20"/>
                <w:szCs w:val="20"/>
              </w:rPr>
              <w:t xml:space="preserve"> Tài </w:t>
            </w:r>
            <w:proofErr w:type="spellStart"/>
            <w:r w:rsidRPr="00CD5E14">
              <w:rPr>
                <w:rFonts w:cs="Times New Roman"/>
                <w:sz w:val="20"/>
                <w:szCs w:val="20"/>
              </w:rPr>
              <w:t>nguyên</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Môi</w:t>
            </w:r>
            <w:proofErr w:type="spellEnd"/>
            <w:r w:rsidRPr="00CD5E14">
              <w:rPr>
                <w:rFonts w:cs="Times New Roman"/>
                <w:sz w:val="20"/>
                <w:szCs w:val="20"/>
              </w:rPr>
              <w:t xml:space="preserve"> </w:t>
            </w:r>
            <w:proofErr w:type="spellStart"/>
            <w:r w:rsidRPr="00CD5E14">
              <w:rPr>
                <w:rFonts w:cs="Times New Roman"/>
                <w:sz w:val="20"/>
                <w:szCs w:val="20"/>
              </w:rPr>
              <w:t>trường</w:t>
            </w:r>
            <w:proofErr w:type="spellEnd"/>
            <w:r w:rsidRPr="00CD5E14">
              <w:rPr>
                <w:rFonts w:cs="Times New Roman"/>
                <w:sz w:val="20"/>
                <w:szCs w:val="20"/>
              </w:rPr>
              <w:t xml:space="preserve"> </w:t>
            </w:r>
            <w:proofErr w:type="spellStart"/>
            <w:r w:rsidRPr="00CD5E14">
              <w:rPr>
                <w:rFonts w:cs="Times New Roman"/>
                <w:sz w:val="20"/>
                <w:szCs w:val="20"/>
              </w:rPr>
              <w:t>trình</w:t>
            </w:r>
            <w:proofErr w:type="spellEnd"/>
            <w:r w:rsidRPr="00CD5E14">
              <w:rPr>
                <w:rFonts w:cs="Times New Roman"/>
                <w:sz w:val="20"/>
                <w:szCs w:val="20"/>
              </w:rPr>
              <w:t xml:space="preserve"> UBND </w:t>
            </w:r>
            <w:proofErr w:type="spellStart"/>
            <w:r w:rsidRPr="00CD5E14">
              <w:rPr>
                <w:rFonts w:cs="Times New Roman"/>
                <w:sz w:val="20"/>
                <w:szCs w:val="20"/>
              </w:rPr>
              <w:t>tỉnh</w:t>
            </w:r>
            <w:proofErr w:type="spellEnd"/>
            <w:r w:rsidRPr="00CD5E14">
              <w:rPr>
                <w:rFonts w:cs="Times New Roman"/>
                <w:sz w:val="20"/>
                <w:szCs w:val="20"/>
              </w:rPr>
              <w:t xml:space="preserve"> </w:t>
            </w:r>
            <w:proofErr w:type="spellStart"/>
            <w:r w:rsidRPr="00CD5E14">
              <w:rPr>
                <w:rFonts w:cs="Times New Roman"/>
                <w:sz w:val="20"/>
                <w:szCs w:val="20"/>
              </w:rPr>
              <w:t>phê</w:t>
            </w:r>
            <w:proofErr w:type="spellEnd"/>
            <w:r w:rsidRPr="00CD5E14">
              <w:rPr>
                <w:rFonts w:cs="Times New Roman"/>
                <w:sz w:val="20"/>
                <w:szCs w:val="20"/>
              </w:rPr>
              <w:t xml:space="preserve"> </w:t>
            </w:r>
            <w:proofErr w:type="spellStart"/>
            <w:r w:rsidRPr="00CD5E14">
              <w:rPr>
                <w:rFonts w:cs="Times New Roman"/>
                <w:sz w:val="20"/>
                <w:szCs w:val="20"/>
              </w:rPr>
              <w:t>duyệt</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proofErr w:type="spellStart"/>
            <w:r w:rsidRPr="00CD5E14">
              <w:rPr>
                <w:rFonts w:cs="Times New Roman"/>
                <w:sz w:val="20"/>
                <w:szCs w:val="20"/>
              </w:rPr>
              <w:t>đúng</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pháp</w:t>
            </w:r>
            <w:proofErr w:type="spellEnd"/>
            <w:r w:rsidRPr="00CD5E14">
              <w:rPr>
                <w:rFonts w:cs="Times New Roman"/>
                <w:sz w:val="20"/>
                <w:szCs w:val="20"/>
              </w:rPr>
              <w:t xml:space="preserve"> </w:t>
            </w:r>
            <w:proofErr w:type="spellStart"/>
            <w:r w:rsidRPr="00CD5E14">
              <w:rPr>
                <w:rFonts w:cs="Times New Roman"/>
                <w:sz w:val="20"/>
                <w:szCs w:val="20"/>
              </w:rPr>
              <w:t>luật</w:t>
            </w:r>
            <w:proofErr w:type="spellEnd"/>
            <w:r w:rsidRPr="00CD5E14">
              <w:rPr>
                <w:rFonts w:cs="Times New Roman"/>
                <w:sz w:val="20"/>
                <w:szCs w:val="20"/>
              </w:rPr>
              <w:t>.</w:t>
            </w:r>
          </w:p>
          <w:p w14:paraId="31CDA398" w14:textId="77777777" w:rsidR="00465CD9" w:rsidRPr="00CD5E14" w:rsidRDefault="00465CD9" w:rsidP="00BC7C21">
            <w:pPr>
              <w:widowControl w:val="0"/>
              <w:rPr>
                <w:rFonts w:cs="Times New Roman"/>
                <w:sz w:val="20"/>
                <w:szCs w:val="20"/>
              </w:rPr>
            </w:pPr>
            <w:proofErr w:type="spellStart"/>
            <w:r w:rsidRPr="00CD5E14">
              <w:rPr>
                <w:rFonts w:cs="Times New Roman"/>
                <w:b/>
                <w:bCs/>
                <w:sz w:val="20"/>
                <w:szCs w:val="20"/>
              </w:rPr>
              <w:t>Điều</w:t>
            </w:r>
            <w:proofErr w:type="spellEnd"/>
            <w:r w:rsidRPr="00CD5E14">
              <w:rPr>
                <w:rFonts w:cs="Times New Roman"/>
                <w:b/>
                <w:bCs/>
                <w:sz w:val="20"/>
                <w:szCs w:val="20"/>
              </w:rPr>
              <w:t xml:space="preserve"> 6. Công </w:t>
            </w:r>
            <w:proofErr w:type="spellStart"/>
            <w:r w:rsidRPr="00CD5E14">
              <w:rPr>
                <w:rFonts w:cs="Times New Roman"/>
                <w:b/>
                <w:bCs/>
                <w:sz w:val="20"/>
                <w:szCs w:val="20"/>
              </w:rPr>
              <w:t>bố</w:t>
            </w:r>
            <w:proofErr w:type="spellEnd"/>
            <w:r w:rsidRPr="00CD5E14">
              <w:rPr>
                <w:rFonts w:cs="Times New Roman"/>
                <w:b/>
                <w:bCs/>
                <w:sz w:val="20"/>
                <w:szCs w:val="20"/>
              </w:rPr>
              <w:t xml:space="preserve"> </w:t>
            </w:r>
            <w:proofErr w:type="spellStart"/>
            <w:r w:rsidRPr="00CD5E14">
              <w:rPr>
                <w:rFonts w:cs="Times New Roman"/>
                <w:b/>
                <w:bCs/>
                <w:sz w:val="20"/>
                <w:szCs w:val="20"/>
              </w:rPr>
              <w:t>công</w:t>
            </w:r>
            <w:proofErr w:type="spellEnd"/>
            <w:r w:rsidRPr="00CD5E14">
              <w:rPr>
                <w:rFonts w:cs="Times New Roman"/>
                <w:b/>
                <w:bCs/>
                <w:sz w:val="20"/>
                <w:szCs w:val="20"/>
              </w:rPr>
              <w:t xml:space="preserve"> </w:t>
            </w:r>
            <w:proofErr w:type="spellStart"/>
            <w:r w:rsidRPr="00CD5E14">
              <w:rPr>
                <w:rFonts w:cs="Times New Roman"/>
                <w:b/>
                <w:bCs/>
                <w:sz w:val="20"/>
                <w:szCs w:val="20"/>
              </w:rPr>
              <w:t>khai</w:t>
            </w:r>
            <w:proofErr w:type="spellEnd"/>
            <w:r w:rsidRPr="00CD5E14">
              <w:rPr>
                <w:rFonts w:cs="Times New Roman"/>
                <w:b/>
                <w:bCs/>
                <w:sz w:val="20"/>
                <w:szCs w:val="20"/>
              </w:rPr>
              <w:t xml:space="preserve"> </w:t>
            </w:r>
            <w:proofErr w:type="spellStart"/>
            <w:r w:rsidRPr="00CD5E14">
              <w:rPr>
                <w:rFonts w:cs="Times New Roman"/>
                <w:b/>
                <w:bCs/>
                <w:sz w:val="20"/>
                <w:szCs w:val="20"/>
              </w:rPr>
              <w:t>trước</w:t>
            </w:r>
            <w:proofErr w:type="spellEnd"/>
            <w:r w:rsidRPr="00CD5E14">
              <w:rPr>
                <w:rFonts w:cs="Times New Roman"/>
                <w:b/>
                <w:bCs/>
                <w:sz w:val="20"/>
                <w:szCs w:val="20"/>
              </w:rPr>
              <w:t xml:space="preserve"> </w:t>
            </w:r>
            <w:proofErr w:type="spellStart"/>
            <w:r w:rsidRPr="00CD5E14">
              <w:rPr>
                <w:rFonts w:cs="Times New Roman"/>
                <w:b/>
                <w:bCs/>
                <w:sz w:val="20"/>
                <w:szCs w:val="20"/>
              </w:rPr>
              <w:t>khi</w:t>
            </w:r>
            <w:proofErr w:type="spellEnd"/>
            <w:r w:rsidRPr="00CD5E14">
              <w:rPr>
                <w:rFonts w:cs="Times New Roman"/>
                <w:b/>
                <w:bCs/>
                <w:sz w:val="20"/>
                <w:szCs w:val="20"/>
              </w:rPr>
              <w:t xml:space="preserve"> </w:t>
            </w:r>
            <w:proofErr w:type="spellStart"/>
            <w:r w:rsidRPr="00CD5E14">
              <w:rPr>
                <w:rFonts w:cs="Times New Roman"/>
                <w:b/>
                <w:bCs/>
                <w:sz w:val="20"/>
                <w:szCs w:val="20"/>
              </w:rPr>
              <w:t>giao</w:t>
            </w:r>
            <w:proofErr w:type="spellEnd"/>
            <w:r w:rsidRPr="00CD5E14">
              <w:rPr>
                <w:rFonts w:cs="Times New Roman"/>
                <w:b/>
                <w:bCs/>
                <w:sz w:val="20"/>
                <w:szCs w:val="20"/>
              </w:rPr>
              <w:t xml:space="preserve"> </w:t>
            </w:r>
            <w:proofErr w:type="spellStart"/>
            <w:r w:rsidRPr="00CD5E14">
              <w:rPr>
                <w:rFonts w:cs="Times New Roman"/>
                <w:b/>
                <w:bCs/>
                <w:sz w:val="20"/>
                <w:szCs w:val="20"/>
              </w:rPr>
              <w:t>đất</w:t>
            </w:r>
            <w:proofErr w:type="spellEnd"/>
            <w:r w:rsidRPr="00CD5E14">
              <w:rPr>
                <w:rFonts w:cs="Times New Roman"/>
                <w:b/>
                <w:bCs/>
                <w:sz w:val="20"/>
                <w:szCs w:val="20"/>
              </w:rPr>
              <w:t xml:space="preserve">, </w:t>
            </w:r>
            <w:proofErr w:type="spellStart"/>
            <w:r w:rsidRPr="00CD5E14">
              <w:rPr>
                <w:rFonts w:cs="Times New Roman"/>
                <w:b/>
                <w:bCs/>
                <w:sz w:val="20"/>
                <w:szCs w:val="20"/>
              </w:rPr>
              <w:t>cho</w:t>
            </w:r>
            <w:proofErr w:type="spellEnd"/>
            <w:r w:rsidRPr="00CD5E14">
              <w:rPr>
                <w:rFonts w:cs="Times New Roman"/>
                <w:b/>
                <w:bCs/>
                <w:sz w:val="20"/>
                <w:szCs w:val="20"/>
              </w:rPr>
              <w:t xml:space="preserve"> </w:t>
            </w:r>
            <w:proofErr w:type="spellStart"/>
            <w:r w:rsidRPr="00CD5E14">
              <w:rPr>
                <w:rFonts w:cs="Times New Roman"/>
                <w:b/>
                <w:bCs/>
                <w:sz w:val="20"/>
                <w:szCs w:val="20"/>
              </w:rPr>
              <w:t>thuê</w:t>
            </w:r>
            <w:proofErr w:type="spellEnd"/>
            <w:r w:rsidRPr="00CD5E14">
              <w:rPr>
                <w:rFonts w:cs="Times New Roman"/>
                <w:b/>
                <w:bCs/>
                <w:sz w:val="20"/>
                <w:szCs w:val="20"/>
              </w:rPr>
              <w:t xml:space="preserve"> </w:t>
            </w:r>
            <w:proofErr w:type="spellStart"/>
            <w:r w:rsidRPr="00CD5E14">
              <w:rPr>
                <w:rFonts w:cs="Times New Roman"/>
                <w:b/>
                <w:bCs/>
                <w:sz w:val="20"/>
                <w:szCs w:val="20"/>
              </w:rPr>
              <w:t>đất</w:t>
            </w:r>
            <w:proofErr w:type="spellEnd"/>
          </w:p>
          <w:p w14:paraId="3909BCC9" w14:textId="77777777" w:rsidR="00465CD9" w:rsidRPr="00CD5E14" w:rsidRDefault="00465CD9" w:rsidP="00BC7C21">
            <w:pPr>
              <w:widowControl w:val="0"/>
              <w:rPr>
                <w:rFonts w:cs="Times New Roman"/>
                <w:sz w:val="20"/>
                <w:szCs w:val="20"/>
              </w:rPr>
            </w:pPr>
            <w:r w:rsidRPr="00CD5E14">
              <w:rPr>
                <w:rFonts w:cs="Times New Roman"/>
                <w:sz w:val="20"/>
                <w:szCs w:val="20"/>
              </w:rPr>
              <w:t xml:space="preserve">1. Sau </w:t>
            </w:r>
            <w:proofErr w:type="spellStart"/>
            <w:r w:rsidRPr="00CD5E14">
              <w:rPr>
                <w:rFonts w:cs="Times New Roman"/>
                <w:sz w:val="20"/>
                <w:szCs w:val="20"/>
              </w:rPr>
              <w:t>khi</w:t>
            </w:r>
            <w:proofErr w:type="spellEnd"/>
            <w:r w:rsidRPr="00CD5E14">
              <w:rPr>
                <w:rFonts w:cs="Times New Roman"/>
                <w:sz w:val="20"/>
                <w:szCs w:val="20"/>
              </w:rPr>
              <w:t xml:space="preserve"> </w:t>
            </w:r>
            <w:proofErr w:type="spellStart"/>
            <w:r w:rsidRPr="00CD5E14">
              <w:rPr>
                <w:rFonts w:cs="Times New Roman"/>
                <w:sz w:val="20"/>
                <w:szCs w:val="20"/>
              </w:rPr>
              <w:t>kế</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hàng</w:t>
            </w:r>
            <w:proofErr w:type="spellEnd"/>
            <w:r w:rsidRPr="00CD5E14">
              <w:rPr>
                <w:rFonts w:cs="Times New Roman"/>
                <w:sz w:val="20"/>
                <w:szCs w:val="20"/>
              </w:rPr>
              <w:t xml:space="preserve"> </w:t>
            </w:r>
            <w:proofErr w:type="spellStart"/>
            <w:r w:rsidRPr="00CD5E14">
              <w:rPr>
                <w:rFonts w:cs="Times New Roman"/>
                <w:sz w:val="20"/>
                <w:szCs w:val="20"/>
              </w:rPr>
              <w:t>năm</w:t>
            </w:r>
            <w:proofErr w:type="spellEnd"/>
            <w:r w:rsidRPr="00CD5E14">
              <w:rPr>
                <w:rFonts w:cs="Times New Roman"/>
                <w:sz w:val="20"/>
                <w:szCs w:val="20"/>
              </w:rPr>
              <w:t xml:space="preserve">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phê</w:t>
            </w:r>
            <w:proofErr w:type="spellEnd"/>
            <w:r w:rsidRPr="00CD5E14">
              <w:rPr>
                <w:rFonts w:cs="Times New Roman"/>
                <w:sz w:val="20"/>
                <w:szCs w:val="20"/>
              </w:rPr>
              <w:t xml:space="preserve"> </w:t>
            </w:r>
            <w:proofErr w:type="spellStart"/>
            <w:r w:rsidRPr="00CD5E14">
              <w:rPr>
                <w:rFonts w:cs="Times New Roman"/>
                <w:sz w:val="20"/>
                <w:szCs w:val="20"/>
              </w:rPr>
              <w:t>duyệt</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trách</w:t>
            </w:r>
            <w:proofErr w:type="spellEnd"/>
            <w:r w:rsidRPr="00CD5E14">
              <w:rPr>
                <w:rFonts w:cs="Times New Roman"/>
                <w:sz w:val="20"/>
                <w:szCs w:val="20"/>
              </w:rPr>
              <w:t xml:space="preserve"> </w:t>
            </w:r>
            <w:proofErr w:type="spellStart"/>
            <w:r w:rsidRPr="00CD5E14">
              <w:rPr>
                <w:rFonts w:cs="Times New Roman"/>
                <w:sz w:val="20"/>
                <w:szCs w:val="20"/>
              </w:rPr>
              <w:t>nhiệm</w:t>
            </w:r>
            <w:proofErr w:type="spellEnd"/>
            <w:r w:rsidRPr="00CD5E14">
              <w:rPr>
                <w:rFonts w:cs="Times New Roman"/>
                <w:sz w:val="20"/>
                <w:szCs w:val="20"/>
              </w:rPr>
              <w:t>:</w:t>
            </w:r>
          </w:p>
          <w:p w14:paraId="459C3832" w14:textId="77777777" w:rsidR="00465CD9" w:rsidRPr="00CD5E14" w:rsidRDefault="00465CD9" w:rsidP="00BC7C21">
            <w:pPr>
              <w:widowControl w:val="0"/>
              <w:rPr>
                <w:rFonts w:cs="Times New Roman"/>
                <w:sz w:val="20"/>
                <w:szCs w:val="20"/>
              </w:rPr>
            </w:pPr>
            <w:r w:rsidRPr="00CD5E14">
              <w:rPr>
                <w:rFonts w:cs="Times New Roman"/>
                <w:sz w:val="20"/>
                <w:szCs w:val="20"/>
              </w:rPr>
              <w:t xml:space="preserve">a) Công </w:t>
            </w:r>
            <w:proofErr w:type="spellStart"/>
            <w:r w:rsidRPr="00CD5E14">
              <w:rPr>
                <w:rFonts w:cs="Times New Roman"/>
                <w:sz w:val="20"/>
                <w:szCs w:val="20"/>
              </w:rPr>
              <w:t>bố</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khai</w:t>
            </w:r>
            <w:proofErr w:type="spellEnd"/>
            <w:r w:rsidRPr="00CD5E14">
              <w:rPr>
                <w:rFonts w:cs="Times New Roman"/>
                <w:sz w:val="20"/>
                <w:szCs w:val="20"/>
              </w:rPr>
              <w:t xml:space="preserve"> </w:t>
            </w:r>
            <w:proofErr w:type="spellStart"/>
            <w:r w:rsidRPr="00CD5E14">
              <w:rPr>
                <w:rFonts w:cs="Times New Roman"/>
                <w:sz w:val="20"/>
                <w:szCs w:val="20"/>
              </w:rPr>
              <w:t>kế</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hàng</w:t>
            </w:r>
            <w:proofErr w:type="spellEnd"/>
            <w:r w:rsidRPr="00CD5E14">
              <w:rPr>
                <w:rFonts w:cs="Times New Roman"/>
                <w:sz w:val="20"/>
                <w:szCs w:val="20"/>
              </w:rPr>
              <w:t xml:space="preserve"> </w:t>
            </w:r>
            <w:proofErr w:type="spellStart"/>
            <w:r w:rsidRPr="00CD5E14">
              <w:rPr>
                <w:rFonts w:cs="Times New Roman"/>
                <w:sz w:val="20"/>
                <w:szCs w:val="20"/>
              </w:rPr>
              <w:t>năm</w:t>
            </w:r>
            <w:proofErr w:type="spellEnd"/>
            <w:r w:rsidRPr="00CD5E14">
              <w:rPr>
                <w:rFonts w:cs="Times New Roman"/>
                <w:sz w:val="20"/>
                <w:szCs w:val="20"/>
              </w:rPr>
              <w:t xml:space="preserve">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trong</w:t>
            </w:r>
            <w:proofErr w:type="spellEnd"/>
            <w:r w:rsidRPr="00CD5E14">
              <w:rPr>
                <w:rFonts w:cs="Times New Roman"/>
                <w:sz w:val="20"/>
                <w:szCs w:val="20"/>
              </w:rPr>
              <w:t xml:space="preserve"> </w:t>
            </w:r>
            <w:proofErr w:type="spellStart"/>
            <w:r w:rsidRPr="00CD5E14">
              <w:rPr>
                <w:rFonts w:cs="Times New Roman"/>
                <w:sz w:val="20"/>
                <w:szCs w:val="20"/>
              </w:rPr>
              <w:t>đó</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nội</w:t>
            </w:r>
            <w:proofErr w:type="spellEnd"/>
            <w:r w:rsidRPr="00CD5E14">
              <w:rPr>
                <w:rFonts w:cs="Times New Roman"/>
                <w:sz w:val="20"/>
                <w:szCs w:val="20"/>
              </w:rPr>
              <w:t xml:space="preserve"> dung </w:t>
            </w:r>
            <w:proofErr w:type="spellStart"/>
            <w:r w:rsidRPr="00CD5E14">
              <w:rPr>
                <w:rFonts w:cs="Times New Roman"/>
                <w:sz w:val="20"/>
                <w:szCs w:val="20"/>
              </w:rPr>
              <w:t>liên</w:t>
            </w:r>
            <w:proofErr w:type="spellEnd"/>
            <w:r w:rsidRPr="00CD5E14">
              <w:rPr>
                <w:rFonts w:cs="Times New Roman"/>
                <w:sz w:val="20"/>
                <w:szCs w:val="20"/>
              </w:rPr>
              <w:t xml:space="preserve"> </w:t>
            </w:r>
            <w:proofErr w:type="spellStart"/>
            <w:r w:rsidRPr="00CD5E14">
              <w:rPr>
                <w:rFonts w:cs="Times New Roman"/>
                <w:sz w:val="20"/>
                <w:szCs w:val="20"/>
              </w:rPr>
              <w:t>quan</w:t>
            </w:r>
            <w:proofErr w:type="spellEnd"/>
            <w:r w:rsidRPr="00CD5E14">
              <w:rPr>
                <w:rFonts w:cs="Times New Roman"/>
                <w:sz w:val="20"/>
                <w:szCs w:val="20"/>
              </w:rPr>
              <w:t xml:space="preserve"> </w:t>
            </w:r>
            <w:proofErr w:type="spellStart"/>
            <w:r w:rsidRPr="00CD5E14">
              <w:rPr>
                <w:rFonts w:cs="Times New Roman"/>
                <w:sz w:val="20"/>
                <w:szCs w:val="20"/>
              </w:rPr>
              <w:t>đến</w:t>
            </w:r>
            <w:proofErr w:type="spellEnd"/>
            <w:r w:rsidRPr="00CD5E14">
              <w:rPr>
                <w:rFonts w:cs="Times New Roman"/>
                <w:sz w:val="20"/>
                <w:szCs w:val="20"/>
              </w:rPr>
              <w:t xml:space="preserve"> </w:t>
            </w:r>
            <w:proofErr w:type="spellStart"/>
            <w:r w:rsidRPr="00CD5E14">
              <w:rPr>
                <w:rFonts w:cs="Times New Roman"/>
                <w:sz w:val="20"/>
                <w:szCs w:val="20"/>
              </w:rPr>
              <w:t>danh</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nhỏ</w:t>
            </w:r>
            <w:proofErr w:type="spellEnd"/>
            <w:r w:rsidRPr="00CD5E14">
              <w:rPr>
                <w:rFonts w:cs="Times New Roman"/>
                <w:sz w:val="20"/>
                <w:szCs w:val="20"/>
              </w:rPr>
              <w:t xml:space="preserve"> </w:t>
            </w:r>
            <w:proofErr w:type="spellStart"/>
            <w:r w:rsidRPr="00CD5E14">
              <w:rPr>
                <w:rFonts w:cs="Times New Roman"/>
                <w:sz w:val="20"/>
                <w:szCs w:val="20"/>
              </w:rPr>
              <w:t>hẹp</w:t>
            </w:r>
            <w:proofErr w:type="spellEnd"/>
            <w:r w:rsidRPr="00CD5E14">
              <w:rPr>
                <w:rFonts w:cs="Times New Roman"/>
                <w:sz w:val="20"/>
                <w:szCs w:val="20"/>
              </w:rPr>
              <w:t xml:space="preserve">, </w:t>
            </w:r>
            <w:proofErr w:type="spellStart"/>
            <w:r w:rsidRPr="00CD5E14">
              <w:rPr>
                <w:rFonts w:cs="Times New Roman"/>
                <w:sz w:val="20"/>
                <w:szCs w:val="20"/>
              </w:rPr>
              <w:t>nằm</w:t>
            </w:r>
            <w:proofErr w:type="spellEnd"/>
            <w:r w:rsidRPr="00CD5E14">
              <w:rPr>
                <w:rFonts w:cs="Times New Roman"/>
                <w:sz w:val="20"/>
                <w:szCs w:val="20"/>
              </w:rPr>
              <w:t xml:space="preserve"> xen </w:t>
            </w:r>
            <w:proofErr w:type="spellStart"/>
            <w:r w:rsidRPr="00CD5E14">
              <w:rPr>
                <w:rFonts w:cs="Times New Roman"/>
                <w:sz w:val="20"/>
                <w:szCs w:val="20"/>
              </w:rPr>
              <w:t>kẹt</w:t>
            </w:r>
            <w:proofErr w:type="spellEnd"/>
            <w:r w:rsidRPr="00CD5E14">
              <w:rPr>
                <w:rFonts w:cs="Times New Roman"/>
                <w:sz w:val="20"/>
                <w:szCs w:val="20"/>
              </w:rPr>
              <w:t xml:space="preserve"> do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trực</w:t>
            </w:r>
            <w:proofErr w:type="spellEnd"/>
            <w:r w:rsidRPr="00CD5E14">
              <w:rPr>
                <w:rFonts w:cs="Times New Roman"/>
                <w:sz w:val="20"/>
                <w:szCs w:val="20"/>
              </w:rPr>
              <w:t xml:space="preserve"> </w:t>
            </w:r>
            <w:proofErr w:type="spellStart"/>
            <w:r w:rsidRPr="00CD5E14">
              <w:rPr>
                <w:rFonts w:cs="Times New Roman"/>
                <w:sz w:val="20"/>
                <w:szCs w:val="20"/>
              </w:rPr>
              <w:t>tiếp</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trong</w:t>
            </w:r>
            <w:proofErr w:type="spellEnd"/>
            <w:r w:rsidRPr="00CD5E14">
              <w:rPr>
                <w:rFonts w:cs="Times New Roman"/>
                <w:sz w:val="20"/>
                <w:szCs w:val="20"/>
              </w:rPr>
              <w:t xml:space="preserve"> </w:t>
            </w:r>
            <w:proofErr w:type="spellStart"/>
            <w:r w:rsidRPr="00CD5E14">
              <w:rPr>
                <w:rFonts w:cs="Times New Roman"/>
                <w:sz w:val="20"/>
                <w:szCs w:val="20"/>
              </w:rPr>
              <w:t>kế</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hàng</w:t>
            </w:r>
            <w:proofErr w:type="spellEnd"/>
            <w:r w:rsidRPr="00CD5E14">
              <w:rPr>
                <w:rFonts w:cs="Times New Roman"/>
                <w:sz w:val="20"/>
                <w:szCs w:val="20"/>
              </w:rPr>
              <w:t xml:space="preserve"> </w:t>
            </w:r>
            <w:proofErr w:type="spellStart"/>
            <w:r w:rsidRPr="00CD5E14">
              <w:rPr>
                <w:rFonts w:cs="Times New Roman"/>
                <w:sz w:val="20"/>
                <w:szCs w:val="20"/>
              </w:rPr>
              <w:t>năm</w:t>
            </w:r>
            <w:proofErr w:type="spellEnd"/>
            <w:r w:rsidRPr="00CD5E14">
              <w:rPr>
                <w:rFonts w:cs="Times New Roman"/>
                <w:sz w:val="20"/>
                <w:szCs w:val="20"/>
              </w:rPr>
              <w:t xml:space="preserve">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trụ</w:t>
            </w:r>
            <w:proofErr w:type="spellEnd"/>
            <w:r w:rsidRPr="00CD5E14">
              <w:rPr>
                <w:rFonts w:cs="Times New Roman"/>
                <w:sz w:val="20"/>
                <w:szCs w:val="20"/>
              </w:rPr>
              <w:t xml:space="preserve"> </w:t>
            </w:r>
            <w:proofErr w:type="spellStart"/>
            <w:r w:rsidRPr="00CD5E14">
              <w:rPr>
                <w:rFonts w:cs="Times New Roman"/>
                <w:sz w:val="20"/>
                <w:szCs w:val="20"/>
              </w:rPr>
              <w:t>sở</w:t>
            </w:r>
            <w:proofErr w:type="spellEnd"/>
            <w:r w:rsidRPr="00CD5E14">
              <w:rPr>
                <w:rFonts w:cs="Times New Roman"/>
                <w:sz w:val="20"/>
                <w:szCs w:val="20"/>
              </w:rPr>
              <w:t xml:space="preserve"> </w:t>
            </w:r>
            <w:proofErr w:type="spellStart"/>
            <w:r w:rsidRPr="00CD5E14">
              <w:rPr>
                <w:rFonts w:cs="Times New Roman"/>
                <w:sz w:val="20"/>
                <w:szCs w:val="20"/>
              </w:rPr>
              <w:t>cơ</w:t>
            </w:r>
            <w:proofErr w:type="spellEnd"/>
            <w:r w:rsidRPr="00CD5E14">
              <w:rPr>
                <w:rFonts w:cs="Times New Roman"/>
                <w:sz w:val="20"/>
                <w:szCs w:val="20"/>
              </w:rPr>
              <w:t xml:space="preserve"> </w:t>
            </w:r>
            <w:proofErr w:type="spellStart"/>
            <w:r w:rsidRPr="00CD5E14">
              <w:rPr>
                <w:rFonts w:cs="Times New Roman"/>
                <w:sz w:val="20"/>
                <w:szCs w:val="20"/>
              </w:rPr>
              <w:t>quan</w:t>
            </w:r>
            <w:proofErr w:type="spellEnd"/>
            <w:r w:rsidRPr="00CD5E14">
              <w:rPr>
                <w:rFonts w:cs="Times New Roman"/>
                <w:sz w:val="20"/>
                <w:szCs w:val="20"/>
              </w:rPr>
              <w:t xml:space="preserve">, </w:t>
            </w:r>
            <w:proofErr w:type="spellStart"/>
            <w:r w:rsidRPr="00CD5E14">
              <w:rPr>
                <w:rFonts w:cs="Times New Roman"/>
                <w:sz w:val="20"/>
                <w:szCs w:val="20"/>
              </w:rPr>
              <w:t>trên</w:t>
            </w:r>
            <w:proofErr w:type="spellEnd"/>
            <w:r w:rsidRPr="00CD5E14">
              <w:rPr>
                <w:rFonts w:cs="Times New Roman"/>
                <w:sz w:val="20"/>
                <w:szCs w:val="20"/>
              </w:rPr>
              <w:t xml:space="preserve"> </w:t>
            </w:r>
            <w:proofErr w:type="spellStart"/>
            <w:r w:rsidRPr="00CD5E14">
              <w:rPr>
                <w:rFonts w:cs="Times New Roman"/>
                <w:sz w:val="20"/>
                <w:szCs w:val="20"/>
              </w:rPr>
              <w:t>trang</w:t>
            </w:r>
            <w:proofErr w:type="spellEnd"/>
            <w:r w:rsidRPr="00CD5E14">
              <w:rPr>
                <w:rFonts w:cs="Times New Roman"/>
                <w:sz w:val="20"/>
                <w:szCs w:val="20"/>
              </w:rPr>
              <w:t xml:space="preserve"> </w:t>
            </w:r>
            <w:proofErr w:type="spellStart"/>
            <w:r w:rsidRPr="00CD5E14">
              <w:rPr>
                <w:rFonts w:cs="Times New Roman"/>
                <w:sz w:val="20"/>
                <w:szCs w:val="20"/>
              </w:rPr>
              <w:t>thông</w:t>
            </w:r>
            <w:proofErr w:type="spellEnd"/>
            <w:r w:rsidRPr="00CD5E14">
              <w:rPr>
                <w:rFonts w:cs="Times New Roman"/>
                <w:sz w:val="20"/>
                <w:szCs w:val="20"/>
              </w:rPr>
              <w:t xml:space="preserve"> tin </w:t>
            </w:r>
            <w:proofErr w:type="spellStart"/>
            <w:r w:rsidRPr="00CD5E14">
              <w:rPr>
                <w:rFonts w:cs="Times New Roman"/>
                <w:sz w:val="20"/>
                <w:szCs w:val="20"/>
              </w:rPr>
              <w:t>điện</w:t>
            </w:r>
            <w:proofErr w:type="spellEnd"/>
            <w:r w:rsidRPr="00CD5E14">
              <w:rPr>
                <w:rFonts w:cs="Times New Roman"/>
                <w:sz w:val="20"/>
                <w:szCs w:val="20"/>
              </w:rPr>
              <w:t xml:space="preserve"> </w:t>
            </w:r>
            <w:proofErr w:type="spellStart"/>
            <w:r w:rsidRPr="00CD5E14">
              <w:rPr>
                <w:rFonts w:cs="Times New Roman"/>
                <w:sz w:val="20"/>
                <w:szCs w:val="20"/>
              </w:rPr>
              <w:t>tử</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bố</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khai</w:t>
            </w:r>
            <w:proofErr w:type="spellEnd"/>
            <w:r w:rsidRPr="00CD5E14">
              <w:rPr>
                <w:rFonts w:cs="Times New Roman"/>
                <w:sz w:val="20"/>
                <w:szCs w:val="20"/>
              </w:rPr>
              <w:t xml:space="preserve"> </w:t>
            </w:r>
            <w:proofErr w:type="spellStart"/>
            <w:r w:rsidRPr="00CD5E14">
              <w:rPr>
                <w:rFonts w:cs="Times New Roman"/>
                <w:sz w:val="20"/>
                <w:szCs w:val="20"/>
              </w:rPr>
              <w:t>nội</w:t>
            </w:r>
            <w:proofErr w:type="spellEnd"/>
            <w:r w:rsidRPr="00CD5E14">
              <w:rPr>
                <w:rFonts w:cs="Times New Roman"/>
                <w:sz w:val="20"/>
                <w:szCs w:val="20"/>
              </w:rPr>
              <w:t xml:space="preserve"> dung </w:t>
            </w:r>
            <w:proofErr w:type="spellStart"/>
            <w:r w:rsidRPr="00CD5E14">
              <w:rPr>
                <w:rFonts w:cs="Times New Roman"/>
                <w:sz w:val="20"/>
                <w:szCs w:val="20"/>
              </w:rPr>
              <w:t>kế</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hàng</w:t>
            </w:r>
            <w:proofErr w:type="spellEnd"/>
            <w:r w:rsidRPr="00CD5E14">
              <w:rPr>
                <w:rFonts w:cs="Times New Roman"/>
                <w:sz w:val="20"/>
                <w:szCs w:val="20"/>
              </w:rPr>
              <w:t xml:space="preserve"> </w:t>
            </w:r>
            <w:proofErr w:type="spellStart"/>
            <w:r w:rsidRPr="00CD5E14">
              <w:rPr>
                <w:rFonts w:cs="Times New Roman"/>
                <w:sz w:val="20"/>
                <w:szCs w:val="20"/>
              </w:rPr>
              <w:t>năm</w:t>
            </w:r>
            <w:proofErr w:type="spellEnd"/>
            <w:r w:rsidRPr="00CD5E14">
              <w:rPr>
                <w:rFonts w:cs="Times New Roman"/>
                <w:sz w:val="20"/>
                <w:szCs w:val="20"/>
              </w:rPr>
              <w:t xml:space="preserve">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liên</w:t>
            </w:r>
            <w:proofErr w:type="spellEnd"/>
            <w:r w:rsidRPr="00CD5E14">
              <w:rPr>
                <w:rFonts w:cs="Times New Roman"/>
                <w:sz w:val="20"/>
                <w:szCs w:val="20"/>
              </w:rPr>
              <w:t xml:space="preserve"> </w:t>
            </w:r>
            <w:proofErr w:type="spellStart"/>
            <w:r w:rsidRPr="00CD5E14">
              <w:rPr>
                <w:rFonts w:cs="Times New Roman"/>
                <w:sz w:val="20"/>
                <w:szCs w:val="20"/>
              </w:rPr>
              <w:t>quan</w:t>
            </w:r>
            <w:proofErr w:type="spellEnd"/>
            <w:r w:rsidRPr="00CD5E14">
              <w:rPr>
                <w:rFonts w:cs="Times New Roman"/>
                <w:sz w:val="20"/>
                <w:szCs w:val="20"/>
              </w:rPr>
              <w:t xml:space="preserve"> </w:t>
            </w:r>
            <w:proofErr w:type="spellStart"/>
            <w:r w:rsidRPr="00CD5E14">
              <w:rPr>
                <w:rFonts w:cs="Times New Roman"/>
                <w:sz w:val="20"/>
                <w:szCs w:val="20"/>
              </w:rPr>
              <w:t>đến</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phường</w:t>
            </w:r>
            <w:proofErr w:type="spellEnd"/>
            <w:r w:rsidRPr="00CD5E14">
              <w:rPr>
                <w:rFonts w:cs="Times New Roman"/>
                <w:sz w:val="20"/>
                <w:szCs w:val="20"/>
              </w:rPr>
              <w:t xml:space="preserve">, </w:t>
            </w:r>
            <w:proofErr w:type="spellStart"/>
            <w:r w:rsidRPr="00CD5E14">
              <w:rPr>
                <w:rFonts w:cs="Times New Roman"/>
                <w:sz w:val="20"/>
                <w:szCs w:val="20"/>
              </w:rPr>
              <w:t>thị</w:t>
            </w:r>
            <w:proofErr w:type="spellEnd"/>
            <w:r w:rsidRPr="00CD5E14">
              <w:rPr>
                <w:rFonts w:cs="Times New Roman"/>
                <w:sz w:val="20"/>
                <w:szCs w:val="20"/>
              </w:rPr>
              <w:t xml:space="preserve"> </w:t>
            </w:r>
            <w:proofErr w:type="spellStart"/>
            <w:r w:rsidRPr="00CD5E14">
              <w:rPr>
                <w:rFonts w:cs="Times New Roman"/>
                <w:sz w:val="20"/>
                <w:szCs w:val="20"/>
              </w:rPr>
              <w:t>trấn</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trụ</w:t>
            </w:r>
            <w:proofErr w:type="spellEnd"/>
            <w:r w:rsidRPr="00CD5E14">
              <w:rPr>
                <w:rFonts w:cs="Times New Roman"/>
                <w:sz w:val="20"/>
                <w:szCs w:val="20"/>
              </w:rPr>
              <w:t xml:space="preserve"> </w:t>
            </w:r>
            <w:proofErr w:type="spellStart"/>
            <w:r w:rsidRPr="00CD5E14">
              <w:rPr>
                <w:rFonts w:cs="Times New Roman"/>
                <w:sz w:val="20"/>
                <w:szCs w:val="20"/>
              </w:rPr>
              <w:t>sở</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w:t>
            </w:r>
          </w:p>
          <w:p w14:paraId="1524B374" w14:textId="77777777" w:rsidR="00465CD9" w:rsidRPr="00CD5E14" w:rsidRDefault="00465CD9" w:rsidP="00BC7C21">
            <w:pPr>
              <w:widowControl w:val="0"/>
              <w:rPr>
                <w:rFonts w:cs="Times New Roman"/>
                <w:sz w:val="20"/>
                <w:szCs w:val="20"/>
              </w:rPr>
            </w:pPr>
            <w:r w:rsidRPr="00CD5E14">
              <w:rPr>
                <w:rFonts w:cs="Times New Roman"/>
                <w:sz w:val="20"/>
                <w:szCs w:val="20"/>
              </w:rPr>
              <w:t xml:space="preserve">b) </w:t>
            </w:r>
            <w:proofErr w:type="spellStart"/>
            <w:r w:rsidRPr="00CD5E14">
              <w:rPr>
                <w:rFonts w:cs="Times New Roman"/>
                <w:sz w:val="20"/>
                <w:szCs w:val="20"/>
              </w:rPr>
              <w:t>Chỉ</w:t>
            </w:r>
            <w:proofErr w:type="spellEnd"/>
            <w:r w:rsidRPr="00CD5E14">
              <w:rPr>
                <w:rFonts w:cs="Times New Roman"/>
                <w:sz w:val="20"/>
                <w:szCs w:val="20"/>
              </w:rPr>
              <w:t xml:space="preserve"> </w:t>
            </w:r>
            <w:proofErr w:type="spellStart"/>
            <w:r w:rsidRPr="00CD5E14">
              <w:rPr>
                <w:rFonts w:cs="Times New Roman"/>
                <w:sz w:val="20"/>
                <w:szCs w:val="20"/>
              </w:rPr>
              <w:t>đạo</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nơi</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bố</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khai</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đối</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nhỏ</w:t>
            </w:r>
            <w:proofErr w:type="spellEnd"/>
            <w:r w:rsidRPr="00CD5E14">
              <w:rPr>
                <w:rFonts w:cs="Times New Roman"/>
                <w:sz w:val="20"/>
                <w:szCs w:val="20"/>
              </w:rPr>
              <w:t xml:space="preserve"> </w:t>
            </w:r>
            <w:proofErr w:type="spellStart"/>
            <w:r w:rsidRPr="00CD5E14">
              <w:rPr>
                <w:rFonts w:cs="Times New Roman"/>
                <w:sz w:val="20"/>
                <w:szCs w:val="20"/>
              </w:rPr>
              <w:t>hẹp</w:t>
            </w:r>
            <w:proofErr w:type="spellEnd"/>
            <w:r w:rsidRPr="00CD5E14">
              <w:rPr>
                <w:rFonts w:cs="Times New Roman"/>
                <w:sz w:val="20"/>
                <w:szCs w:val="20"/>
              </w:rPr>
              <w:t xml:space="preserve">, </w:t>
            </w:r>
            <w:proofErr w:type="spellStart"/>
            <w:r w:rsidRPr="00CD5E14">
              <w:rPr>
                <w:rFonts w:cs="Times New Roman"/>
                <w:sz w:val="20"/>
                <w:szCs w:val="20"/>
              </w:rPr>
              <w:t>nằm</w:t>
            </w:r>
            <w:proofErr w:type="spellEnd"/>
            <w:r w:rsidRPr="00CD5E14">
              <w:rPr>
                <w:rFonts w:cs="Times New Roman"/>
                <w:sz w:val="20"/>
                <w:szCs w:val="20"/>
              </w:rPr>
              <w:t xml:space="preserve"> xen </w:t>
            </w:r>
            <w:proofErr w:type="spellStart"/>
            <w:r w:rsidRPr="00CD5E14">
              <w:rPr>
                <w:rFonts w:cs="Times New Roman"/>
                <w:sz w:val="20"/>
                <w:szCs w:val="20"/>
              </w:rPr>
              <w:t>kẹt</w:t>
            </w:r>
            <w:proofErr w:type="spellEnd"/>
            <w:r w:rsidRPr="00CD5E14">
              <w:rPr>
                <w:rFonts w:cs="Times New Roman"/>
                <w:sz w:val="20"/>
                <w:szCs w:val="20"/>
              </w:rPr>
              <w:t xml:space="preserve"> do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trực</w:t>
            </w:r>
            <w:proofErr w:type="spellEnd"/>
            <w:r w:rsidRPr="00CD5E14">
              <w:rPr>
                <w:rFonts w:cs="Times New Roman"/>
                <w:sz w:val="20"/>
                <w:szCs w:val="20"/>
              </w:rPr>
              <w:t xml:space="preserve"> </w:t>
            </w:r>
            <w:proofErr w:type="spellStart"/>
            <w:r w:rsidRPr="00CD5E14">
              <w:rPr>
                <w:rFonts w:cs="Times New Roman"/>
                <w:sz w:val="20"/>
                <w:szCs w:val="20"/>
              </w:rPr>
              <w:t>tiếp</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proofErr w:type="spellStart"/>
            <w:r w:rsidRPr="00CD5E14">
              <w:rPr>
                <w:rFonts w:cs="Times New Roman"/>
                <w:sz w:val="20"/>
                <w:szCs w:val="20"/>
              </w:rPr>
              <w:t>mẫu</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bookmarkStart w:id="16" w:name="bieumau_pl_02"/>
            <w:proofErr w:type="spellStart"/>
            <w:r w:rsidRPr="00CD5E14">
              <w:rPr>
                <w:rFonts w:cs="Times New Roman"/>
                <w:sz w:val="20"/>
                <w:szCs w:val="20"/>
              </w:rPr>
              <w:t>Phụ</w:t>
            </w:r>
            <w:proofErr w:type="spellEnd"/>
            <w:r w:rsidRPr="00CD5E14">
              <w:rPr>
                <w:rFonts w:cs="Times New Roman"/>
                <w:sz w:val="20"/>
                <w:szCs w:val="20"/>
              </w:rPr>
              <w:t xml:space="preserve"> </w:t>
            </w:r>
            <w:proofErr w:type="spellStart"/>
            <w:r w:rsidRPr="00CD5E14">
              <w:rPr>
                <w:rFonts w:cs="Times New Roman"/>
                <w:sz w:val="20"/>
                <w:szCs w:val="20"/>
              </w:rPr>
              <w:t>lục</w:t>
            </w:r>
            <w:proofErr w:type="spellEnd"/>
            <w:r w:rsidRPr="00CD5E14">
              <w:rPr>
                <w:rFonts w:cs="Times New Roman"/>
                <w:sz w:val="20"/>
                <w:szCs w:val="20"/>
              </w:rPr>
              <w:t xml:space="preserve"> II</w:t>
            </w:r>
            <w:bookmarkEnd w:id="16"/>
            <w:r w:rsidRPr="00CD5E14">
              <w:rPr>
                <w:rFonts w:cs="Times New Roman"/>
                <w:sz w:val="20"/>
                <w:szCs w:val="20"/>
              </w:rPr>
              <w:t xml:space="preserve"> </w:t>
            </w:r>
            <w:proofErr w:type="spellStart"/>
            <w:r w:rsidRPr="00CD5E14">
              <w:rPr>
                <w:rFonts w:cs="Times New Roman"/>
                <w:sz w:val="20"/>
                <w:szCs w:val="20"/>
              </w:rPr>
              <w:t>kèm</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proofErr w:type="spellStart"/>
            <w:r w:rsidRPr="00CD5E14">
              <w:rPr>
                <w:rFonts w:cs="Times New Roman"/>
                <w:sz w:val="20"/>
                <w:szCs w:val="20"/>
              </w:rPr>
              <w:t>Quyết</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này</w:t>
            </w:r>
            <w:proofErr w:type="spellEnd"/>
            <w:r w:rsidRPr="00CD5E14">
              <w:rPr>
                <w:rFonts w:cs="Times New Roman"/>
                <w:sz w:val="20"/>
                <w:szCs w:val="20"/>
              </w:rPr>
              <w:t xml:space="preserve"> </w:t>
            </w:r>
            <w:proofErr w:type="spellStart"/>
            <w:r w:rsidRPr="00CD5E14">
              <w:rPr>
                <w:rFonts w:cs="Times New Roman"/>
                <w:sz w:val="20"/>
                <w:szCs w:val="20"/>
              </w:rPr>
              <w:t>bằng</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hình</w:t>
            </w:r>
            <w:proofErr w:type="spellEnd"/>
            <w:r w:rsidRPr="00CD5E14">
              <w:rPr>
                <w:rFonts w:cs="Times New Roman"/>
                <w:sz w:val="20"/>
                <w:szCs w:val="20"/>
              </w:rPr>
              <w:t xml:space="preserve"> </w:t>
            </w:r>
            <w:proofErr w:type="spellStart"/>
            <w:r w:rsidRPr="00CD5E14">
              <w:rPr>
                <w:rFonts w:cs="Times New Roman"/>
                <w:sz w:val="20"/>
                <w:szCs w:val="20"/>
              </w:rPr>
              <w:t>thức</w:t>
            </w:r>
            <w:proofErr w:type="spellEnd"/>
            <w:r w:rsidRPr="00CD5E14">
              <w:rPr>
                <w:rFonts w:cs="Times New Roman"/>
                <w:sz w:val="20"/>
                <w:szCs w:val="20"/>
              </w:rPr>
              <w:t xml:space="preserve"> </w:t>
            </w:r>
            <w:proofErr w:type="spellStart"/>
            <w:r w:rsidRPr="00CD5E14">
              <w:rPr>
                <w:rFonts w:cs="Times New Roman"/>
                <w:sz w:val="20"/>
                <w:szCs w:val="20"/>
              </w:rPr>
              <w:t>niêm</w:t>
            </w:r>
            <w:proofErr w:type="spellEnd"/>
            <w:r w:rsidRPr="00CD5E14">
              <w:rPr>
                <w:rFonts w:cs="Times New Roman"/>
                <w:sz w:val="20"/>
                <w:szCs w:val="20"/>
              </w:rPr>
              <w:t xml:space="preserve"> </w:t>
            </w:r>
            <w:proofErr w:type="spellStart"/>
            <w:r w:rsidRPr="00CD5E14">
              <w:rPr>
                <w:rFonts w:cs="Times New Roman"/>
                <w:sz w:val="20"/>
                <w:szCs w:val="20"/>
              </w:rPr>
              <w:t>yết</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trụ</w:t>
            </w:r>
            <w:proofErr w:type="spellEnd"/>
            <w:r w:rsidRPr="00CD5E14">
              <w:rPr>
                <w:rFonts w:cs="Times New Roman"/>
                <w:sz w:val="20"/>
                <w:szCs w:val="20"/>
              </w:rPr>
              <w:t xml:space="preserve"> </w:t>
            </w:r>
            <w:proofErr w:type="spellStart"/>
            <w:r w:rsidRPr="00CD5E14">
              <w:rPr>
                <w:rFonts w:cs="Times New Roman"/>
                <w:sz w:val="20"/>
                <w:szCs w:val="20"/>
              </w:rPr>
              <w:t>sở</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thông</w:t>
            </w:r>
            <w:proofErr w:type="spellEnd"/>
            <w:r w:rsidRPr="00CD5E14">
              <w:rPr>
                <w:rFonts w:cs="Times New Roman"/>
                <w:sz w:val="20"/>
                <w:szCs w:val="20"/>
              </w:rPr>
              <w:t xml:space="preserve"> </w:t>
            </w:r>
            <w:proofErr w:type="spellStart"/>
            <w:r w:rsidRPr="00CD5E14">
              <w:rPr>
                <w:rFonts w:cs="Times New Roman"/>
                <w:sz w:val="20"/>
                <w:szCs w:val="20"/>
              </w:rPr>
              <w:t>báo</w:t>
            </w:r>
            <w:proofErr w:type="spellEnd"/>
            <w:r w:rsidRPr="00CD5E14">
              <w:rPr>
                <w:rFonts w:cs="Times New Roman"/>
                <w:sz w:val="20"/>
                <w:szCs w:val="20"/>
              </w:rPr>
              <w:t xml:space="preserve"> </w:t>
            </w:r>
            <w:proofErr w:type="spellStart"/>
            <w:r w:rsidRPr="00CD5E14">
              <w:rPr>
                <w:rFonts w:cs="Times New Roman"/>
                <w:sz w:val="20"/>
                <w:szCs w:val="20"/>
              </w:rPr>
              <w:t>trên</w:t>
            </w:r>
            <w:proofErr w:type="spellEnd"/>
            <w:r w:rsidRPr="00CD5E14">
              <w:rPr>
                <w:rFonts w:cs="Times New Roman"/>
                <w:sz w:val="20"/>
                <w:szCs w:val="20"/>
              </w:rPr>
              <w:t xml:space="preserve"> </w:t>
            </w:r>
            <w:proofErr w:type="spellStart"/>
            <w:r w:rsidRPr="00CD5E14">
              <w:rPr>
                <w:rFonts w:cs="Times New Roman"/>
                <w:sz w:val="20"/>
                <w:szCs w:val="20"/>
              </w:rPr>
              <w:t>phương</w:t>
            </w:r>
            <w:proofErr w:type="spellEnd"/>
            <w:r w:rsidRPr="00CD5E14">
              <w:rPr>
                <w:rFonts w:cs="Times New Roman"/>
                <w:sz w:val="20"/>
                <w:szCs w:val="20"/>
              </w:rPr>
              <w:t xml:space="preserve"> </w:t>
            </w:r>
            <w:proofErr w:type="spellStart"/>
            <w:r w:rsidRPr="00CD5E14">
              <w:rPr>
                <w:rFonts w:cs="Times New Roman"/>
                <w:sz w:val="20"/>
                <w:szCs w:val="20"/>
              </w:rPr>
              <w:t>tiện</w:t>
            </w:r>
            <w:proofErr w:type="spellEnd"/>
            <w:r w:rsidRPr="00CD5E14">
              <w:rPr>
                <w:rFonts w:cs="Times New Roman"/>
                <w:sz w:val="20"/>
                <w:szCs w:val="20"/>
              </w:rPr>
              <w:t xml:space="preserve"> </w:t>
            </w:r>
            <w:proofErr w:type="spellStart"/>
            <w:r w:rsidRPr="00CD5E14">
              <w:rPr>
                <w:rFonts w:cs="Times New Roman"/>
                <w:sz w:val="20"/>
                <w:szCs w:val="20"/>
              </w:rPr>
              <w:t>truyền</w:t>
            </w:r>
            <w:proofErr w:type="spellEnd"/>
            <w:r w:rsidRPr="00CD5E14">
              <w:rPr>
                <w:rFonts w:cs="Times New Roman"/>
                <w:sz w:val="20"/>
                <w:szCs w:val="20"/>
              </w:rPr>
              <w:t xml:space="preserve"> </w:t>
            </w:r>
            <w:proofErr w:type="spellStart"/>
            <w:r w:rsidRPr="00CD5E14">
              <w:rPr>
                <w:rFonts w:cs="Times New Roman"/>
                <w:sz w:val="20"/>
                <w:szCs w:val="20"/>
              </w:rPr>
              <w:t>thanh</w:t>
            </w:r>
            <w:proofErr w:type="spellEnd"/>
            <w:r w:rsidRPr="00CD5E14">
              <w:rPr>
                <w:rFonts w:cs="Times New Roman"/>
                <w:sz w:val="20"/>
                <w:szCs w:val="20"/>
              </w:rPr>
              <w:t xml:space="preserve">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đăng</w:t>
            </w:r>
            <w:proofErr w:type="spellEnd"/>
            <w:r w:rsidRPr="00CD5E14">
              <w:rPr>
                <w:rFonts w:cs="Times New Roman"/>
                <w:sz w:val="20"/>
                <w:szCs w:val="20"/>
              </w:rPr>
              <w:t xml:space="preserve"> </w:t>
            </w:r>
            <w:proofErr w:type="spellStart"/>
            <w:r w:rsidRPr="00CD5E14">
              <w:rPr>
                <w:rFonts w:cs="Times New Roman"/>
                <w:sz w:val="20"/>
                <w:szCs w:val="20"/>
              </w:rPr>
              <w:t>tải</w:t>
            </w:r>
            <w:proofErr w:type="spellEnd"/>
            <w:r w:rsidRPr="00CD5E14">
              <w:rPr>
                <w:rFonts w:cs="Times New Roman"/>
                <w:sz w:val="20"/>
                <w:szCs w:val="20"/>
              </w:rPr>
              <w:t xml:space="preserve"> </w:t>
            </w:r>
            <w:proofErr w:type="spellStart"/>
            <w:r w:rsidRPr="00CD5E14">
              <w:rPr>
                <w:rFonts w:cs="Times New Roman"/>
                <w:sz w:val="20"/>
                <w:szCs w:val="20"/>
              </w:rPr>
              <w:t>trên</w:t>
            </w:r>
            <w:proofErr w:type="spellEnd"/>
            <w:r w:rsidRPr="00CD5E14">
              <w:rPr>
                <w:rFonts w:cs="Times New Roman"/>
                <w:sz w:val="20"/>
                <w:szCs w:val="20"/>
              </w:rPr>
              <w:t xml:space="preserve"> </w:t>
            </w:r>
            <w:proofErr w:type="spellStart"/>
            <w:r w:rsidRPr="00CD5E14">
              <w:rPr>
                <w:rFonts w:cs="Times New Roman"/>
                <w:sz w:val="20"/>
                <w:szCs w:val="20"/>
              </w:rPr>
              <w:t>trang</w:t>
            </w:r>
            <w:proofErr w:type="spellEnd"/>
            <w:r w:rsidRPr="00CD5E14">
              <w:rPr>
                <w:rFonts w:cs="Times New Roman"/>
                <w:sz w:val="20"/>
                <w:szCs w:val="20"/>
              </w:rPr>
              <w:t xml:space="preserve"> </w:t>
            </w:r>
            <w:proofErr w:type="spellStart"/>
            <w:r w:rsidRPr="00CD5E14">
              <w:rPr>
                <w:rFonts w:cs="Times New Roman"/>
                <w:sz w:val="20"/>
                <w:szCs w:val="20"/>
              </w:rPr>
              <w:t>thông</w:t>
            </w:r>
            <w:proofErr w:type="spellEnd"/>
            <w:r w:rsidRPr="00CD5E14">
              <w:rPr>
                <w:rFonts w:cs="Times New Roman"/>
                <w:sz w:val="20"/>
                <w:szCs w:val="20"/>
              </w:rPr>
              <w:t xml:space="preserve"> tin </w:t>
            </w:r>
            <w:proofErr w:type="spellStart"/>
            <w:r w:rsidRPr="00CD5E14">
              <w:rPr>
                <w:rFonts w:cs="Times New Roman"/>
                <w:sz w:val="20"/>
                <w:szCs w:val="20"/>
              </w:rPr>
              <w:t>điện</w:t>
            </w:r>
            <w:proofErr w:type="spellEnd"/>
            <w:r w:rsidRPr="00CD5E14">
              <w:rPr>
                <w:rFonts w:cs="Times New Roman"/>
                <w:sz w:val="20"/>
                <w:szCs w:val="20"/>
              </w:rPr>
              <w:t xml:space="preserve"> </w:t>
            </w:r>
            <w:proofErr w:type="spellStart"/>
            <w:r w:rsidRPr="00CD5E14">
              <w:rPr>
                <w:rFonts w:cs="Times New Roman"/>
                <w:sz w:val="20"/>
                <w:szCs w:val="20"/>
              </w:rPr>
              <w:t>tử</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trong</w:t>
            </w:r>
            <w:proofErr w:type="spellEnd"/>
            <w:r w:rsidRPr="00CD5E14">
              <w:rPr>
                <w:rFonts w:cs="Times New Roman"/>
                <w:sz w:val="20"/>
                <w:szCs w:val="20"/>
              </w:rPr>
              <w:t xml:space="preserve"> </w:t>
            </w:r>
            <w:proofErr w:type="spellStart"/>
            <w:r w:rsidRPr="00CD5E14">
              <w:rPr>
                <w:rFonts w:cs="Times New Roman"/>
                <w:sz w:val="20"/>
                <w:szCs w:val="20"/>
              </w:rPr>
              <w:t>thời</w:t>
            </w:r>
            <w:proofErr w:type="spellEnd"/>
            <w:r w:rsidRPr="00CD5E14">
              <w:rPr>
                <w:rFonts w:cs="Times New Roman"/>
                <w:sz w:val="20"/>
                <w:szCs w:val="20"/>
              </w:rPr>
              <w:t xml:space="preserve"> </w:t>
            </w:r>
            <w:proofErr w:type="spellStart"/>
            <w:r w:rsidRPr="00CD5E14">
              <w:rPr>
                <w:rFonts w:cs="Times New Roman"/>
                <w:sz w:val="20"/>
                <w:szCs w:val="20"/>
              </w:rPr>
              <w:t>gian</w:t>
            </w:r>
            <w:proofErr w:type="spellEnd"/>
            <w:r w:rsidRPr="00CD5E14">
              <w:rPr>
                <w:rFonts w:cs="Times New Roman"/>
                <w:sz w:val="20"/>
                <w:szCs w:val="20"/>
              </w:rPr>
              <w:t xml:space="preserve"> 30 </w:t>
            </w:r>
            <w:proofErr w:type="spellStart"/>
            <w:r w:rsidRPr="00CD5E14">
              <w:rPr>
                <w:rFonts w:cs="Times New Roman"/>
                <w:sz w:val="20"/>
                <w:szCs w:val="20"/>
              </w:rPr>
              <w:t>ngày</w:t>
            </w:r>
            <w:proofErr w:type="spellEnd"/>
            <w:r w:rsidRPr="00CD5E14">
              <w:rPr>
                <w:rFonts w:cs="Times New Roman"/>
                <w:sz w:val="20"/>
                <w:szCs w:val="20"/>
              </w:rPr>
              <w:t xml:space="preserve"> </w:t>
            </w:r>
            <w:proofErr w:type="spellStart"/>
            <w:r w:rsidRPr="00CD5E14">
              <w:rPr>
                <w:rFonts w:cs="Times New Roman"/>
                <w:sz w:val="20"/>
                <w:szCs w:val="20"/>
              </w:rPr>
              <w:t>liên</w:t>
            </w:r>
            <w:proofErr w:type="spellEnd"/>
            <w:r w:rsidRPr="00CD5E14">
              <w:rPr>
                <w:rFonts w:cs="Times New Roman"/>
                <w:sz w:val="20"/>
                <w:szCs w:val="20"/>
              </w:rPr>
              <w:t xml:space="preserve"> </w:t>
            </w:r>
            <w:proofErr w:type="spellStart"/>
            <w:r w:rsidRPr="00CD5E14">
              <w:rPr>
                <w:rFonts w:cs="Times New Roman"/>
                <w:sz w:val="20"/>
                <w:szCs w:val="20"/>
              </w:rPr>
              <w:t>tục</w:t>
            </w:r>
            <w:proofErr w:type="spellEnd"/>
            <w:r w:rsidRPr="00CD5E14">
              <w:rPr>
                <w:rFonts w:cs="Times New Roman"/>
                <w:sz w:val="20"/>
                <w:szCs w:val="20"/>
              </w:rPr>
              <w:t xml:space="preserve"> (</w:t>
            </w:r>
            <w:proofErr w:type="spellStart"/>
            <w:r w:rsidRPr="00CD5E14">
              <w:rPr>
                <w:rFonts w:cs="Times New Roman"/>
                <w:sz w:val="20"/>
                <w:szCs w:val="20"/>
              </w:rPr>
              <w:t>kể</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w:t>
            </w:r>
            <w:proofErr w:type="spellStart"/>
            <w:r w:rsidRPr="00CD5E14">
              <w:rPr>
                <w:rFonts w:cs="Times New Roman"/>
                <w:sz w:val="20"/>
                <w:szCs w:val="20"/>
              </w:rPr>
              <w:t>ngày</w:t>
            </w:r>
            <w:proofErr w:type="spellEnd"/>
            <w:r w:rsidRPr="00CD5E14">
              <w:rPr>
                <w:rFonts w:cs="Times New Roman"/>
                <w:sz w:val="20"/>
                <w:szCs w:val="20"/>
              </w:rPr>
              <w:t xml:space="preserve"> </w:t>
            </w:r>
            <w:proofErr w:type="spellStart"/>
            <w:r w:rsidRPr="00CD5E14">
              <w:rPr>
                <w:rFonts w:cs="Times New Roman"/>
                <w:sz w:val="20"/>
                <w:szCs w:val="20"/>
              </w:rPr>
              <w:t>nhận</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kế</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hàng</w:t>
            </w:r>
            <w:proofErr w:type="spellEnd"/>
            <w:r w:rsidRPr="00CD5E14">
              <w:rPr>
                <w:rFonts w:cs="Times New Roman"/>
                <w:sz w:val="20"/>
                <w:szCs w:val="20"/>
              </w:rPr>
              <w:t xml:space="preserve"> </w:t>
            </w:r>
            <w:proofErr w:type="spellStart"/>
            <w:r w:rsidRPr="00CD5E14">
              <w:rPr>
                <w:rFonts w:cs="Times New Roman"/>
                <w:sz w:val="20"/>
                <w:szCs w:val="20"/>
              </w:rPr>
              <w:t>năm</w:t>
            </w:r>
            <w:proofErr w:type="spellEnd"/>
            <w:r w:rsidRPr="00CD5E14">
              <w:rPr>
                <w:rFonts w:cs="Times New Roman"/>
                <w:sz w:val="20"/>
                <w:szCs w:val="20"/>
              </w:rPr>
              <w:t xml:space="preserve">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để</w:t>
            </w:r>
            <w:proofErr w:type="spellEnd"/>
            <w:r w:rsidRPr="00CD5E14">
              <w:rPr>
                <w:rFonts w:cs="Times New Roman"/>
                <w:sz w:val="20"/>
                <w:szCs w:val="20"/>
              </w:rPr>
              <w:t xml:space="preserve"> </w:t>
            </w:r>
            <w:proofErr w:type="spellStart"/>
            <w:r w:rsidRPr="00CD5E14">
              <w:rPr>
                <w:rFonts w:cs="Times New Roman"/>
                <w:sz w:val="20"/>
                <w:szCs w:val="20"/>
              </w:rPr>
              <w:t>người</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biết</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lập</w:t>
            </w:r>
            <w:proofErr w:type="spellEnd"/>
            <w:r w:rsidRPr="00CD5E14">
              <w:rPr>
                <w:rFonts w:cs="Times New Roman"/>
                <w:sz w:val="20"/>
                <w:szCs w:val="20"/>
              </w:rPr>
              <w:t xml:space="preserve"> </w:t>
            </w:r>
            <w:proofErr w:type="spellStart"/>
            <w:r w:rsidRPr="00CD5E14">
              <w:rPr>
                <w:rFonts w:cs="Times New Roman"/>
                <w:sz w:val="20"/>
                <w:szCs w:val="20"/>
              </w:rPr>
              <w:t>biên</w:t>
            </w:r>
            <w:proofErr w:type="spellEnd"/>
            <w:r w:rsidRPr="00CD5E14">
              <w:rPr>
                <w:rFonts w:cs="Times New Roman"/>
                <w:sz w:val="20"/>
                <w:szCs w:val="20"/>
              </w:rPr>
              <w:t xml:space="preserve"> </w:t>
            </w:r>
            <w:proofErr w:type="spellStart"/>
            <w:r w:rsidRPr="00CD5E14">
              <w:rPr>
                <w:rFonts w:cs="Times New Roman"/>
                <w:sz w:val="20"/>
                <w:szCs w:val="20"/>
              </w:rPr>
              <w:t>bản</w:t>
            </w:r>
            <w:proofErr w:type="spellEnd"/>
            <w:r w:rsidRPr="00CD5E14">
              <w:rPr>
                <w:rFonts w:cs="Times New Roman"/>
                <w:sz w:val="20"/>
                <w:szCs w:val="20"/>
              </w:rPr>
              <w:t xml:space="preserve"> </w:t>
            </w:r>
            <w:proofErr w:type="spellStart"/>
            <w:r w:rsidRPr="00CD5E14">
              <w:rPr>
                <w:rFonts w:cs="Times New Roman"/>
                <w:sz w:val="20"/>
                <w:szCs w:val="20"/>
              </w:rPr>
              <w:t>về</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niêm</w:t>
            </w:r>
            <w:proofErr w:type="spellEnd"/>
            <w:r w:rsidRPr="00CD5E14">
              <w:rPr>
                <w:rFonts w:cs="Times New Roman"/>
                <w:sz w:val="20"/>
                <w:szCs w:val="20"/>
              </w:rPr>
              <w:t xml:space="preserve"> </w:t>
            </w:r>
            <w:proofErr w:type="spellStart"/>
            <w:r w:rsidRPr="00CD5E14">
              <w:rPr>
                <w:rFonts w:cs="Times New Roman"/>
                <w:sz w:val="20"/>
                <w:szCs w:val="20"/>
              </w:rPr>
              <w:t>yết</w:t>
            </w:r>
            <w:proofErr w:type="spellEnd"/>
            <w:r w:rsidRPr="00CD5E14">
              <w:rPr>
                <w:rFonts w:cs="Times New Roman"/>
                <w:sz w:val="20"/>
                <w:szCs w:val="20"/>
              </w:rPr>
              <w:t xml:space="preserve"> </w:t>
            </w:r>
            <w:proofErr w:type="spellStart"/>
            <w:r w:rsidRPr="00CD5E14">
              <w:rPr>
                <w:rFonts w:cs="Times New Roman"/>
                <w:sz w:val="20"/>
                <w:szCs w:val="20"/>
              </w:rPr>
              <w:t>đối</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trường</w:t>
            </w:r>
            <w:proofErr w:type="spellEnd"/>
            <w:r w:rsidRPr="00CD5E14">
              <w:rPr>
                <w:rFonts w:cs="Times New Roman"/>
                <w:sz w:val="20"/>
                <w:szCs w:val="20"/>
              </w:rPr>
              <w:t xml:space="preserve">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bố</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khai</w:t>
            </w:r>
            <w:proofErr w:type="spellEnd"/>
            <w:r w:rsidRPr="00CD5E14">
              <w:rPr>
                <w:rFonts w:cs="Times New Roman"/>
                <w:sz w:val="20"/>
                <w:szCs w:val="20"/>
              </w:rPr>
              <w:t xml:space="preserve"> </w:t>
            </w:r>
            <w:proofErr w:type="spellStart"/>
            <w:r w:rsidRPr="00CD5E14">
              <w:rPr>
                <w:rFonts w:cs="Times New Roman"/>
                <w:sz w:val="20"/>
                <w:szCs w:val="20"/>
              </w:rPr>
              <w:t>bằng</w:t>
            </w:r>
            <w:proofErr w:type="spellEnd"/>
            <w:r w:rsidRPr="00CD5E14">
              <w:rPr>
                <w:rFonts w:cs="Times New Roman"/>
                <w:sz w:val="20"/>
                <w:szCs w:val="20"/>
              </w:rPr>
              <w:t xml:space="preserve"> </w:t>
            </w:r>
            <w:proofErr w:type="spellStart"/>
            <w:r w:rsidRPr="00CD5E14">
              <w:rPr>
                <w:rFonts w:cs="Times New Roman"/>
                <w:sz w:val="20"/>
                <w:szCs w:val="20"/>
              </w:rPr>
              <w:t>hình</w:t>
            </w:r>
            <w:proofErr w:type="spellEnd"/>
            <w:r w:rsidRPr="00CD5E14">
              <w:rPr>
                <w:rFonts w:cs="Times New Roman"/>
                <w:sz w:val="20"/>
                <w:szCs w:val="20"/>
              </w:rPr>
              <w:t xml:space="preserve"> </w:t>
            </w:r>
            <w:proofErr w:type="spellStart"/>
            <w:r w:rsidRPr="00CD5E14">
              <w:rPr>
                <w:rFonts w:cs="Times New Roman"/>
                <w:sz w:val="20"/>
                <w:szCs w:val="20"/>
              </w:rPr>
              <w:t>thức</w:t>
            </w:r>
            <w:proofErr w:type="spellEnd"/>
            <w:r w:rsidRPr="00CD5E14">
              <w:rPr>
                <w:rFonts w:cs="Times New Roman"/>
                <w:sz w:val="20"/>
                <w:szCs w:val="20"/>
              </w:rPr>
              <w:t xml:space="preserve"> </w:t>
            </w:r>
            <w:proofErr w:type="spellStart"/>
            <w:r w:rsidRPr="00CD5E14">
              <w:rPr>
                <w:rFonts w:cs="Times New Roman"/>
                <w:sz w:val="20"/>
                <w:szCs w:val="20"/>
              </w:rPr>
              <w:t>niêm</w:t>
            </w:r>
            <w:proofErr w:type="spellEnd"/>
            <w:r w:rsidRPr="00CD5E14">
              <w:rPr>
                <w:rFonts w:cs="Times New Roman"/>
                <w:sz w:val="20"/>
                <w:szCs w:val="20"/>
              </w:rPr>
              <w:t xml:space="preserve"> </w:t>
            </w:r>
            <w:proofErr w:type="spellStart"/>
            <w:r w:rsidRPr="00CD5E14">
              <w:rPr>
                <w:rFonts w:cs="Times New Roman"/>
                <w:sz w:val="20"/>
                <w:szCs w:val="20"/>
              </w:rPr>
              <w:t>yết</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trụ</w:t>
            </w:r>
            <w:proofErr w:type="spellEnd"/>
            <w:r w:rsidRPr="00CD5E14">
              <w:rPr>
                <w:rFonts w:cs="Times New Roman"/>
                <w:sz w:val="20"/>
                <w:szCs w:val="20"/>
              </w:rPr>
              <w:t xml:space="preserve"> </w:t>
            </w:r>
            <w:proofErr w:type="spellStart"/>
            <w:r w:rsidRPr="00CD5E14">
              <w:rPr>
                <w:rFonts w:cs="Times New Roman"/>
                <w:sz w:val="20"/>
                <w:szCs w:val="20"/>
              </w:rPr>
              <w:t>sở</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lưu</w:t>
            </w:r>
            <w:proofErr w:type="spellEnd"/>
            <w:r w:rsidRPr="00CD5E14">
              <w:rPr>
                <w:rFonts w:cs="Times New Roman"/>
                <w:sz w:val="20"/>
                <w:szCs w:val="20"/>
              </w:rPr>
              <w:t xml:space="preserve"> </w:t>
            </w:r>
            <w:proofErr w:type="spellStart"/>
            <w:r w:rsidRPr="00CD5E14">
              <w:rPr>
                <w:rFonts w:cs="Times New Roman"/>
                <w:sz w:val="20"/>
                <w:szCs w:val="20"/>
              </w:rPr>
              <w:t>tài</w:t>
            </w:r>
            <w:proofErr w:type="spellEnd"/>
            <w:r w:rsidRPr="00CD5E14">
              <w:rPr>
                <w:rFonts w:cs="Times New Roman"/>
                <w:sz w:val="20"/>
                <w:szCs w:val="20"/>
              </w:rPr>
              <w:t xml:space="preserve"> </w:t>
            </w:r>
            <w:proofErr w:type="spellStart"/>
            <w:r w:rsidRPr="00CD5E14">
              <w:rPr>
                <w:rFonts w:cs="Times New Roman"/>
                <w:sz w:val="20"/>
                <w:szCs w:val="20"/>
              </w:rPr>
              <w:t>liệu</w:t>
            </w:r>
            <w:proofErr w:type="spellEnd"/>
            <w:r w:rsidRPr="00CD5E14">
              <w:rPr>
                <w:rFonts w:cs="Times New Roman"/>
                <w:sz w:val="20"/>
                <w:szCs w:val="20"/>
              </w:rPr>
              <w:t xml:space="preserve"> </w:t>
            </w:r>
            <w:proofErr w:type="spellStart"/>
            <w:r w:rsidRPr="00CD5E14">
              <w:rPr>
                <w:rFonts w:cs="Times New Roman"/>
                <w:sz w:val="20"/>
                <w:szCs w:val="20"/>
              </w:rPr>
              <w:t>hoặc</w:t>
            </w:r>
            <w:proofErr w:type="spellEnd"/>
            <w:r w:rsidRPr="00CD5E14">
              <w:rPr>
                <w:rFonts w:cs="Times New Roman"/>
                <w:sz w:val="20"/>
                <w:szCs w:val="20"/>
              </w:rPr>
              <w:t xml:space="preserve"> </w:t>
            </w:r>
            <w:proofErr w:type="spellStart"/>
            <w:r w:rsidRPr="00CD5E14">
              <w:rPr>
                <w:rFonts w:cs="Times New Roman"/>
                <w:sz w:val="20"/>
                <w:szCs w:val="20"/>
              </w:rPr>
              <w:t>hình</w:t>
            </w:r>
            <w:proofErr w:type="spellEnd"/>
            <w:r w:rsidRPr="00CD5E14">
              <w:rPr>
                <w:rFonts w:cs="Times New Roman"/>
                <w:sz w:val="20"/>
                <w:szCs w:val="20"/>
              </w:rPr>
              <w:t xml:space="preserve"> </w:t>
            </w:r>
            <w:proofErr w:type="spellStart"/>
            <w:r w:rsidRPr="00CD5E14">
              <w:rPr>
                <w:rFonts w:cs="Times New Roman"/>
                <w:sz w:val="20"/>
                <w:szCs w:val="20"/>
              </w:rPr>
              <w:t>ảnh</w:t>
            </w:r>
            <w:proofErr w:type="spellEnd"/>
            <w:r w:rsidRPr="00CD5E14">
              <w:rPr>
                <w:rFonts w:cs="Times New Roman"/>
                <w:sz w:val="20"/>
                <w:szCs w:val="20"/>
              </w:rPr>
              <w:t xml:space="preserve"> </w:t>
            </w:r>
            <w:proofErr w:type="spellStart"/>
            <w:r w:rsidRPr="00CD5E14">
              <w:rPr>
                <w:rFonts w:cs="Times New Roman"/>
                <w:sz w:val="20"/>
                <w:szCs w:val="20"/>
              </w:rPr>
              <w:t>đối</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trường</w:t>
            </w:r>
            <w:proofErr w:type="spellEnd"/>
            <w:r w:rsidRPr="00CD5E14">
              <w:rPr>
                <w:rFonts w:cs="Times New Roman"/>
                <w:sz w:val="20"/>
                <w:szCs w:val="20"/>
              </w:rPr>
              <w:t xml:space="preserve">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bố</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khai</w:t>
            </w:r>
            <w:proofErr w:type="spellEnd"/>
            <w:r w:rsidRPr="00CD5E14">
              <w:rPr>
                <w:rFonts w:cs="Times New Roman"/>
                <w:sz w:val="20"/>
                <w:szCs w:val="20"/>
              </w:rPr>
              <w:t xml:space="preserve"> </w:t>
            </w:r>
            <w:proofErr w:type="spellStart"/>
            <w:r w:rsidRPr="00CD5E14">
              <w:rPr>
                <w:rFonts w:cs="Times New Roman"/>
                <w:sz w:val="20"/>
                <w:szCs w:val="20"/>
              </w:rPr>
              <w:t>bằng</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hình</w:t>
            </w:r>
            <w:proofErr w:type="spellEnd"/>
            <w:r w:rsidRPr="00CD5E14">
              <w:rPr>
                <w:rFonts w:cs="Times New Roman"/>
                <w:sz w:val="20"/>
                <w:szCs w:val="20"/>
              </w:rPr>
              <w:t xml:space="preserve"> </w:t>
            </w:r>
            <w:proofErr w:type="spellStart"/>
            <w:r w:rsidRPr="00CD5E14">
              <w:rPr>
                <w:rFonts w:cs="Times New Roman"/>
                <w:sz w:val="20"/>
                <w:szCs w:val="20"/>
              </w:rPr>
              <w:t>thức</w:t>
            </w:r>
            <w:proofErr w:type="spellEnd"/>
            <w:r w:rsidRPr="00CD5E14">
              <w:rPr>
                <w:rFonts w:cs="Times New Roman"/>
                <w:sz w:val="20"/>
                <w:szCs w:val="20"/>
              </w:rPr>
              <w:t xml:space="preserve"> </w:t>
            </w:r>
            <w:proofErr w:type="spellStart"/>
            <w:r w:rsidRPr="00CD5E14">
              <w:rPr>
                <w:rFonts w:cs="Times New Roman"/>
                <w:sz w:val="20"/>
                <w:szCs w:val="20"/>
              </w:rPr>
              <w:t>khác</w:t>
            </w:r>
            <w:proofErr w:type="spellEnd"/>
            <w:r w:rsidRPr="00CD5E14">
              <w:rPr>
                <w:rFonts w:cs="Times New Roman"/>
                <w:sz w:val="20"/>
                <w:szCs w:val="20"/>
              </w:rPr>
              <w:t>.</w:t>
            </w:r>
          </w:p>
          <w:p w14:paraId="3C052216" w14:textId="77777777" w:rsidR="00465CD9" w:rsidRPr="00CD5E14" w:rsidRDefault="00465CD9" w:rsidP="00BC7C21">
            <w:pPr>
              <w:widowControl w:val="0"/>
              <w:rPr>
                <w:rFonts w:cs="Times New Roman"/>
                <w:sz w:val="20"/>
                <w:szCs w:val="20"/>
              </w:rPr>
            </w:pPr>
            <w:r w:rsidRPr="00CD5E14">
              <w:rPr>
                <w:rFonts w:cs="Times New Roman"/>
                <w:sz w:val="20"/>
                <w:szCs w:val="20"/>
              </w:rPr>
              <w:lastRenderedPageBreak/>
              <w:t xml:space="preserve">2. Sau </w:t>
            </w:r>
            <w:proofErr w:type="spellStart"/>
            <w:r w:rsidRPr="00CD5E14">
              <w:rPr>
                <w:rFonts w:cs="Times New Roman"/>
                <w:sz w:val="20"/>
                <w:szCs w:val="20"/>
              </w:rPr>
              <w:t>khi</w:t>
            </w:r>
            <w:proofErr w:type="spellEnd"/>
            <w:r w:rsidRPr="00CD5E14">
              <w:rPr>
                <w:rFonts w:cs="Times New Roman"/>
                <w:sz w:val="20"/>
                <w:szCs w:val="20"/>
              </w:rPr>
              <w:t xml:space="preserve"> </w:t>
            </w:r>
            <w:proofErr w:type="spellStart"/>
            <w:r w:rsidRPr="00CD5E14">
              <w:rPr>
                <w:rFonts w:cs="Times New Roman"/>
                <w:sz w:val="20"/>
                <w:szCs w:val="20"/>
              </w:rPr>
              <w:t>kết</w:t>
            </w:r>
            <w:proofErr w:type="spellEnd"/>
            <w:r w:rsidRPr="00CD5E14">
              <w:rPr>
                <w:rFonts w:cs="Times New Roman"/>
                <w:sz w:val="20"/>
                <w:szCs w:val="20"/>
              </w:rPr>
              <w:t xml:space="preserve"> </w:t>
            </w:r>
            <w:proofErr w:type="spellStart"/>
            <w:r w:rsidRPr="00CD5E14">
              <w:rPr>
                <w:rFonts w:cs="Times New Roman"/>
                <w:sz w:val="20"/>
                <w:szCs w:val="20"/>
              </w:rPr>
              <w:t>thúc</w:t>
            </w:r>
            <w:proofErr w:type="spellEnd"/>
            <w:r w:rsidRPr="00CD5E14">
              <w:rPr>
                <w:rFonts w:cs="Times New Roman"/>
                <w:sz w:val="20"/>
                <w:szCs w:val="20"/>
              </w:rPr>
              <w:t xml:space="preserve"> </w:t>
            </w:r>
            <w:proofErr w:type="spellStart"/>
            <w:r w:rsidRPr="00CD5E14">
              <w:rPr>
                <w:rFonts w:cs="Times New Roman"/>
                <w:sz w:val="20"/>
                <w:szCs w:val="20"/>
              </w:rPr>
              <w:t>thời</w:t>
            </w:r>
            <w:proofErr w:type="spellEnd"/>
            <w:r w:rsidRPr="00CD5E14">
              <w:rPr>
                <w:rFonts w:cs="Times New Roman"/>
                <w:sz w:val="20"/>
                <w:szCs w:val="20"/>
              </w:rPr>
              <w:t xml:space="preserve"> </w:t>
            </w:r>
            <w:proofErr w:type="spellStart"/>
            <w:r w:rsidRPr="00CD5E14">
              <w:rPr>
                <w:rFonts w:cs="Times New Roman"/>
                <w:sz w:val="20"/>
                <w:szCs w:val="20"/>
              </w:rPr>
              <w:t>gian</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bố</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khai</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điểm</w:t>
            </w:r>
            <w:proofErr w:type="spellEnd"/>
            <w:r w:rsidRPr="00CD5E14">
              <w:rPr>
                <w:rFonts w:cs="Times New Roman"/>
                <w:sz w:val="20"/>
                <w:szCs w:val="20"/>
              </w:rPr>
              <w:t xml:space="preserve"> b </w:t>
            </w:r>
            <w:proofErr w:type="spellStart"/>
            <w:r w:rsidRPr="00CD5E14">
              <w:rPr>
                <w:rFonts w:cs="Times New Roman"/>
                <w:sz w:val="20"/>
                <w:szCs w:val="20"/>
              </w:rPr>
              <w:t>khoản</w:t>
            </w:r>
            <w:proofErr w:type="spellEnd"/>
            <w:r w:rsidRPr="00CD5E14">
              <w:rPr>
                <w:rFonts w:cs="Times New Roman"/>
                <w:sz w:val="20"/>
                <w:szCs w:val="20"/>
              </w:rPr>
              <w:t xml:space="preserve"> 1 </w:t>
            </w:r>
            <w:proofErr w:type="spellStart"/>
            <w:r w:rsidRPr="00CD5E14">
              <w:rPr>
                <w:rFonts w:cs="Times New Roman"/>
                <w:sz w:val="20"/>
                <w:szCs w:val="20"/>
              </w:rPr>
              <w:t>Điều</w:t>
            </w:r>
            <w:proofErr w:type="spellEnd"/>
            <w:r w:rsidRPr="00CD5E14">
              <w:rPr>
                <w:rFonts w:cs="Times New Roman"/>
                <w:sz w:val="20"/>
                <w:szCs w:val="20"/>
              </w:rPr>
              <w:t xml:space="preserve"> </w:t>
            </w:r>
            <w:proofErr w:type="spellStart"/>
            <w:r w:rsidRPr="00CD5E14">
              <w:rPr>
                <w:rFonts w:cs="Times New Roman"/>
                <w:sz w:val="20"/>
                <w:szCs w:val="20"/>
              </w:rPr>
              <w:t>này</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nơi</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tổng</w:t>
            </w:r>
            <w:proofErr w:type="spellEnd"/>
            <w:r w:rsidRPr="00CD5E14">
              <w:rPr>
                <w:rFonts w:cs="Times New Roman"/>
                <w:sz w:val="20"/>
                <w:szCs w:val="20"/>
              </w:rPr>
              <w:t xml:space="preserve">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báo</w:t>
            </w:r>
            <w:proofErr w:type="spellEnd"/>
            <w:r w:rsidRPr="00CD5E14">
              <w:rPr>
                <w:rFonts w:cs="Times New Roman"/>
                <w:sz w:val="20"/>
                <w:szCs w:val="20"/>
              </w:rPr>
              <w:t xml:space="preserve"> </w:t>
            </w:r>
            <w:proofErr w:type="spellStart"/>
            <w:r w:rsidRPr="00CD5E14">
              <w:rPr>
                <w:rFonts w:cs="Times New Roman"/>
                <w:sz w:val="20"/>
                <w:szCs w:val="20"/>
              </w:rPr>
              <w:t>cáo</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để</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nội</w:t>
            </w:r>
            <w:proofErr w:type="spellEnd"/>
            <w:r w:rsidRPr="00CD5E14">
              <w:rPr>
                <w:rFonts w:cs="Times New Roman"/>
                <w:sz w:val="20"/>
                <w:szCs w:val="20"/>
              </w:rPr>
              <w:t xml:space="preserve"> dung </w:t>
            </w:r>
            <w:proofErr w:type="spellStart"/>
            <w:r w:rsidRPr="00CD5E14">
              <w:rPr>
                <w:rFonts w:cs="Times New Roman"/>
                <w:sz w:val="20"/>
                <w:szCs w:val="20"/>
              </w:rPr>
              <w:t>sau</w:t>
            </w:r>
            <w:proofErr w:type="spellEnd"/>
            <w:r w:rsidRPr="00CD5E14">
              <w:rPr>
                <w:rFonts w:cs="Times New Roman"/>
                <w:sz w:val="20"/>
                <w:szCs w:val="20"/>
              </w:rPr>
              <w:t>:</w:t>
            </w:r>
          </w:p>
          <w:p w14:paraId="2BF981A2" w14:textId="77777777" w:rsidR="00465CD9" w:rsidRPr="00CD5E14" w:rsidRDefault="00465CD9" w:rsidP="00BC7C21">
            <w:pPr>
              <w:widowControl w:val="0"/>
              <w:rPr>
                <w:rFonts w:cs="Times New Roman"/>
                <w:sz w:val="20"/>
                <w:szCs w:val="20"/>
              </w:rPr>
            </w:pPr>
            <w:r w:rsidRPr="00CD5E14">
              <w:rPr>
                <w:rFonts w:cs="Times New Roman"/>
                <w:sz w:val="20"/>
                <w:szCs w:val="20"/>
              </w:rPr>
              <w:t xml:space="preserve">a) </w:t>
            </w:r>
            <w:proofErr w:type="spellStart"/>
            <w:r w:rsidRPr="00CD5E14">
              <w:rPr>
                <w:rFonts w:cs="Times New Roman"/>
                <w:sz w:val="20"/>
                <w:szCs w:val="20"/>
              </w:rPr>
              <w:t>Đối</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vào</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w:t>
            </w:r>
            <w:proofErr w:type="spellStart"/>
            <w:r w:rsidRPr="00CD5E14">
              <w:rPr>
                <w:rFonts w:cs="Times New Roman"/>
                <w:sz w:val="20"/>
                <w:szCs w:val="20"/>
              </w:rPr>
              <w:t>đích</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cộng</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chỉ</w:t>
            </w:r>
            <w:proofErr w:type="spellEnd"/>
            <w:r w:rsidRPr="00CD5E14">
              <w:rPr>
                <w:rFonts w:cs="Times New Roman"/>
                <w:sz w:val="20"/>
                <w:szCs w:val="20"/>
              </w:rPr>
              <w:t xml:space="preserve"> </w:t>
            </w:r>
            <w:proofErr w:type="spellStart"/>
            <w:r w:rsidRPr="00CD5E14">
              <w:rPr>
                <w:rFonts w:cs="Times New Roman"/>
                <w:sz w:val="20"/>
                <w:szCs w:val="20"/>
              </w:rPr>
              <w:t>đạo</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đơn</w:t>
            </w:r>
            <w:proofErr w:type="spellEnd"/>
            <w:r w:rsidRPr="00CD5E14">
              <w:rPr>
                <w:rFonts w:cs="Times New Roman"/>
                <w:sz w:val="20"/>
                <w:szCs w:val="20"/>
              </w:rPr>
              <w:t xml:space="preserve"> </w:t>
            </w:r>
            <w:proofErr w:type="spellStart"/>
            <w:r w:rsidRPr="00CD5E14">
              <w:rPr>
                <w:rFonts w:cs="Times New Roman"/>
                <w:sz w:val="20"/>
                <w:szCs w:val="20"/>
              </w:rPr>
              <w:t>vị</w:t>
            </w:r>
            <w:proofErr w:type="spellEnd"/>
            <w:r w:rsidRPr="00CD5E14">
              <w:rPr>
                <w:rFonts w:cs="Times New Roman"/>
                <w:sz w:val="20"/>
                <w:szCs w:val="20"/>
              </w:rPr>
              <w:t xml:space="preserve">, </w:t>
            </w:r>
            <w:proofErr w:type="spellStart"/>
            <w:r w:rsidRPr="00CD5E14">
              <w:rPr>
                <w:rFonts w:cs="Times New Roman"/>
                <w:sz w:val="20"/>
                <w:szCs w:val="20"/>
              </w:rPr>
              <w:t>địa</w:t>
            </w:r>
            <w:proofErr w:type="spellEnd"/>
            <w:r w:rsidRPr="00CD5E14">
              <w:rPr>
                <w:rFonts w:cs="Times New Roman"/>
                <w:sz w:val="20"/>
                <w:szCs w:val="20"/>
              </w:rPr>
              <w:t xml:space="preserve"> </w:t>
            </w:r>
            <w:proofErr w:type="spellStart"/>
            <w:r w:rsidRPr="00CD5E14">
              <w:rPr>
                <w:rFonts w:cs="Times New Roman"/>
                <w:sz w:val="20"/>
                <w:szCs w:val="20"/>
              </w:rPr>
              <w:t>phương</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proofErr w:type="spellStart"/>
            <w:r w:rsidRPr="00CD5E14">
              <w:rPr>
                <w:rFonts w:cs="Times New Roman"/>
                <w:sz w:val="20"/>
                <w:szCs w:val="20"/>
              </w:rPr>
              <w:t>đúng</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pháp</w:t>
            </w:r>
            <w:proofErr w:type="spellEnd"/>
            <w:r w:rsidRPr="00CD5E14">
              <w:rPr>
                <w:rFonts w:cs="Times New Roman"/>
                <w:sz w:val="20"/>
                <w:szCs w:val="20"/>
              </w:rPr>
              <w:t xml:space="preserve"> </w:t>
            </w:r>
            <w:proofErr w:type="spellStart"/>
            <w:r w:rsidRPr="00CD5E14">
              <w:rPr>
                <w:rFonts w:cs="Times New Roman"/>
                <w:sz w:val="20"/>
                <w:szCs w:val="20"/>
              </w:rPr>
              <w:t>luật</w:t>
            </w:r>
            <w:proofErr w:type="spellEnd"/>
            <w:r w:rsidRPr="00CD5E14">
              <w:rPr>
                <w:rFonts w:cs="Times New Roman"/>
                <w:sz w:val="20"/>
                <w:szCs w:val="20"/>
              </w:rPr>
              <w:t>;</w:t>
            </w:r>
          </w:p>
          <w:p w14:paraId="1DEEDCF3" w14:textId="77777777" w:rsidR="00465CD9" w:rsidRPr="00CD5E14" w:rsidRDefault="00465CD9" w:rsidP="00BC7C21">
            <w:pPr>
              <w:widowControl w:val="0"/>
              <w:rPr>
                <w:rFonts w:cs="Times New Roman"/>
                <w:sz w:val="20"/>
                <w:szCs w:val="20"/>
              </w:rPr>
            </w:pPr>
            <w:r w:rsidRPr="00CD5E14">
              <w:rPr>
                <w:rFonts w:cs="Times New Roman"/>
                <w:sz w:val="20"/>
                <w:szCs w:val="20"/>
              </w:rPr>
              <w:t xml:space="preserve">b) </w:t>
            </w:r>
            <w:proofErr w:type="spellStart"/>
            <w:r w:rsidRPr="00CD5E14">
              <w:rPr>
                <w:rFonts w:cs="Times New Roman"/>
                <w:sz w:val="20"/>
                <w:szCs w:val="20"/>
              </w:rPr>
              <w:t>Đối</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mà</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giao</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cho</w:t>
            </w:r>
            <w:proofErr w:type="spellEnd"/>
            <w:r w:rsidRPr="00CD5E14">
              <w:rPr>
                <w:rFonts w:cs="Times New Roman"/>
                <w:sz w:val="20"/>
                <w:szCs w:val="20"/>
              </w:rPr>
              <w:t xml:space="preserve"> </w:t>
            </w:r>
            <w:proofErr w:type="spellStart"/>
            <w:r w:rsidRPr="00CD5E14">
              <w:rPr>
                <w:rFonts w:cs="Times New Roman"/>
                <w:sz w:val="20"/>
                <w:szCs w:val="20"/>
              </w:rPr>
              <w:t>thuê</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cho</w:t>
            </w:r>
            <w:proofErr w:type="spellEnd"/>
            <w:r w:rsidRPr="00CD5E14">
              <w:rPr>
                <w:rFonts w:cs="Times New Roman"/>
                <w:sz w:val="20"/>
                <w:szCs w:val="20"/>
              </w:rPr>
              <w:t xml:space="preserve"> </w:t>
            </w:r>
            <w:proofErr w:type="spellStart"/>
            <w:r w:rsidRPr="00CD5E14">
              <w:rPr>
                <w:rFonts w:cs="Times New Roman"/>
                <w:sz w:val="20"/>
                <w:szCs w:val="20"/>
              </w:rPr>
              <w:t>người</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liền</w:t>
            </w:r>
            <w:proofErr w:type="spellEnd"/>
            <w:r w:rsidRPr="00CD5E14">
              <w:rPr>
                <w:rFonts w:cs="Times New Roman"/>
                <w:sz w:val="20"/>
                <w:szCs w:val="20"/>
              </w:rPr>
              <w:t xml:space="preserve"> </w:t>
            </w:r>
            <w:proofErr w:type="spellStart"/>
            <w:r w:rsidRPr="00CD5E14">
              <w:rPr>
                <w:rFonts w:cs="Times New Roman"/>
                <w:sz w:val="20"/>
                <w:szCs w:val="20"/>
              </w:rPr>
              <w:t>kề</w:t>
            </w:r>
            <w:proofErr w:type="spellEnd"/>
            <w:r w:rsidRPr="00CD5E14">
              <w:rPr>
                <w:rFonts w:cs="Times New Roman"/>
                <w:sz w:val="20"/>
                <w:szCs w:val="20"/>
              </w:rPr>
              <w:t xml:space="preserve"> </w:t>
            </w:r>
            <w:proofErr w:type="spellStart"/>
            <w:r w:rsidRPr="00CD5E14">
              <w:rPr>
                <w:rFonts w:cs="Times New Roman"/>
                <w:sz w:val="20"/>
                <w:szCs w:val="20"/>
              </w:rPr>
              <w:t>thuộc</w:t>
            </w:r>
            <w:proofErr w:type="spellEnd"/>
            <w:r w:rsidRPr="00CD5E14">
              <w:rPr>
                <w:rFonts w:cs="Times New Roman"/>
                <w:sz w:val="20"/>
                <w:szCs w:val="20"/>
              </w:rPr>
              <w:t xml:space="preserve"> </w:t>
            </w:r>
            <w:proofErr w:type="spellStart"/>
            <w:r w:rsidRPr="00CD5E14">
              <w:rPr>
                <w:rFonts w:cs="Times New Roman"/>
                <w:sz w:val="20"/>
                <w:szCs w:val="20"/>
              </w:rPr>
              <w:t>thẩm</w:t>
            </w:r>
            <w:proofErr w:type="spellEnd"/>
            <w:r w:rsidRPr="00CD5E14">
              <w:rPr>
                <w:rFonts w:cs="Times New Roman"/>
                <w:sz w:val="20"/>
                <w:szCs w:val="20"/>
              </w:rPr>
              <w:t xml:space="preserve"> </w:t>
            </w:r>
            <w:proofErr w:type="spellStart"/>
            <w:r w:rsidRPr="00CD5E14">
              <w:rPr>
                <w:rFonts w:cs="Times New Roman"/>
                <w:sz w:val="20"/>
                <w:szCs w:val="20"/>
              </w:rPr>
              <w:t>quyền</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giao</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cho</w:t>
            </w:r>
            <w:proofErr w:type="spellEnd"/>
            <w:r w:rsidRPr="00CD5E14">
              <w:rPr>
                <w:rFonts w:cs="Times New Roman"/>
                <w:sz w:val="20"/>
                <w:szCs w:val="20"/>
              </w:rPr>
              <w:t xml:space="preserve"> </w:t>
            </w:r>
            <w:proofErr w:type="spellStart"/>
            <w:r w:rsidRPr="00CD5E14">
              <w:rPr>
                <w:rFonts w:cs="Times New Roman"/>
                <w:sz w:val="20"/>
                <w:szCs w:val="20"/>
              </w:rPr>
              <w:t>thuê</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proofErr w:type="spellStart"/>
            <w:r w:rsidRPr="00CD5E14">
              <w:rPr>
                <w:rFonts w:cs="Times New Roman"/>
                <w:sz w:val="20"/>
                <w:szCs w:val="20"/>
              </w:rPr>
              <w:t>nguyên</w:t>
            </w:r>
            <w:proofErr w:type="spellEnd"/>
            <w:r w:rsidRPr="00CD5E14">
              <w:rPr>
                <w:rFonts w:cs="Times New Roman"/>
                <w:sz w:val="20"/>
                <w:szCs w:val="20"/>
              </w:rPr>
              <w:t xml:space="preserve"> </w:t>
            </w:r>
            <w:proofErr w:type="spellStart"/>
            <w:r w:rsidRPr="00CD5E14">
              <w:rPr>
                <w:rFonts w:cs="Times New Roman"/>
                <w:sz w:val="20"/>
                <w:szCs w:val="20"/>
              </w:rPr>
              <w:t>tắc</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khoản</w:t>
            </w:r>
            <w:proofErr w:type="spellEnd"/>
            <w:r w:rsidRPr="00CD5E14">
              <w:rPr>
                <w:rFonts w:cs="Times New Roman"/>
                <w:sz w:val="20"/>
                <w:szCs w:val="20"/>
              </w:rPr>
              <w:t xml:space="preserve"> 2 </w:t>
            </w:r>
            <w:proofErr w:type="spellStart"/>
            <w:r w:rsidRPr="00CD5E14">
              <w:rPr>
                <w:rFonts w:cs="Times New Roman"/>
                <w:sz w:val="20"/>
                <w:szCs w:val="20"/>
              </w:rPr>
              <w:t>Điều</w:t>
            </w:r>
            <w:proofErr w:type="spellEnd"/>
            <w:r w:rsidRPr="00CD5E14">
              <w:rPr>
                <w:rFonts w:cs="Times New Roman"/>
                <w:sz w:val="20"/>
                <w:szCs w:val="20"/>
              </w:rPr>
              <w:t xml:space="preserve"> 47 </w:t>
            </w:r>
            <w:proofErr w:type="spellStart"/>
            <w:r w:rsidRPr="00CD5E14">
              <w:rPr>
                <w:rFonts w:cs="Times New Roman"/>
                <w:sz w:val="20"/>
                <w:szCs w:val="20"/>
              </w:rPr>
              <w:t>Nghị</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số</w:t>
            </w:r>
            <w:proofErr w:type="spellEnd"/>
            <w:r w:rsidRPr="00CD5E14">
              <w:rPr>
                <w:rFonts w:cs="Times New Roman"/>
                <w:sz w:val="20"/>
                <w:szCs w:val="20"/>
              </w:rPr>
              <w:t xml:space="preserve"> 102/2024/NĐ-CP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Chính</w:t>
            </w:r>
            <w:proofErr w:type="spellEnd"/>
            <w:r w:rsidRPr="00CD5E14">
              <w:rPr>
                <w:rFonts w:cs="Times New Roman"/>
                <w:sz w:val="20"/>
                <w:szCs w:val="20"/>
              </w:rPr>
              <w:t xml:space="preserve"> </w:t>
            </w:r>
            <w:proofErr w:type="spellStart"/>
            <w:r w:rsidRPr="00CD5E14">
              <w:rPr>
                <w:rFonts w:cs="Times New Roman"/>
                <w:sz w:val="20"/>
                <w:szCs w:val="20"/>
              </w:rPr>
              <w:t>phủ</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văn</w:t>
            </w:r>
            <w:proofErr w:type="spellEnd"/>
            <w:r w:rsidRPr="00CD5E14">
              <w:rPr>
                <w:rFonts w:cs="Times New Roman"/>
                <w:sz w:val="20"/>
                <w:szCs w:val="20"/>
              </w:rPr>
              <w:t xml:space="preserve"> </w:t>
            </w:r>
            <w:proofErr w:type="spellStart"/>
            <w:r w:rsidRPr="00CD5E14">
              <w:rPr>
                <w:rFonts w:cs="Times New Roman"/>
                <w:sz w:val="20"/>
                <w:szCs w:val="20"/>
              </w:rPr>
              <w:t>bản</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phạm</w:t>
            </w:r>
            <w:proofErr w:type="spellEnd"/>
            <w:r w:rsidRPr="00CD5E14">
              <w:rPr>
                <w:rFonts w:cs="Times New Roman"/>
                <w:sz w:val="20"/>
                <w:szCs w:val="20"/>
              </w:rPr>
              <w:t xml:space="preserve"> </w:t>
            </w:r>
            <w:proofErr w:type="spellStart"/>
            <w:r w:rsidRPr="00CD5E14">
              <w:rPr>
                <w:rFonts w:cs="Times New Roman"/>
                <w:sz w:val="20"/>
                <w:szCs w:val="20"/>
              </w:rPr>
              <w:t>pháp</w:t>
            </w:r>
            <w:proofErr w:type="spellEnd"/>
            <w:r w:rsidRPr="00CD5E14">
              <w:rPr>
                <w:rFonts w:cs="Times New Roman"/>
                <w:sz w:val="20"/>
                <w:szCs w:val="20"/>
              </w:rPr>
              <w:t xml:space="preserve"> </w:t>
            </w:r>
            <w:proofErr w:type="spellStart"/>
            <w:r w:rsidRPr="00CD5E14">
              <w:rPr>
                <w:rFonts w:cs="Times New Roman"/>
                <w:sz w:val="20"/>
                <w:szCs w:val="20"/>
              </w:rPr>
              <w:t>luật</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liên</w:t>
            </w:r>
            <w:proofErr w:type="spellEnd"/>
            <w:r w:rsidRPr="00CD5E14">
              <w:rPr>
                <w:rFonts w:cs="Times New Roman"/>
                <w:sz w:val="20"/>
                <w:szCs w:val="20"/>
              </w:rPr>
              <w:t xml:space="preserve"> </w:t>
            </w:r>
            <w:proofErr w:type="spellStart"/>
            <w:r w:rsidRPr="00CD5E14">
              <w:rPr>
                <w:rFonts w:cs="Times New Roman"/>
                <w:sz w:val="20"/>
                <w:szCs w:val="20"/>
              </w:rPr>
              <w:t>quan</w:t>
            </w:r>
            <w:proofErr w:type="spellEnd"/>
            <w:r w:rsidRPr="00CD5E14">
              <w:rPr>
                <w:rFonts w:cs="Times New Roman"/>
                <w:sz w:val="20"/>
                <w:szCs w:val="20"/>
              </w:rPr>
              <w:t>;</w:t>
            </w:r>
          </w:p>
          <w:p w14:paraId="6F9F197C" w14:textId="77777777" w:rsidR="00465CD9" w:rsidRPr="00CD5E14" w:rsidRDefault="00465CD9" w:rsidP="00BC7C21">
            <w:pPr>
              <w:widowControl w:val="0"/>
              <w:rPr>
                <w:rFonts w:cs="Times New Roman"/>
                <w:sz w:val="20"/>
                <w:szCs w:val="20"/>
              </w:rPr>
            </w:pPr>
            <w:r w:rsidRPr="00CD5E14">
              <w:rPr>
                <w:rFonts w:cs="Times New Roman"/>
                <w:sz w:val="20"/>
                <w:szCs w:val="20"/>
              </w:rPr>
              <w:t xml:space="preserve">Trường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02 </w:t>
            </w:r>
            <w:proofErr w:type="spellStart"/>
            <w:r w:rsidRPr="00CD5E14">
              <w:rPr>
                <w:rFonts w:cs="Times New Roman"/>
                <w:sz w:val="20"/>
                <w:szCs w:val="20"/>
              </w:rPr>
              <w:t>người</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liền</w:t>
            </w:r>
            <w:proofErr w:type="spellEnd"/>
            <w:r w:rsidRPr="00CD5E14">
              <w:rPr>
                <w:rFonts w:cs="Times New Roman"/>
                <w:sz w:val="20"/>
                <w:szCs w:val="20"/>
              </w:rPr>
              <w:t xml:space="preserve"> </w:t>
            </w:r>
            <w:proofErr w:type="spellStart"/>
            <w:r w:rsidRPr="00CD5E14">
              <w:rPr>
                <w:rFonts w:cs="Times New Roman"/>
                <w:sz w:val="20"/>
                <w:szCs w:val="20"/>
              </w:rPr>
              <w:t>kề</w:t>
            </w:r>
            <w:proofErr w:type="spellEnd"/>
            <w:r w:rsidRPr="00CD5E14">
              <w:rPr>
                <w:rFonts w:cs="Times New Roman"/>
                <w:sz w:val="20"/>
                <w:szCs w:val="20"/>
              </w:rPr>
              <w:t xml:space="preserve"> </w:t>
            </w:r>
            <w:proofErr w:type="spellStart"/>
            <w:r w:rsidRPr="00CD5E14">
              <w:rPr>
                <w:rFonts w:cs="Times New Roman"/>
                <w:sz w:val="20"/>
                <w:szCs w:val="20"/>
              </w:rPr>
              <w:t>đăng</w:t>
            </w:r>
            <w:proofErr w:type="spellEnd"/>
            <w:r w:rsidRPr="00CD5E14">
              <w:rPr>
                <w:rFonts w:cs="Times New Roman"/>
                <w:sz w:val="20"/>
                <w:szCs w:val="20"/>
              </w:rPr>
              <w:t xml:space="preserve"> </w:t>
            </w:r>
            <w:proofErr w:type="spellStart"/>
            <w:r w:rsidRPr="00CD5E14">
              <w:rPr>
                <w:rFonts w:cs="Times New Roman"/>
                <w:sz w:val="20"/>
                <w:szCs w:val="20"/>
              </w:rPr>
              <w:t>ký</w:t>
            </w:r>
            <w:proofErr w:type="spellEnd"/>
            <w:r w:rsidRPr="00CD5E14">
              <w:rPr>
                <w:rFonts w:cs="Times New Roman"/>
                <w:sz w:val="20"/>
                <w:szCs w:val="20"/>
              </w:rPr>
              <w:t xml:space="preserve"> </w:t>
            </w:r>
            <w:proofErr w:type="spellStart"/>
            <w:r w:rsidRPr="00CD5E14">
              <w:rPr>
                <w:rFonts w:cs="Times New Roman"/>
                <w:sz w:val="20"/>
                <w:szCs w:val="20"/>
              </w:rPr>
              <w:t>nhu</w:t>
            </w:r>
            <w:proofErr w:type="spellEnd"/>
            <w:r w:rsidRPr="00CD5E14">
              <w:rPr>
                <w:rFonts w:cs="Times New Roman"/>
                <w:sz w:val="20"/>
                <w:szCs w:val="20"/>
              </w:rPr>
              <w:t xml:space="preserve"> </w:t>
            </w:r>
            <w:proofErr w:type="spellStart"/>
            <w:r w:rsidRPr="00CD5E14">
              <w:rPr>
                <w:rFonts w:cs="Times New Roman"/>
                <w:sz w:val="20"/>
                <w:szCs w:val="20"/>
              </w:rPr>
              <w:t>cầu</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trong</w:t>
            </w:r>
            <w:proofErr w:type="spellEnd"/>
            <w:r w:rsidRPr="00CD5E14">
              <w:rPr>
                <w:rFonts w:cs="Times New Roman"/>
                <w:sz w:val="20"/>
                <w:szCs w:val="20"/>
              </w:rPr>
              <w:t xml:space="preserve"> </w:t>
            </w:r>
            <w:proofErr w:type="spellStart"/>
            <w:r w:rsidRPr="00CD5E14">
              <w:rPr>
                <w:rFonts w:cs="Times New Roman"/>
                <w:sz w:val="20"/>
                <w:szCs w:val="20"/>
              </w:rPr>
              <w:t>danh</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đấu</w:t>
            </w:r>
            <w:proofErr w:type="spellEnd"/>
            <w:r w:rsidRPr="00CD5E14">
              <w:rPr>
                <w:rFonts w:cs="Times New Roman"/>
                <w:sz w:val="20"/>
                <w:szCs w:val="20"/>
              </w:rPr>
              <w:t xml:space="preserve"> </w:t>
            </w:r>
            <w:proofErr w:type="spellStart"/>
            <w:r w:rsidRPr="00CD5E14">
              <w:rPr>
                <w:rFonts w:cs="Times New Roman"/>
                <w:sz w:val="20"/>
                <w:szCs w:val="20"/>
              </w:rPr>
              <w:t>giá</w:t>
            </w:r>
            <w:proofErr w:type="spellEnd"/>
            <w:r w:rsidRPr="00CD5E14">
              <w:rPr>
                <w:rFonts w:cs="Times New Roman"/>
                <w:sz w:val="20"/>
                <w:szCs w:val="20"/>
              </w:rPr>
              <w:t xml:space="preserve"> </w:t>
            </w:r>
            <w:proofErr w:type="spellStart"/>
            <w:r w:rsidRPr="00CD5E14">
              <w:rPr>
                <w:rFonts w:cs="Times New Roman"/>
                <w:sz w:val="20"/>
                <w:szCs w:val="20"/>
              </w:rPr>
              <w:t>quyền</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w:t>
            </w:r>
          </w:p>
          <w:p w14:paraId="4C609616" w14:textId="7B6739B3" w:rsidR="00C00C6A" w:rsidRPr="00CD5E14" w:rsidRDefault="00465CD9" w:rsidP="00BC7C21">
            <w:pPr>
              <w:widowControl w:val="0"/>
              <w:rPr>
                <w:rFonts w:cs="Times New Roman"/>
                <w:sz w:val="20"/>
                <w:szCs w:val="20"/>
              </w:rPr>
            </w:pPr>
            <w:r w:rsidRPr="00CD5E14">
              <w:rPr>
                <w:rFonts w:cs="Times New Roman"/>
                <w:sz w:val="20"/>
                <w:szCs w:val="20"/>
              </w:rPr>
              <w:t xml:space="preserve">c) </w:t>
            </w:r>
            <w:proofErr w:type="spellStart"/>
            <w:r w:rsidRPr="00CD5E14">
              <w:rPr>
                <w:rFonts w:cs="Times New Roman"/>
                <w:sz w:val="20"/>
                <w:szCs w:val="20"/>
              </w:rPr>
              <w:t>Đối</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mà</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giao</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cho</w:t>
            </w:r>
            <w:proofErr w:type="spellEnd"/>
            <w:r w:rsidRPr="00CD5E14">
              <w:rPr>
                <w:rFonts w:cs="Times New Roman"/>
                <w:sz w:val="20"/>
                <w:szCs w:val="20"/>
              </w:rPr>
              <w:t xml:space="preserve"> </w:t>
            </w:r>
            <w:proofErr w:type="spellStart"/>
            <w:r w:rsidRPr="00CD5E14">
              <w:rPr>
                <w:rFonts w:cs="Times New Roman"/>
                <w:sz w:val="20"/>
                <w:szCs w:val="20"/>
              </w:rPr>
              <w:t>thuê</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cho</w:t>
            </w:r>
            <w:proofErr w:type="spellEnd"/>
            <w:r w:rsidRPr="00CD5E14">
              <w:rPr>
                <w:rFonts w:cs="Times New Roman"/>
                <w:sz w:val="20"/>
                <w:szCs w:val="20"/>
              </w:rPr>
              <w:t xml:space="preserve"> </w:t>
            </w:r>
            <w:proofErr w:type="spellStart"/>
            <w:r w:rsidRPr="00CD5E14">
              <w:rPr>
                <w:rFonts w:cs="Times New Roman"/>
                <w:sz w:val="20"/>
                <w:szCs w:val="20"/>
              </w:rPr>
              <w:t>người</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liền</w:t>
            </w:r>
            <w:proofErr w:type="spellEnd"/>
            <w:r w:rsidRPr="00CD5E14">
              <w:rPr>
                <w:rFonts w:cs="Times New Roman"/>
                <w:sz w:val="20"/>
                <w:szCs w:val="20"/>
              </w:rPr>
              <w:t xml:space="preserve"> </w:t>
            </w:r>
            <w:proofErr w:type="spellStart"/>
            <w:r w:rsidRPr="00CD5E14">
              <w:rPr>
                <w:rFonts w:cs="Times New Roman"/>
                <w:sz w:val="20"/>
                <w:szCs w:val="20"/>
              </w:rPr>
              <w:t>kề</w:t>
            </w:r>
            <w:proofErr w:type="spellEnd"/>
            <w:r w:rsidRPr="00CD5E14">
              <w:rPr>
                <w:rFonts w:cs="Times New Roman"/>
                <w:sz w:val="20"/>
                <w:szCs w:val="20"/>
              </w:rPr>
              <w:t xml:space="preserve"> </w:t>
            </w:r>
            <w:proofErr w:type="spellStart"/>
            <w:r w:rsidRPr="00CD5E14">
              <w:rPr>
                <w:rFonts w:cs="Times New Roman"/>
                <w:sz w:val="20"/>
                <w:szCs w:val="20"/>
              </w:rPr>
              <w:t>thuộc</w:t>
            </w:r>
            <w:proofErr w:type="spellEnd"/>
            <w:r w:rsidRPr="00CD5E14">
              <w:rPr>
                <w:rFonts w:cs="Times New Roman"/>
                <w:sz w:val="20"/>
                <w:szCs w:val="20"/>
              </w:rPr>
              <w:t xml:space="preserve"> </w:t>
            </w:r>
            <w:proofErr w:type="spellStart"/>
            <w:r w:rsidRPr="00CD5E14">
              <w:rPr>
                <w:rFonts w:cs="Times New Roman"/>
                <w:sz w:val="20"/>
                <w:szCs w:val="20"/>
              </w:rPr>
              <w:t>thẩm</w:t>
            </w:r>
            <w:proofErr w:type="spellEnd"/>
            <w:r w:rsidRPr="00CD5E14">
              <w:rPr>
                <w:rFonts w:cs="Times New Roman"/>
                <w:sz w:val="20"/>
                <w:szCs w:val="20"/>
              </w:rPr>
              <w:t xml:space="preserve"> </w:t>
            </w:r>
            <w:proofErr w:type="spellStart"/>
            <w:r w:rsidRPr="00CD5E14">
              <w:rPr>
                <w:rFonts w:cs="Times New Roman"/>
                <w:sz w:val="20"/>
                <w:szCs w:val="20"/>
              </w:rPr>
              <w:t>quyền</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UBND </w:t>
            </w:r>
            <w:proofErr w:type="spellStart"/>
            <w:r w:rsidRPr="00CD5E14">
              <w:rPr>
                <w:rFonts w:cs="Times New Roman"/>
                <w:sz w:val="20"/>
                <w:szCs w:val="20"/>
              </w:rPr>
              <w:t>tỉnh</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chỉ</w:t>
            </w:r>
            <w:proofErr w:type="spellEnd"/>
            <w:r w:rsidRPr="00CD5E14">
              <w:rPr>
                <w:rFonts w:cs="Times New Roman"/>
                <w:sz w:val="20"/>
                <w:szCs w:val="20"/>
              </w:rPr>
              <w:t xml:space="preserve"> </w:t>
            </w:r>
            <w:proofErr w:type="spellStart"/>
            <w:r w:rsidRPr="00CD5E14">
              <w:rPr>
                <w:rFonts w:cs="Times New Roman"/>
                <w:sz w:val="20"/>
                <w:szCs w:val="20"/>
              </w:rPr>
              <w:t>đạo</w:t>
            </w:r>
            <w:proofErr w:type="spellEnd"/>
            <w:r w:rsidRPr="00CD5E14">
              <w:rPr>
                <w:rFonts w:cs="Times New Roman"/>
                <w:sz w:val="20"/>
                <w:szCs w:val="20"/>
              </w:rPr>
              <w:t xml:space="preserve"> </w:t>
            </w:r>
            <w:proofErr w:type="spellStart"/>
            <w:r w:rsidRPr="00CD5E14">
              <w:rPr>
                <w:rFonts w:cs="Times New Roman"/>
                <w:sz w:val="20"/>
                <w:szCs w:val="20"/>
              </w:rPr>
              <w:t>Phòng</w:t>
            </w:r>
            <w:proofErr w:type="spellEnd"/>
            <w:r w:rsidRPr="00CD5E14">
              <w:rPr>
                <w:rFonts w:cs="Times New Roman"/>
                <w:sz w:val="20"/>
                <w:szCs w:val="20"/>
              </w:rPr>
              <w:t xml:space="preserve"> Tài </w:t>
            </w:r>
            <w:proofErr w:type="spellStart"/>
            <w:r w:rsidRPr="00CD5E14">
              <w:rPr>
                <w:rFonts w:cs="Times New Roman"/>
                <w:sz w:val="20"/>
                <w:szCs w:val="20"/>
              </w:rPr>
              <w:t>nguyên</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Môi</w:t>
            </w:r>
            <w:proofErr w:type="spellEnd"/>
            <w:r w:rsidRPr="00CD5E14">
              <w:rPr>
                <w:rFonts w:cs="Times New Roman"/>
                <w:sz w:val="20"/>
                <w:szCs w:val="20"/>
              </w:rPr>
              <w:t xml:space="preserve"> </w:t>
            </w:r>
            <w:proofErr w:type="spellStart"/>
            <w:r w:rsidRPr="00CD5E14">
              <w:rPr>
                <w:rFonts w:cs="Times New Roman"/>
                <w:sz w:val="20"/>
                <w:szCs w:val="20"/>
              </w:rPr>
              <w:t>trường</w:t>
            </w:r>
            <w:proofErr w:type="spellEnd"/>
            <w:r w:rsidRPr="00CD5E14">
              <w:rPr>
                <w:rFonts w:cs="Times New Roman"/>
                <w:sz w:val="20"/>
                <w:szCs w:val="20"/>
              </w:rPr>
              <w:t xml:space="preserve"> </w:t>
            </w:r>
            <w:proofErr w:type="spellStart"/>
            <w:r w:rsidRPr="00CD5E14">
              <w:rPr>
                <w:rFonts w:cs="Times New Roman"/>
                <w:sz w:val="20"/>
                <w:szCs w:val="20"/>
              </w:rPr>
              <w:t>thông</w:t>
            </w:r>
            <w:proofErr w:type="spellEnd"/>
            <w:r w:rsidRPr="00CD5E14">
              <w:rPr>
                <w:rFonts w:cs="Times New Roman"/>
                <w:sz w:val="20"/>
                <w:szCs w:val="20"/>
              </w:rPr>
              <w:t xml:space="preserve"> </w:t>
            </w:r>
            <w:proofErr w:type="spellStart"/>
            <w:r w:rsidRPr="00CD5E14">
              <w:rPr>
                <w:rFonts w:cs="Times New Roman"/>
                <w:sz w:val="20"/>
                <w:szCs w:val="20"/>
              </w:rPr>
              <w:t>báo</w:t>
            </w:r>
            <w:proofErr w:type="spellEnd"/>
            <w:r w:rsidRPr="00CD5E14">
              <w:rPr>
                <w:rFonts w:cs="Times New Roman"/>
                <w:sz w:val="20"/>
                <w:szCs w:val="20"/>
              </w:rPr>
              <w:t xml:space="preserve"> </w:t>
            </w:r>
            <w:proofErr w:type="spellStart"/>
            <w:r w:rsidRPr="00CD5E14">
              <w:rPr>
                <w:rFonts w:cs="Times New Roman"/>
                <w:sz w:val="20"/>
                <w:szCs w:val="20"/>
              </w:rPr>
              <w:t>cho</w:t>
            </w:r>
            <w:proofErr w:type="spellEnd"/>
            <w:r w:rsidRPr="00CD5E14">
              <w:rPr>
                <w:rFonts w:cs="Times New Roman"/>
                <w:sz w:val="20"/>
                <w:szCs w:val="20"/>
              </w:rPr>
              <w:t xml:space="preserve"> </w:t>
            </w:r>
            <w:proofErr w:type="spellStart"/>
            <w:r w:rsidRPr="00CD5E14">
              <w:rPr>
                <w:rFonts w:cs="Times New Roman"/>
                <w:sz w:val="20"/>
                <w:szCs w:val="20"/>
              </w:rPr>
              <w:t>người</w:t>
            </w:r>
            <w:proofErr w:type="spellEnd"/>
            <w:r w:rsidRPr="00CD5E14">
              <w:rPr>
                <w:rFonts w:cs="Times New Roman"/>
                <w:sz w:val="20"/>
                <w:szCs w:val="20"/>
              </w:rPr>
              <w:t xml:space="preserve"> </w:t>
            </w:r>
            <w:proofErr w:type="spellStart"/>
            <w:r w:rsidRPr="00CD5E14">
              <w:rPr>
                <w:rFonts w:cs="Times New Roman"/>
                <w:sz w:val="20"/>
                <w:szCs w:val="20"/>
              </w:rPr>
              <w:t>đăng</w:t>
            </w:r>
            <w:proofErr w:type="spellEnd"/>
            <w:r w:rsidRPr="00CD5E14">
              <w:rPr>
                <w:rFonts w:cs="Times New Roman"/>
                <w:sz w:val="20"/>
                <w:szCs w:val="20"/>
              </w:rPr>
              <w:t xml:space="preserve"> </w:t>
            </w:r>
            <w:proofErr w:type="spellStart"/>
            <w:r w:rsidRPr="00CD5E14">
              <w:rPr>
                <w:rFonts w:cs="Times New Roman"/>
                <w:sz w:val="20"/>
                <w:szCs w:val="20"/>
              </w:rPr>
              <w:t>ký</w:t>
            </w:r>
            <w:proofErr w:type="spellEnd"/>
            <w:r w:rsidRPr="00CD5E14">
              <w:rPr>
                <w:rFonts w:cs="Times New Roman"/>
                <w:sz w:val="20"/>
                <w:szCs w:val="20"/>
              </w:rPr>
              <w:t xml:space="preserve"> </w:t>
            </w:r>
            <w:proofErr w:type="spellStart"/>
            <w:r w:rsidRPr="00CD5E14">
              <w:rPr>
                <w:rFonts w:cs="Times New Roman"/>
                <w:sz w:val="20"/>
                <w:szCs w:val="20"/>
              </w:rPr>
              <w:t>nhu</w:t>
            </w:r>
            <w:proofErr w:type="spellEnd"/>
            <w:r w:rsidRPr="00CD5E14">
              <w:rPr>
                <w:rFonts w:cs="Times New Roman"/>
                <w:sz w:val="20"/>
                <w:szCs w:val="20"/>
              </w:rPr>
              <w:t xml:space="preserve"> </w:t>
            </w:r>
            <w:proofErr w:type="spellStart"/>
            <w:r w:rsidRPr="00CD5E14">
              <w:rPr>
                <w:rFonts w:cs="Times New Roman"/>
                <w:sz w:val="20"/>
                <w:szCs w:val="20"/>
              </w:rPr>
              <w:t>cầu</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liên</w:t>
            </w:r>
            <w:proofErr w:type="spellEnd"/>
            <w:r w:rsidRPr="00CD5E14">
              <w:rPr>
                <w:rFonts w:cs="Times New Roman"/>
                <w:sz w:val="20"/>
                <w:szCs w:val="20"/>
              </w:rPr>
              <w:t xml:space="preserve"> </w:t>
            </w:r>
            <w:proofErr w:type="spellStart"/>
            <w:r w:rsidRPr="00CD5E14">
              <w:rPr>
                <w:rFonts w:cs="Times New Roman"/>
                <w:sz w:val="20"/>
                <w:szCs w:val="20"/>
              </w:rPr>
              <w:t>hệ</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Sở</w:t>
            </w:r>
            <w:proofErr w:type="spellEnd"/>
            <w:r w:rsidRPr="00CD5E14">
              <w:rPr>
                <w:rFonts w:cs="Times New Roman"/>
                <w:sz w:val="20"/>
                <w:szCs w:val="20"/>
              </w:rPr>
              <w:t xml:space="preserve"> Tài </w:t>
            </w:r>
            <w:proofErr w:type="spellStart"/>
            <w:r w:rsidRPr="00CD5E14">
              <w:rPr>
                <w:rFonts w:cs="Times New Roman"/>
                <w:sz w:val="20"/>
                <w:szCs w:val="20"/>
              </w:rPr>
              <w:t>nguyên</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Môi</w:t>
            </w:r>
            <w:proofErr w:type="spellEnd"/>
            <w:r w:rsidRPr="00CD5E14">
              <w:rPr>
                <w:rFonts w:cs="Times New Roman"/>
                <w:sz w:val="20"/>
                <w:szCs w:val="20"/>
              </w:rPr>
              <w:t xml:space="preserve"> </w:t>
            </w:r>
            <w:proofErr w:type="spellStart"/>
            <w:r w:rsidRPr="00CD5E14">
              <w:rPr>
                <w:rFonts w:cs="Times New Roman"/>
                <w:sz w:val="20"/>
                <w:szCs w:val="20"/>
              </w:rPr>
              <w:t>trường</w:t>
            </w:r>
            <w:proofErr w:type="spellEnd"/>
            <w:r w:rsidRPr="00CD5E14">
              <w:rPr>
                <w:rFonts w:cs="Times New Roman"/>
                <w:sz w:val="20"/>
                <w:szCs w:val="20"/>
              </w:rPr>
              <w:t xml:space="preserve"> </w:t>
            </w:r>
            <w:proofErr w:type="spellStart"/>
            <w:r w:rsidRPr="00CD5E14">
              <w:rPr>
                <w:rFonts w:cs="Times New Roman"/>
                <w:sz w:val="20"/>
                <w:szCs w:val="20"/>
              </w:rPr>
              <w:t>để</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hướng</w:t>
            </w:r>
            <w:proofErr w:type="spellEnd"/>
            <w:r w:rsidRPr="00CD5E14">
              <w:rPr>
                <w:rFonts w:cs="Times New Roman"/>
                <w:sz w:val="20"/>
                <w:szCs w:val="20"/>
              </w:rPr>
              <w:t xml:space="preserve"> </w:t>
            </w:r>
            <w:proofErr w:type="spellStart"/>
            <w:r w:rsidRPr="00CD5E14">
              <w:rPr>
                <w:rFonts w:cs="Times New Roman"/>
                <w:sz w:val="20"/>
                <w:szCs w:val="20"/>
              </w:rPr>
              <w:t>dẫn</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pháp</w:t>
            </w:r>
            <w:proofErr w:type="spellEnd"/>
            <w:r w:rsidRPr="00CD5E14">
              <w:rPr>
                <w:rFonts w:cs="Times New Roman"/>
                <w:sz w:val="20"/>
                <w:szCs w:val="20"/>
              </w:rPr>
              <w:t xml:space="preserve"> </w:t>
            </w:r>
            <w:proofErr w:type="spellStart"/>
            <w:r w:rsidRPr="00CD5E14">
              <w:rPr>
                <w:rFonts w:cs="Times New Roman"/>
                <w:sz w:val="20"/>
                <w:szCs w:val="20"/>
              </w:rPr>
              <w:t>luật</w:t>
            </w:r>
            <w:proofErr w:type="spellEnd"/>
            <w:r w:rsidRPr="00CD5E14">
              <w:rPr>
                <w:rFonts w:cs="Times New Roman"/>
                <w:sz w:val="20"/>
                <w:szCs w:val="20"/>
              </w:rPr>
              <w:t>.</w:t>
            </w:r>
          </w:p>
        </w:tc>
        <w:tc>
          <w:tcPr>
            <w:tcW w:w="7253" w:type="dxa"/>
          </w:tcPr>
          <w:p w14:paraId="08770C26" w14:textId="4D9AEDA3" w:rsidR="00465CD9" w:rsidRPr="00CD5E14" w:rsidRDefault="00465CD9" w:rsidP="00BC7C21">
            <w:pPr>
              <w:widowControl w:val="0"/>
              <w:jc w:val="both"/>
              <w:rPr>
                <w:rFonts w:cs="Times New Roman"/>
                <w:sz w:val="20"/>
                <w:szCs w:val="20"/>
              </w:rPr>
            </w:pPr>
            <w:bookmarkStart w:id="17" w:name="dieu_3_1"/>
            <w:r w:rsidRPr="00CD5E14">
              <w:rPr>
                <w:rFonts w:cs="Times New Roman"/>
                <w:b/>
                <w:sz w:val="20"/>
                <w:szCs w:val="20"/>
              </w:rPr>
              <w:lastRenderedPageBreak/>
              <w:t xml:space="preserve">QĐ </w:t>
            </w:r>
            <w:proofErr w:type="spellStart"/>
            <w:r w:rsidRPr="00CD5E14">
              <w:rPr>
                <w:rFonts w:cs="Times New Roman"/>
                <w:b/>
                <w:sz w:val="20"/>
                <w:szCs w:val="20"/>
              </w:rPr>
              <w:t>số</w:t>
            </w:r>
            <w:proofErr w:type="spellEnd"/>
            <w:r w:rsidRPr="00CD5E14">
              <w:rPr>
                <w:rFonts w:cs="Times New Roman"/>
                <w:b/>
                <w:sz w:val="20"/>
                <w:szCs w:val="20"/>
              </w:rPr>
              <w:t xml:space="preserve"> 58/2024/QĐ-UBND:</w:t>
            </w:r>
          </w:p>
          <w:p w14:paraId="6DDBB004" w14:textId="456D2D7E" w:rsidR="00465CD9" w:rsidRPr="00CD5E14" w:rsidRDefault="00465CD9" w:rsidP="00BC7C21">
            <w:pPr>
              <w:widowControl w:val="0"/>
              <w:rPr>
                <w:rFonts w:cs="Times New Roman"/>
                <w:sz w:val="20"/>
                <w:szCs w:val="20"/>
              </w:rPr>
            </w:pPr>
            <w:proofErr w:type="spellStart"/>
            <w:r w:rsidRPr="00CD5E14">
              <w:rPr>
                <w:rFonts w:cs="Times New Roman"/>
                <w:b/>
                <w:bCs/>
                <w:sz w:val="20"/>
                <w:szCs w:val="20"/>
              </w:rPr>
              <w:t>Điều</w:t>
            </w:r>
            <w:proofErr w:type="spellEnd"/>
            <w:r w:rsidRPr="00CD5E14">
              <w:rPr>
                <w:rFonts w:cs="Times New Roman"/>
                <w:b/>
                <w:bCs/>
                <w:sz w:val="20"/>
                <w:szCs w:val="20"/>
              </w:rPr>
              <w:t xml:space="preserve"> 3. </w:t>
            </w:r>
            <w:proofErr w:type="spellStart"/>
            <w:r w:rsidRPr="00CD5E14">
              <w:rPr>
                <w:rFonts w:cs="Times New Roman"/>
                <w:b/>
                <w:bCs/>
                <w:sz w:val="20"/>
                <w:szCs w:val="20"/>
              </w:rPr>
              <w:t>Rà</w:t>
            </w:r>
            <w:proofErr w:type="spellEnd"/>
            <w:r w:rsidRPr="00CD5E14">
              <w:rPr>
                <w:rFonts w:cs="Times New Roman"/>
                <w:b/>
                <w:bCs/>
                <w:sz w:val="20"/>
                <w:szCs w:val="20"/>
              </w:rPr>
              <w:t xml:space="preserve"> </w:t>
            </w:r>
            <w:proofErr w:type="spellStart"/>
            <w:r w:rsidRPr="00CD5E14">
              <w:rPr>
                <w:rFonts w:cs="Times New Roman"/>
                <w:b/>
                <w:bCs/>
                <w:sz w:val="20"/>
                <w:szCs w:val="20"/>
              </w:rPr>
              <w:t>soát</w:t>
            </w:r>
            <w:proofErr w:type="spellEnd"/>
            <w:r w:rsidRPr="00CD5E14">
              <w:rPr>
                <w:rFonts w:cs="Times New Roman"/>
                <w:b/>
                <w:bCs/>
                <w:sz w:val="20"/>
                <w:szCs w:val="20"/>
              </w:rPr>
              <w:t xml:space="preserve"> </w:t>
            </w:r>
            <w:proofErr w:type="spellStart"/>
            <w:r w:rsidRPr="00CD5E14">
              <w:rPr>
                <w:rFonts w:cs="Times New Roman"/>
                <w:b/>
                <w:bCs/>
                <w:sz w:val="20"/>
                <w:szCs w:val="20"/>
              </w:rPr>
              <w:t>các</w:t>
            </w:r>
            <w:proofErr w:type="spellEnd"/>
            <w:r w:rsidRPr="00CD5E14">
              <w:rPr>
                <w:rFonts w:cs="Times New Roman"/>
                <w:b/>
                <w:bCs/>
                <w:sz w:val="20"/>
                <w:szCs w:val="20"/>
              </w:rPr>
              <w:t xml:space="preserve"> </w:t>
            </w:r>
            <w:proofErr w:type="spellStart"/>
            <w:r w:rsidRPr="00CD5E14">
              <w:rPr>
                <w:rFonts w:cs="Times New Roman"/>
                <w:b/>
                <w:bCs/>
                <w:sz w:val="20"/>
                <w:szCs w:val="20"/>
              </w:rPr>
              <w:t>thửa</w:t>
            </w:r>
            <w:proofErr w:type="spellEnd"/>
            <w:r w:rsidRPr="00CD5E14">
              <w:rPr>
                <w:rFonts w:cs="Times New Roman"/>
                <w:b/>
                <w:bCs/>
                <w:sz w:val="20"/>
                <w:szCs w:val="20"/>
              </w:rPr>
              <w:t xml:space="preserve"> </w:t>
            </w:r>
            <w:proofErr w:type="spellStart"/>
            <w:r w:rsidRPr="00CD5E14">
              <w:rPr>
                <w:rFonts w:cs="Times New Roman"/>
                <w:b/>
                <w:bCs/>
                <w:sz w:val="20"/>
                <w:szCs w:val="20"/>
              </w:rPr>
              <w:t>đất</w:t>
            </w:r>
            <w:bookmarkEnd w:id="17"/>
            <w:proofErr w:type="spellEnd"/>
          </w:p>
          <w:p w14:paraId="1FFC81F1" w14:textId="77777777" w:rsidR="00465CD9" w:rsidRPr="00CD5E14" w:rsidRDefault="00465CD9" w:rsidP="00BC7C21">
            <w:pPr>
              <w:widowControl w:val="0"/>
              <w:rPr>
                <w:rFonts w:cs="Times New Roman"/>
                <w:sz w:val="20"/>
                <w:szCs w:val="20"/>
              </w:rPr>
            </w:pPr>
            <w:r w:rsidRPr="00CD5E14">
              <w:rPr>
                <w:rFonts w:cs="Times New Roman"/>
                <w:sz w:val="20"/>
                <w:szCs w:val="20"/>
              </w:rPr>
              <w:t xml:space="preserve">Quý IV </w:t>
            </w:r>
            <w:proofErr w:type="spellStart"/>
            <w:r w:rsidRPr="00CD5E14">
              <w:rPr>
                <w:rFonts w:cs="Times New Roman"/>
                <w:sz w:val="20"/>
                <w:szCs w:val="20"/>
              </w:rPr>
              <w:t>hàng</w:t>
            </w:r>
            <w:proofErr w:type="spellEnd"/>
            <w:r w:rsidRPr="00CD5E14">
              <w:rPr>
                <w:rFonts w:cs="Times New Roman"/>
                <w:sz w:val="20"/>
                <w:szCs w:val="20"/>
              </w:rPr>
              <w:t xml:space="preserve"> </w:t>
            </w:r>
            <w:proofErr w:type="spellStart"/>
            <w:r w:rsidRPr="00CD5E14">
              <w:rPr>
                <w:rFonts w:cs="Times New Roman"/>
                <w:sz w:val="20"/>
                <w:szCs w:val="20"/>
              </w:rPr>
              <w:t>năm</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căn</w:t>
            </w:r>
            <w:proofErr w:type="spellEnd"/>
            <w:r w:rsidRPr="00CD5E14">
              <w:rPr>
                <w:rFonts w:cs="Times New Roman"/>
                <w:sz w:val="20"/>
                <w:szCs w:val="20"/>
              </w:rPr>
              <w:t xml:space="preserve"> </w:t>
            </w:r>
            <w:proofErr w:type="spellStart"/>
            <w:r w:rsidRPr="00CD5E14">
              <w:rPr>
                <w:rFonts w:cs="Times New Roman"/>
                <w:sz w:val="20"/>
                <w:szCs w:val="20"/>
              </w:rPr>
              <w:t>cứ</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tiêu</w:t>
            </w:r>
            <w:proofErr w:type="spellEnd"/>
            <w:r w:rsidRPr="00CD5E14">
              <w:rPr>
                <w:rFonts w:cs="Times New Roman"/>
                <w:sz w:val="20"/>
                <w:szCs w:val="20"/>
              </w:rPr>
              <w:t xml:space="preserve"> </w:t>
            </w:r>
            <w:proofErr w:type="spellStart"/>
            <w:r w:rsidRPr="00CD5E14">
              <w:rPr>
                <w:rFonts w:cs="Times New Roman"/>
                <w:sz w:val="20"/>
                <w:szCs w:val="20"/>
              </w:rPr>
              <w:t>chí</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khoản</w:t>
            </w:r>
            <w:proofErr w:type="spellEnd"/>
            <w:r w:rsidRPr="00CD5E14">
              <w:rPr>
                <w:rFonts w:cs="Times New Roman"/>
                <w:sz w:val="20"/>
                <w:szCs w:val="20"/>
              </w:rPr>
              <w:t xml:space="preserve"> 1 </w:t>
            </w:r>
            <w:proofErr w:type="spellStart"/>
            <w:r w:rsidRPr="00CD5E14">
              <w:rPr>
                <w:rFonts w:cs="Times New Roman"/>
                <w:sz w:val="20"/>
                <w:szCs w:val="20"/>
              </w:rPr>
              <w:t>Điều</w:t>
            </w:r>
            <w:proofErr w:type="spellEnd"/>
            <w:r w:rsidRPr="00CD5E14">
              <w:rPr>
                <w:rFonts w:cs="Times New Roman"/>
                <w:sz w:val="20"/>
                <w:szCs w:val="20"/>
              </w:rPr>
              <w:t xml:space="preserve"> 47 </w:t>
            </w:r>
            <w:proofErr w:type="spellStart"/>
            <w:r w:rsidRPr="00CD5E14">
              <w:rPr>
                <w:rFonts w:cs="Times New Roman"/>
                <w:sz w:val="20"/>
                <w:szCs w:val="20"/>
              </w:rPr>
              <w:t>Nghị</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số</w:t>
            </w:r>
            <w:proofErr w:type="spellEnd"/>
            <w:r w:rsidRPr="00CD5E14">
              <w:rPr>
                <w:rFonts w:cs="Times New Roman"/>
                <w:sz w:val="20"/>
                <w:szCs w:val="20"/>
              </w:rPr>
              <w:t xml:space="preserve"> 102/2024/NĐ-CP </w:t>
            </w:r>
            <w:proofErr w:type="spellStart"/>
            <w:r w:rsidRPr="00CD5E14">
              <w:rPr>
                <w:rFonts w:cs="Times New Roman"/>
                <w:sz w:val="20"/>
                <w:szCs w:val="20"/>
              </w:rPr>
              <w:t>ngày</w:t>
            </w:r>
            <w:proofErr w:type="spellEnd"/>
            <w:r w:rsidRPr="00CD5E14">
              <w:rPr>
                <w:rFonts w:cs="Times New Roman"/>
                <w:sz w:val="20"/>
                <w:szCs w:val="20"/>
              </w:rPr>
              <w:t xml:space="preserve"> 30/7/2024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Chính</w:t>
            </w:r>
            <w:proofErr w:type="spellEnd"/>
            <w:r w:rsidRPr="00CD5E14">
              <w:rPr>
                <w:rFonts w:cs="Times New Roman"/>
                <w:sz w:val="20"/>
                <w:szCs w:val="20"/>
              </w:rPr>
              <w:t xml:space="preserve"> </w:t>
            </w:r>
            <w:proofErr w:type="spellStart"/>
            <w:r w:rsidRPr="00CD5E14">
              <w:rPr>
                <w:rFonts w:cs="Times New Roman"/>
                <w:sz w:val="20"/>
                <w:szCs w:val="20"/>
              </w:rPr>
              <w:t>phủ</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chi </w:t>
            </w:r>
            <w:proofErr w:type="spellStart"/>
            <w:r w:rsidRPr="00CD5E14">
              <w:rPr>
                <w:rFonts w:cs="Times New Roman"/>
                <w:sz w:val="20"/>
                <w:szCs w:val="20"/>
              </w:rPr>
              <w:t>tiết</w:t>
            </w:r>
            <w:proofErr w:type="spellEnd"/>
            <w:r w:rsidRPr="00CD5E14">
              <w:rPr>
                <w:rFonts w:cs="Times New Roman"/>
                <w:sz w:val="20"/>
                <w:szCs w:val="20"/>
              </w:rPr>
              <w:t xml:space="preserve"> </w:t>
            </w:r>
            <w:proofErr w:type="spellStart"/>
            <w:r w:rsidRPr="00CD5E14">
              <w:rPr>
                <w:rFonts w:cs="Times New Roman"/>
                <w:sz w:val="20"/>
                <w:szCs w:val="20"/>
              </w:rPr>
              <w:t>thi</w:t>
            </w:r>
            <w:proofErr w:type="spellEnd"/>
            <w:r w:rsidRPr="00CD5E14">
              <w:rPr>
                <w:rFonts w:cs="Times New Roman"/>
                <w:sz w:val="20"/>
                <w:szCs w:val="20"/>
              </w:rPr>
              <w:t xml:space="preserve"> </w:t>
            </w:r>
            <w:proofErr w:type="spellStart"/>
            <w:r w:rsidRPr="00CD5E14">
              <w:rPr>
                <w:rFonts w:cs="Times New Roman"/>
                <w:sz w:val="20"/>
                <w:szCs w:val="20"/>
              </w:rPr>
              <w:t>hành</w:t>
            </w:r>
            <w:proofErr w:type="spellEnd"/>
            <w:r w:rsidRPr="00CD5E14">
              <w:rPr>
                <w:rFonts w:cs="Times New Roman"/>
                <w:sz w:val="20"/>
                <w:szCs w:val="20"/>
              </w:rPr>
              <w:t xml:space="preserve"> </w:t>
            </w:r>
            <w:proofErr w:type="spellStart"/>
            <w:r w:rsidRPr="00CD5E14">
              <w:rPr>
                <w:rFonts w:cs="Times New Roman"/>
                <w:sz w:val="20"/>
                <w:szCs w:val="20"/>
              </w:rPr>
              <w:t>một</w:t>
            </w:r>
            <w:proofErr w:type="spellEnd"/>
            <w:r w:rsidRPr="00CD5E14">
              <w:rPr>
                <w:rFonts w:cs="Times New Roman"/>
                <w:sz w:val="20"/>
                <w:szCs w:val="20"/>
              </w:rPr>
              <w:t xml:space="preserve"> </w:t>
            </w:r>
            <w:proofErr w:type="spellStart"/>
            <w:r w:rsidRPr="00CD5E14">
              <w:rPr>
                <w:rFonts w:cs="Times New Roman"/>
                <w:sz w:val="20"/>
                <w:szCs w:val="20"/>
              </w:rPr>
              <w:t>số</w:t>
            </w:r>
            <w:proofErr w:type="spellEnd"/>
            <w:r w:rsidRPr="00CD5E14">
              <w:rPr>
                <w:rFonts w:cs="Times New Roman"/>
                <w:sz w:val="20"/>
                <w:szCs w:val="20"/>
              </w:rPr>
              <w:t xml:space="preserve"> </w:t>
            </w:r>
            <w:proofErr w:type="spellStart"/>
            <w:r w:rsidRPr="00CD5E14">
              <w:rPr>
                <w:rFonts w:cs="Times New Roman"/>
                <w:sz w:val="20"/>
                <w:szCs w:val="20"/>
              </w:rPr>
              <w:t>điều</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Luật</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đai</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rà</w:t>
            </w:r>
            <w:proofErr w:type="spellEnd"/>
            <w:r w:rsidRPr="00CD5E14">
              <w:rPr>
                <w:rFonts w:cs="Times New Roman"/>
                <w:sz w:val="20"/>
                <w:szCs w:val="20"/>
              </w:rPr>
              <w:t xml:space="preserve"> </w:t>
            </w:r>
            <w:proofErr w:type="spellStart"/>
            <w:r w:rsidRPr="00CD5E14">
              <w:rPr>
                <w:rFonts w:cs="Times New Roman"/>
                <w:sz w:val="20"/>
                <w:szCs w:val="20"/>
              </w:rPr>
              <w:t>soát</w:t>
            </w:r>
            <w:proofErr w:type="spellEnd"/>
            <w:r w:rsidRPr="00CD5E14">
              <w:rPr>
                <w:rFonts w:cs="Times New Roman"/>
                <w:sz w:val="20"/>
                <w:szCs w:val="20"/>
              </w:rPr>
              <w:t xml:space="preserve">, </w:t>
            </w:r>
            <w:proofErr w:type="spellStart"/>
            <w:r w:rsidRPr="00CD5E14">
              <w:rPr>
                <w:rFonts w:cs="Times New Roman"/>
                <w:sz w:val="20"/>
                <w:szCs w:val="20"/>
              </w:rPr>
              <w:t>lập</w:t>
            </w:r>
            <w:proofErr w:type="spellEnd"/>
            <w:r w:rsidRPr="00CD5E14">
              <w:rPr>
                <w:rFonts w:cs="Times New Roman"/>
                <w:sz w:val="20"/>
                <w:szCs w:val="20"/>
              </w:rPr>
              <w:t xml:space="preserve"> </w:t>
            </w:r>
            <w:proofErr w:type="spellStart"/>
            <w:r w:rsidRPr="00CD5E14">
              <w:rPr>
                <w:rFonts w:cs="Times New Roman"/>
                <w:sz w:val="20"/>
                <w:szCs w:val="20"/>
              </w:rPr>
              <w:t>danh</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nhỏ</w:t>
            </w:r>
            <w:proofErr w:type="spellEnd"/>
            <w:r w:rsidRPr="00CD5E14">
              <w:rPr>
                <w:rFonts w:cs="Times New Roman"/>
                <w:sz w:val="20"/>
                <w:szCs w:val="20"/>
              </w:rPr>
              <w:t xml:space="preserve"> </w:t>
            </w:r>
            <w:proofErr w:type="spellStart"/>
            <w:r w:rsidRPr="00CD5E14">
              <w:rPr>
                <w:rFonts w:cs="Times New Roman"/>
                <w:sz w:val="20"/>
                <w:szCs w:val="20"/>
              </w:rPr>
              <w:t>hẹp</w:t>
            </w:r>
            <w:proofErr w:type="spellEnd"/>
            <w:r w:rsidRPr="00CD5E14">
              <w:rPr>
                <w:rFonts w:cs="Times New Roman"/>
                <w:sz w:val="20"/>
                <w:szCs w:val="20"/>
              </w:rPr>
              <w:t xml:space="preserve">, </w:t>
            </w:r>
            <w:proofErr w:type="spellStart"/>
            <w:r w:rsidRPr="00CD5E14">
              <w:rPr>
                <w:rFonts w:cs="Times New Roman"/>
                <w:sz w:val="20"/>
                <w:szCs w:val="20"/>
              </w:rPr>
              <w:t>nằm</w:t>
            </w:r>
            <w:proofErr w:type="spellEnd"/>
            <w:r w:rsidRPr="00CD5E14">
              <w:rPr>
                <w:rFonts w:cs="Times New Roman"/>
                <w:sz w:val="20"/>
                <w:szCs w:val="20"/>
              </w:rPr>
              <w:t xml:space="preserve"> </w:t>
            </w:r>
            <w:proofErr w:type="spellStart"/>
            <w:r w:rsidRPr="00CD5E14">
              <w:rPr>
                <w:rFonts w:cs="Times New Roman"/>
                <w:sz w:val="20"/>
                <w:szCs w:val="20"/>
              </w:rPr>
              <w:t>xem</w:t>
            </w:r>
            <w:proofErr w:type="spellEnd"/>
            <w:r w:rsidRPr="00CD5E14">
              <w:rPr>
                <w:rFonts w:cs="Times New Roman"/>
                <w:sz w:val="20"/>
                <w:szCs w:val="20"/>
              </w:rPr>
              <w:t xml:space="preserve"> </w:t>
            </w:r>
            <w:proofErr w:type="spellStart"/>
            <w:r w:rsidRPr="00CD5E14">
              <w:rPr>
                <w:rFonts w:cs="Times New Roman"/>
                <w:sz w:val="20"/>
                <w:szCs w:val="20"/>
              </w:rPr>
              <w:t>kẹt</w:t>
            </w:r>
            <w:proofErr w:type="spellEnd"/>
            <w:r w:rsidRPr="00CD5E14">
              <w:rPr>
                <w:rFonts w:cs="Times New Roman"/>
                <w:sz w:val="20"/>
                <w:szCs w:val="20"/>
              </w:rPr>
              <w:t xml:space="preserve"> do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bookmarkStart w:id="18" w:name="bieumau_ms_01"/>
            <w:proofErr w:type="spellStart"/>
            <w:r w:rsidRPr="00CD5E14">
              <w:rPr>
                <w:rFonts w:cs="Times New Roman"/>
                <w:sz w:val="20"/>
                <w:szCs w:val="20"/>
              </w:rPr>
              <w:t>mẫu</w:t>
            </w:r>
            <w:proofErr w:type="spellEnd"/>
            <w:r w:rsidRPr="00CD5E14">
              <w:rPr>
                <w:rFonts w:cs="Times New Roman"/>
                <w:sz w:val="20"/>
                <w:szCs w:val="20"/>
              </w:rPr>
              <w:t xml:space="preserve"> </w:t>
            </w:r>
            <w:proofErr w:type="spellStart"/>
            <w:r w:rsidRPr="00CD5E14">
              <w:rPr>
                <w:rFonts w:cs="Times New Roman"/>
                <w:sz w:val="20"/>
                <w:szCs w:val="20"/>
              </w:rPr>
              <w:t>Biểu</w:t>
            </w:r>
            <w:proofErr w:type="spellEnd"/>
            <w:r w:rsidRPr="00CD5E14">
              <w:rPr>
                <w:rFonts w:cs="Times New Roman"/>
                <w:sz w:val="20"/>
                <w:szCs w:val="20"/>
              </w:rPr>
              <w:t xml:space="preserve"> 01</w:t>
            </w:r>
            <w:bookmarkEnd w:id="18"/>
            <w:r w:rsidRPr="00CD5E14">
              <w:rPr>
                <w:rFonts w:cs="Times New Roman"/>
                <w:sz w:val="20"/>
                <w:szCs w:val="20"/>
              </w:rPr>
              <w:t>).</w:t>
            </w:r>
          </w:p>
          <w:p w14:paraId="3511B106" w14:textId="77777777" w:rsidR="00465CD9" w:rsidRPr="00CD5E14" w:rsidRDefault="00465CD9" w:rsidP="00BC7C21">
            <w:pPr>
              <w:widowControl w:val="0"/>
              <w:rPr>
                <w:rFonts w:cs="Times New Roman"/>
                <w:sz w:val="20"/>
                <w:szCs w:val="20"/>
              </w:rPr>
            </w:pPr>
            <w:proofErr w:type="spellStart"/>
            <w:r w:rsidRPr="00CD5E14">
              <w:rPr>
                <w:rFonts w:cs="Times New Roman"/>
                <w:b/>
                <w:bCs/>
                <w:sz w:val="20"/>
                <w:szCs w:val="20"/>
              </w:rPr>
              <w:t>Điều</w:t>
            </w:r>
            <w:proofErr w:type="spellEnd"/>
            <w:r w:rsidRPr="00CD5E14">
              <w:rPr>
                <w:rFonts w:cs="Times New Roman"/>
                <w:b/>
                <w:bCs/>
                <w:sz w:val="20"/>
                <w:szCs w:val="20"/>
              </w:rPr>
              <w:t xml:space="preserve"> 4. Công </w:t>
            </w:r>
            <w:proofErr w:type="spellStart"/>
            <w:r w:rsidRPr="00CD5E14">
              <w:rPr>
                <w:rFonts w:cs="Times New Roman"/>
                <w:b/>
                <w:bCs/>
                <w:sz w:val="20"/>
                <w:szCs w:val="20"/>
              </w:rPr>
              <w:t>bố</w:t>
            </w:r>
            <w:proofErr w:type="spellEnd"/>
            <w:r w:rsidRPr="00CD5E14">
              <w:rPr>
                <w:rFonts w:cs="Times New Roman"/>
                <w:b/>
                <w:bCs/>
                <w:sz w:val="20"/>
                <w:szCs w:val="20"/>
              </w:rPr>
              <w:t xml:space="preserve"> </w:t>
            </w:r>
            <w:proofErr w:type="spellStart"/>
            <w:r w:rsidRPr="00CD5E14">
              <w:rPr>
                <w:rFonts w:cs="Times New Roman"/>
                <w:b/>
                <w:bCs/>
                <w:sz w:val="20"/>
                <w:szCs w:val="20"/>
              </w:rPr>
              <w:t>công</w:t>
            </w:r>
            <w:proofErr w:type="spellEnd"/>
            <w:r w:rsidRPr="00CD5E14">
              <w:rPr>
                <w:rFonts w:cs="Times New Roman"/>
                <w:b/>
                <w:bCs/>
                <w:sz w:val="20"/>
                <w:szCs w:val="20"/>
              </w:rPr>
              <w:t xml:space="preserve"> </w:t>
            </w:r>
            <w:proofErr w:type="spellStart"/>
            <w:r w:rsidRPr="00CD5E14">
              <w:rPr>
                <w:rFonts w:cs="Times New Roman"/>
                <w:b/>
                <w:bCs/>
                <w:sz w:val="20"/>
                <w:szCs w:val="20"/>
              </w:rPr>
              <w:t>khai</w:t>
            </w:r>
            <w:proofErr w:type="spellEnd"/>
            <w:r w:rsidRPr="00CD5E14">
              <w:rPr>
                <w:rFonts w:cs="Times New Roman"/>
                <w:b/>
                <w:bCs/>
                <w:sz w:val="20"/>
                <w:szCs w:val="20"/>
              </w:rPr>
              <w:t xml:space="preserve">, </w:t>
            </w:r>
            <w:proofErr w:type="spellStart"/>
            <w:r w:rsidRPr="00CD5E14">
              <w:rPr>
                <w:rFonts w:cs="Times New Roman"/>
                <w:b/>
                <w:bCs/>
                <w:sz w:val="20"/>
                <w:szCs w:val="20"/>
              </w:rPr>
              <w:t>lấy</w:t>
            </w:r>
            <w:proofErr w:type="spellEnd"/>
            <w:r w:rsidRPr="00CD5E14">
              <w:rPr>
                <w:rFonts w:cs="Times New Roman"/>
                <w:b/>
                <w:bCs/>
                <w:sz w:val="20"/>
                <w:szCs w:val="20"/>
              </w:rPr>
              <w:t xml:space="preserve"> ý </w:t>
            </w:r>
            <w:proofErr w:type="spellStart"/>
            <w:r w:rsidRPr="00CD5E14">
              <w:rPr>
                <w:rFonts w:cs="Times New Roman"/>
                <w:b/>
                <w:bCs/>
                <w:sz w:val="20"/>
                <w:szCs w:val="20"/>
              </w:rPr>
              <w:t>kiến</w:t>
            </w:r>
            <w:proofErr w:type="spellEnd"/>
            <w:r w:rsidRPr="00CD5E14">
              <w:rPr>
                <w:rFonts w:cs="Times New Roman"/>
                <w:b/>
                <w:bCs/>
                <w:sz w:val="20"/>
                <w:szCs w:val="20"/>
              </w:rPr>
              <w:t xml:space="preserve"> </w:t>
            </w:r>
            <w:proofErr w:type="spellStart"/>
            <w:r w:rsidRPr="00CD5E14">
              <w:rPr>
                <w:rFonts w:cs="Times New Roman"/>
                <w:b/>
                <w:bCs/>
                <w:sz w:val="20"/>
                <w:szCs w:val="20"/>
              </w:rPr>
              <w:t>người</w:t>
            </w:r>
            <w:proofErr w:type="spellEnd"/>
            <w:r w:rsidRPr="00CD5E14">
              <w:rPr>
                <w:rFonts w:cs="Times New Roman"/>
                <w:b/>
                <w:bCs/>
                <w:sz w:val="20"/>
                <w:szCs w:val="20"/>
              </w:rPr>
              <w:t xml:space="preserve"> </w:t>
            </w:r>
            <w:proofErr w:type="spellStart"/>
            <w:r w:rsidRPr="00CD5E14">
              <w:rPr>
                <w:rFonts w:cs="Times New Roman"/>
                <w:b/>
                <w:bCs/>
                <w:sz w:val="20"/>
                <w:szCs w:val="20"/>
              </w:rPr>
              <w:t>dân</w:t>
            </w:r>
            <w:proofErr w:type="spellEnd"/>
            <w:r w:rsidRPr="00CD5E14">
              <w:rPr>
                <w:rFonts w:cs="Times New Roman"/>
                <w:b/>
                <w:bCs/>
                <w:sz w:val="20"/>
                <w:szCs w:val="20"/>
              </w:rPr>
              <w:t xml:space="preserve"> </w:t>
            </w:r>
            <w:proofErr w:type="spellStart"/>
            <w:r w:rsidRPr="00CD5E14">
              <w:rPr>
                <w:rFonts w:cs="Times New Roman"/>
                <w:b/>
                <w:bCs/>
                <w:sz w:val="20"/>
                <w:szCs w:val="20"/>
              </w:rPr>
              <w:t>danh</w:t>
            </w:r>
            <w:proofErr w:type="spellEnd"/>
            <w:r w:rsidRPr="00CD5E14">
              <w:rPr>
                <w:rFonts w:cs="Times New Roman"/>
                <w:b/>
                <w:bCs/>
                <w:sz w:val="20"/>
                <w:szCs w:val="20"/>
              </w:rPr>
              <w:t xml:space="preserve"> </w:t>
            </w:r>
            <w:proofErr w:type="spellStart"/>
            <w:r w:rsidRPr="00CD5E14">
              <w:rPr>
                <w:rFonts w:cs="Times New Roman"/>
                <w:b/>
                <w:bCs/>
                <w:sz w:val="20"/>
                <w:szCs w:val="20"/>
              </w:rPr>
              <w:t>mục</w:t>
            </w:r>
            <w:proofErr w:type="spellEnd"/>
            <w:r w:rsidRPr="00CD5E14">
              <w:rPr>
                <w:rFonts w:cs="Times New Roman"/>
                <w:b/>
                <w:bCs/>
                <w:sz w:val="20"/>
                <w:szCs w:val="20"/>
              </w:rPr>
              <w:t xml:space="preserve"> </w:t>
            </w:r>
            <w:proofErr w:type="spellStart"/>
            <w:r w:rsidRPr="00CD5E14">
              <w:rPr>
                <w:rFonts w:cs="Times New Roman"/>
                <w:b/>
                <w:bCs/>
                <w:sz w:val="20"/>
                <w:szCs w:val="20"/>
              </w:rPr>
              <w:t>các</w:t>
            </w:r>
            <w:proofErr w:type="spellEnd"/>
            <w:r w:rsidRPr="00CD5E14">
              <w:rPr>
                <w:rFonts w:cs="Times New Roman"/>
                <w:b/>
                <w:bCs/>
                <w:sz w:val="20"/>
                <w:szCs w:val="20"/>
              </w:rPr>
              <w:t xml:space="preserve"> </w:t>
            </w:r>
            <w:proofErr w:type="spellStart"/>
            <w:r w:rsidRPr="00CD5E14">
              <w:rPr>
                <w:rFonts w:cs="Times New Roman"/>
                <w:b/>
                <w:bCs/>
                <w:sz w:val="20"/>
                <w:szCs w:val="20"/>
              </w:rPr>
              <w:t>thửa</w:t>
            </w:r>
            <w:proofErr w:type="spellEnd"/>
            <w:r w:rsidRPr="00CD5E14">
              <w:rPr>
                <w:rFonts w:cs="Times New Roman"/>
                <w:b/>
                <w:bCs/>
                <w:sz w:val="20"/>
                <w:szCs w:val="20"/>
              </w:rPr>
              <w:t xml:space="preserve"> </w:t>
            </w:r>
            <w:proofErr w:type="spellStart"/>
            <w:r w:rsidRPr="00CD5E14">
              <w:rPr>
                <w:rFonts w:cs="Times New Roman"/>
                <w:b/>
                <w:bCs/>
                <w:sz w:val="20"/>
                <w:szCs w:val="20"/>
              </w:rPr>
              <w:t>đất</w:t>
            </w:r>
            <w:proofErr w:type="spellEnd"/>
          </w:p>
          <w:p w14:paraId="02C10F0C" w14:textId="77777777" w:rsidR="00465CD9" w:rsidRPr="00CD5E14" w:rsidRDefault="00465CD9" w:rsidP="00BC7C21">
            <w:pPr>
              <w:widowControl w:val="0"/>
              <w:rPr>
                <w:rFonts w:cs="Times New Roman"/>
                <w:sz w:val="20"/>
                <w:szCs w:val="20"/>
              </w:rPr>
            </w:pPr>
            <w:r w:rsidRPr="00CD5E14">
              <w:rPr>
                <w:rFonts w:cs="Times New Roman"/>
                <w:sz w:val="20"/>
                <w:szCs w:val="20"/>
              </w:rPr>
              <w:t xml:space="preserve">1. </w:t>
            </w:r>
            <w:proofErr w:type="spellStart"/>
            <w:r w:rsidRPr="00CD5E14">
              <w:rPr>
                <w:rFonts w:cs="Times New Roman"/>
                <w:sz w:val="20"/>
                <w:szCs w:val="20"/>
              </w:rPr>
              <w:t>Căn</w:t>
            </w:r>
            <w:proofErr w:type="spellEnd"/>
            <w:r w:rsidRPr="00CD5E14">
              <w:rPr>
                <w:rFonts w:cs="Times New Roman"/>
                <w:sz w:val="20"/>
                <w:szCs w:val="20"/>
              </w:rPr>
              <w:t xml:space="preserve"> </w:t>
            </w:r>
            <w:proofErr w:type="spellStart"/>
            <w:r w:rsidRPr="00CD5E14">
              <w:rPr>
                <w:rFonts w:cs="Times New Roman"/>
                <w:sz w:val="20"/>
                <w:szCs w:val="20"/>
              </w:rPr>
              <w:t>cứ</w:t>
            </w:r>
            <w:proofErr w:type="spellEnd"/>
            <w:r w:rsidRPr="00CD5E14">
              <w:rPr>
                <w:rFonts w:cs="Times New Roman"/>
                <w:sz w:val="20"/>
                <w:szCs w:val="20"/>
              </w:rPr>
              <w:t xml:space="preserve"> </w:t>
            </w:r>
            <w:proofErr w:type="spellStart"/>
            <w:r w:rsidRPr="00CD5E14">
              <w:rPr>
                <w:rFonts w:cs="Times New Roman"/>
                <w:sz w:val="20"/>
                <w:szCs w:val="20"/>
              </w:rPr>
              <w:t>vào</w:t>
            </w:r>
            <w:proofErr w:type="spellEnd"/>
            <w:r w:rsidRPr="00CD5E14">
              <w:rPr>
                <w:rFonts w:cs="Times New Roman"/>
                <w:sz w:val="20"/>
                <w:szCs w:val="20"/>
              </w:rPr>
              <w:t xml:space="preserve"> </w:t>
            </w:r>
            <w:proofErr w:type="spellStart"/>
            <w:r w:rsidRPr="00CD5E14">
              <w:rPr>
                <w:rFonts w:cs="Times New Roman"/>
                <w:sz w:val="20"/>
                <w:szCs w:val="20"/>
              </w:rPr>
              <w:t>kết</w:t>
            </w:r>
            <w:proofErr w:type="spellEnd"/>
            <w:r w:rsidRPr="00CD5E14">
              <w:rPr>
                <w:rFonts w:cs="Times New Roman"/>
                <w:sz w:val="20"/>
                <w:szCs w:val="20"/>
              </w:rPr>
              <w:t xml:space="preserve"> </w:t>
            </w:r>
            <w:proofErr w:type="spellStart"/>
            <w:r w:rsidRPr="00CD5E14">
              <w:rPr>
                <w:rFonts w:cs="Times New Roman"/>
                <w:sz w:val="20"/>
                <w:szCs w:val="20"/>
              </w:rPr>
              <w:t>quả</w:t>
            </w:r>
            <w:proofErr w:type="spellEnd"/>
            <w:r w:rsidRPr="00CD5E14">
              <w:rPr>
                <w:rFonts w:cs="Times New Roman"/>
                <w:sz w:val="20"/>
                <w:szCs w:val="20"/>
              </w:rPr>
              <w:t xml:space="preserve"> </w:t>
            </w:r>
            <w:proofErr w:type="spellStart"/>
            <w:r w:rsidRPr="00CD5E14">
              <w:rPr>
                <w:rFonts w:cs="Times New Roman"/>
                <w:sz w:val="20"/>
                <w:szCs w:val="20"/>
              </w:rPr>
              <w:t>rà</w:t>
            </w:r>
            <w:proofErr w:type="spellEnd"/>
            <w:r w:rsidRPr="00CD5E14">
              <w:rPr>
                <w:rFonts w:cs="Times New Roman"/>
                <w:sz w:val="20"/>
                <w:szCs w:val="20"/>
              </w:rPr>
              <w:t xml:space="preserve"> </w:t>
            </w:r>
            <w:proofErr w:type="spellStart"/>
            <w:r w:rsidRPr="00CD5E14">
              <w:rPr>
                <w:rFonts w:cs="Times New Roman"/>
                <w:sz w:val="20"/>
                <w:szCs w:val="20"/>
              </w:rPr>
              <w:t>soát</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Điều</w:t>
            </w:r>
            <w:proofErr w:type="spellEnd"/>
            <w:r w:rsidRPr="00CD5E14">
              <w:rPr>
                <w:rFonts w:cs="Times New Roman"/>
                <w:sz w:val="20"/>
                <w:szCs w:val="20"/>
              </w:rPr>
              <w:t xml:space="preserve"> 3 Quy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này</w:t>
            </w:r>
            <w:proofErr w:type="spellEnd"/>
            <w:r w:rsidRPr="00CD5E14">
              <w:rPr>
                <w:rFonts w:cs="Times New Roman"/>
                <w:sz w:val="20"/>
                <w:szCs w:val="20"/>
              </w:rPr>
              <w:t xml:space="preserve">, </w:t>
            </w:r>
            <w:proofErr w:type="spellStart"/>
            <w:r w:rsidRPr="00CD5E14">
              <w:rPr>
                <w:rFonts w:cs="Times New Roman"/>
                <w:sz w:val="20"/>
                <w:szCs w:val="20"/>
              </w:rPr>
              <w:t>Ủy</w:t>
            </w:r>
            <w:proofErr w:type="spellEnd"/>
            <w:r w:rsidRPr="00CD5E14">
              <w:rPr>
                <w:rFonts w:cs="Times New Roman"/>
                <w:sz w:val="20"/>
                <w:szCs w:val="20"/>
              </w:rPr>
              <w:t xml:space="preserve"> ban </w:t>
            </w:r>
            <w:proofErr w:type="spellStart"/>
            <w:r w:rsidRPr="00CD5E14">
              <w:rPr>
                <w:rFonts w:cs="Times New Roman"/>
                <w:sz w:val="20"/>
                <w:szCs w:val="20"/>
              </w:rPr>
              <w:t>nhân</w:t>
            </w:r>
            <w:proofErr w:type="spellEnd"/>
            <w:r w:rsidRPr="00CD5E14">
              <w:rPr>
                <w:rFonts w:cs="Times New Roman"/>
                <w:sz w:val="20"/>
                <w:szCs w:val="20"/>
              </w:rPr>
              <w:t xml:space="preserve">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trách</w:t>
            </w:r>
            <w:proofErr w:type="spellEnd"/>
            <w:r w:rsidRPr="00CD5E14">
              <w:rPr>
                <w:rFonts w:cs="Times New Roman"/>
                <w:sz w:val="20"/>
                <w:szCs w:val="20"/>
              </w:rPr>
              <w:t xml:space="preserve"> </w:t>
            </w:r>
            <w:proofErr w:type="spellStart"/>
            <w:r w:rsidRPr="00CD5E14">
              <w:rPr>
                <w:rFonts w:cs="Times New Roman"/>
                <w:sz w:val="20"/>
                <w:szCs w:val="20"/>
              </w:rPr>
              <w:t>nhiệm</w:t>
            </w:r>
            <w:proofErr w:type="spellEnd"/>
            <w:r w:rsidRPr="00CD5E14">
              <w:rPr>
                <w:rFonts w:cs="Times New Roman"/>
                <w:sz w:val="20"/>
                <w:szCs w:val="20"/>
              </w:rPr>
              <w:t xml:space="preserve"> </w:t>
            </w:r>
            <w:proofErr w:type="spellStart"/>
            <w:r w:rsidRPr="00CD5E14">
              <w:rPr>
                <w:rFonts w:cs="Times New Roman"/>
                <w:sz w:val="20"/>
                <w:szCs w:val="20"/>
              </w:rPr>
              <w:t>tổng</w:t>
            </w:r>
            <w:proofErr w:type="spellEnd"/>
            <w:r w:rsidRPr="00CD5E14">
              <w:rPr>
                <w:rFonts w:cs="Times New Roman"/>
                <w:sz w:val="20"/>
                <w:szCs w:val="20"/>
              </w:rPr>
              <w:t xml:space="preserve">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niêm</w:t>
            </w:r>
            <w:proofErr w:type="spellEnd"/>
            <w:r w:rsidRPr="00CD5E14">
              <w:rPr>
                <w:rFonts w:cs="Times New Roman"/>
                <w:sz w:val="20"/>
                <w:szCs w:val="20"/>
              </w:rPr>
              <w:t xml:space="preserve"> </w:t>
            </w:r>
            <w:proofErr w:type="spellStart"/>
            <w:r w:rsidRPr="00CD5E14">
              <w:rPr>
                <w:rFonts w:cs="Times New Roman"/>
                <w:sz w:val="20"/>
                <w:szCs w:val="20"/>
              </w:rPr>
              <w:t>yết</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khai</w:t>
            </w:r>
            <w:proofErr w:type="spellEnd"/>
            <w:r w:rsidRPr="00CD5E14">
              <w:rPr>
                <w:rFonts w:cs="Times New Roman"/>
                <w:sz w:val="20"/>
                <w:szCs w:val="20"/>
              </w:rPr>
              <w:t xml:space="preserve"> Danh </w:t>
            </w:r>
            <w:proofErr w:type="spellStart"/>
            <w:r w:rsidRPr="00CD5E14">
              <w:rPr>
                <w:rFonts w:cs="Times New Roman"/>
                <w:sz w:val="20"/>
                <w:szCs w:val="20"/>
              </w:rPr>
              <w:t>mục</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nhỏ</w:t>
            </w:r>
            <w:proofErr w:type="spellEnd"/>
            <w:r w:rsidRPr="00CD5E14">
              <w:rPr>
                <w:rFonts w:cs="Times New Roman"/>
                <w:sz w:val="20"/>
                <w:szCs w:val="20"/>
              </w:rPr>
              <w:t xml:space="preserve"> </w:t>
            </w:r>
            <w:proofErr w:type="spellStart"/>
            <w:r w:rsidRPr="00CD5E14">
              <w:rPr>
                <w:rFonts w:cs="Times New Roman"/>
                <w:sz w:val="20"/>
                <w:szCs w:val="20"/>
              </w:rPr>
              <w:t>hẹp</w:t>
            </w:r>
            <w:proofErr w:type="spellEnd"/>
            <w:r w:rsidRPr="00CD5E14">
              <w:rPr>
                <w:rFonts w:cs="Times New Roman"/>
                <w:sz w:val="20"/>
                <w:szCs w:val="20"/>
              </w:rPr>
              <w:t xml:space="preserve">, </w:t>
            </w:r>
            <w:proofErr w:type="spellStart"/>
            <w:r w:rsidRPr="00CD5E14">
              <w:rPr>
                <w:rFonts w:cs="Times New Roman"/>
                <w:sz w:val="20"/>
                <w:szCs w:val="20"/>
              </w:rPr>
              <w:t>nằm</w:t>
            </w:r>
            <w:proofErr w:type="spellEnd"/>
            <w:r w:rsidRPr="00CD5E14">
              <w:rPr>
                <w:rFonts w:cs="Times New Roman"/>
                <w:sz w:val="20"/>
                <w:szCs w:val="20"/>
              </w:rPr>
              <w:t xml:space="preserve"> xen </w:t>
            </w:r>
            <w:proofErr w:type="spellStart"/>
            <w:r w:rsidRPr="00CD5E14">
              <w:rPr>
                <w:rFonts w:cs="Times New Roman"/>
                <w:sz w:val="20"/>
                <w:szCs w:val="20"/>
              </w:rPr>
              <w:t>kẹt</w:t>
            </w:r>
            <w:proofErr w:type="spellEnd"/>
            <w:r w:rsidRPr="00CD5E14">
              <w:rPr>
                <w:rFonts w:cs="Times New Roman"/>
                <w:sz w:val="20"/>
                <w:szCs w:val="20"/>
              </w:rPr>
              <w:t xml:space="preserve"> </w:t>
            </w:r>
            <w:proofErr w:type="spellStart"/>
            <w:r w:rsidRPr="00CD5E14">
              <w:rPr>
                <w:rFonts w:cs="Times New Roman"/>
                <w:sz w:val="20"/>
                <w:szCs w:val="20"/>
              </w:rPr>
              <w:t>địa</w:t>
            </w:r>
            <w:proofErr w:type="spellEnd"/>
            <w:r w:rsidRPr="00CD5E14">
              <w:rPr>
                <w:rFonts w:cs="Times New Roman"/>
                <w:sz w:val="20"/>
                <w:szCs w:val="20"/>
              </w:rPr>
              <w:t xml:space="preserve"> </w:t>
            </w:r>
            <w:proofErr w:type="spellStart"/>
            <w:r w:rsidRPr="00CD5E14">
              <w:rPr>
                <w:rFonts w:cs="Times New Roman"/>
                <w:sz w:val="20"/>
                <w:szCs w:val="20"/>
              </w:rPr>
              <w:t>phương</w:t>
            </w:r>
            <w:proofErr w:type="spellEnd"/>
            <w:r w:rsidRPr="00CD5E14">
              <w:rPr>
                <w:rFonts w:cs="Times New Roman"/>
                <w:sz w:val="20"/>
                <w:szCs w:val="20"/>
              </w:rPr>
              <w:t xml:space="preserve"> </w:t>
            </w:r>
            <w:proofErr w:type="spellStart"/>
            <w:r w:rsidRPr="00CD5E14">
              <w:rPr>
                <w:rFonts w:cs="Times New Roman"/>
                <w:sz w:val="20"/>
                <w:szCs w:val="20"/>
              </w:rPr>
              <w:t>đang</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trụ</w:t>
            </w:r>
            <w:proofErr w:type="spellEnd"/>
            <w:r w:rsidRPr="00CD5E14">
              <w:rPr>
                <w:rFonts w:cs="Times New Roman"/>
                <w:sz w:val="20"/>
                <w:szCs w:val="20"/>
              </w:rPr>
              <w:t xml:space="preserve"> </w:t>
            </w:r>
            <w:proofErr w:type="spellStart"/>
            <w:r w:rsidRPr="00CD5E14">
              <w:rPr>
                <w:rFonts w:cs="Times New Roman"/>
                <w:sz w:val="20"/>
                <w:szCs w:val="20"/>
              </w:rPr>
              <w:t>sở</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điểm</w:t>
            </w:r>
            <w:proofErr w:type="spellEnd"/>
            <w:r w:rsidRPr="00CD5E14">
              <w:rPr>
                <w:rFonts w:cs="Times New Roman"/>
                <w:sz w:val="20"/>
                <w:szCs w:val="20"/>
              </w:rPr>
              <w:t xml:space="preserve"> </w:t>
            </w:r>
            <w:proofErr w:type="spellStart"/>
            <w:r w:rsidRPr="00CD5E14">
              <w:rPr>
                <w:rFonts w:cs="Times New Roman"/>
                <w:sz w:val="20"/>
                <w:szCs w:val="20"/>
              </w:rPr>
              <w:t>dân</w:t>
            </w:r>
            <w:proofErr w:type="spellEnd"/>
            <w:r w:rsidRPr="00CD5E14">
              <w:rPr>
                <w:rFonts w:cs="Times New Roman"/>
                <w:sz w:val="20"/>
                <w:szCs w:val="20"/>
              </w:rPr>
              <w:t xml:space="preserve"> </w:t>
            </w:r>
            <w:proofErr w:type="spellStart"/>
            <w:r w:rsidRPr="00CD5E14">
              <w:rPr>
                <w:rFonts w:cs="Times New Roman"/>
                <w:sz w:val="20"/>
                <w:szCs w:val="20"/>
              </w:rPr>
              <w:t>cư</w:t>
            </w:r>
            <w:proofErr w:type="spellEnd"/>
            <w:r w:rsidRPr="00CD5E14">
              <w:rPr>
                <w:rFonts w:cs="Times New Roman"/>
                <w:sz w:val="20"/>
                <w:szCs w:val="20"/>
              </w:rPr>
              <w:t xml:space="preserve"> </w:t>
            </w:r>
            <w:proofErr w:type="spellStart"/>
            <w:r w:rsidRPr="00CD5E14">
              <w:rPr>
                <w:rFonts w:cs="Times New Roman"/>
                <w:sz w:val="20"/>
                <w:szCs w:val="20"/>
              </w:rPr>
              <w:t>hoặc</w:t>
            </w:r>
            <w:proofErr w:type="spellEnd"/>
            <w:r w:rsidRPr="00CD5E14">
              <w:rPr>
                <w:rFonts w:cs="Times New Roman"/>
                <w:sz w:val="20"/>
                <w:szCs w:val="20"/>
              </w:rPr>
              <w:t xml:space="preserve"> </w:t>
            </w:r>
            <w:proofErr w:type="spellStart"/>
            <w:r w:rsidRPr="00CD5E14">
              <w:rPr>
                <w:rFonts w:cs="Times New Roman"/>
                <w:sz w:val="20"/>
                <w:szCs w:val="20"/>
              </w:rPr>
              <w:t>Tổ</w:t>
            </w:r>
            <w:proofErr w:type="spellEnd"/>
            <w:r w:rsidRPr="00CD5E14">
              <w:rPr>
                <w:rFonts w:cs="Times New Roman"/>
                <w:sz w:val="20"/>
                <w:szCs w:val="20"/>
              </w:rPr>
              <w:t xml:space="preserve"> </w:t>
            </w:r>
            <w:proofErr w:type="spellStart"/>
            <w:r w:rsidRPr="00CD5E14">
              <w:rPr>
                <w:rFonts w:cs="Times New Roman"/>
                <w:sz w:val="20"/>
                <w:szCs w:val="20"/>
              </w:rPr>
              <w:t>dân</w:t>
            </w:r>
            <w:proofErr w:type="spellEnd"/>
            <w:r w:rsidRPr="00CD5E14">
              <w:rPr>
                <w:rFonts w:cs="Times New Roman"/>
                <w:sz w:val="20"/>
                <w:szCs w:val="20"/>
              </w:rPr>
              <w:t xml:space="preserve"> </w:t>
            </w:r>
            <w:proofErr w:type="spellStart"/>
            <w:r w:rsidRPr="00CD5E14">
              <w:rPr>
                <w:rFonts w:cs="Times New Roman"/>
                <w:sz w:val="20"/>
                <w:szCs w:val="20"/>
              </w:rPr>
              <w:t>phố</w:t>
            </w:r>
            <w:proofErr w:type="spellEnd"/>
            <w:r w:rsidRPr="00CD5E14">
              <w:rPr>
                <w:rFonts w:cs="Times New Roman"/>
                <w:sz w:val="20"/>
                <w:szCs w:val="20"/>
              </w:rPr>
              <w:t xml:space="preserve"> </w:t>
            </w:r>
            <w:proofErr w:type="spellStart"/>
            <w:r w:rsidRPr="00CD5E14">
              <w:rPr>
                <w:rFonts w:cs="Times New Roman"/>
                <w:sz w:val="20"/>
                <w:szCs w:val="20"/>
              </w:rPr>
              <w:t>hoặc</w:t>
            </w:r>
            <w:proofErr w:type="spellEnd"/>
            <w:r w:rsidRPr="00CD5E14">
              <w:rPr>
                <w:rFonts w:cs="Times New Roman"/>
                <w:sz w:val="20"/>
                <w:szCs w:val="20"/>
              </w:rPr>
              <w:t xml:space="preserve">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sinh</w:t>
            </w:r>
            <w:proofErr w:type="spellEnd"/>
            <w:r w:rsidRPr="00CD5E14">
              <w:rPr>
                <w:rFonts w:cs="Times New Roman"/>
                <w:sz w:val="20"/>
                <w:szCs w:val="20"/>
              </w:rPr>
              <w:t xml:space="preserve"> </w:t>
            </w:r>
            <w:proofErr w:type="spellStart"/>
            <w:r w:rsidRPr="00CD5E14">
              <w:rPr>
                <w:rFonts w:cs="Times New Roman"/>
                <w:sz w:val="20"/>
                <w:szCs w:val="20"/>
              </w:rPr>
              <w:t>hoạt</w:t>
            </w:r>
            <w:proofErr w:type="spellEnd"/>
            <w:r w:rsidRPr="00CD5E14">
              <w:rPr>
                <w:rFonts w:cs="Times New Roman"/>
                <w:sz w:val="20"/>
                <w:szCs w:val="20"/>
              </w:rPr>
              <w:t xml:space="preserve"> </w:t>
            </w:r>
            <w:proofErr w:type="spellStart"/>
            <w:r w:rsidRPr="00CD5E14">
              <w:rPr>
                <w:rFonts w:cs="Times New Roman"/>
                <w:sz w:val="20"/>
                <w:szCs w:val="20"/>
              </w:rPr>
              <w:t>cộng</w:t>
            </w:r>
            <w:proofErr w:type="spellEnd"/>
            <w:r w:rsidRPr="00CD5E14">
              <w:rPr>
                <w:rFonts w:cs="Times New Roman"/>
                <w:sz w:val="20"/>
                <w:szCs w:val="20"/>
              </w:rPr>
              <w:t xml:space="preserve"> </w:t>
            </w:r>
            <w:proofErr w:type="spellStart"/>
            <w:r w:rsidRPr="00CD5E14">
              <w:rPr>
                <w:rFonts w:cs="Times New Roman"/>
                <w:sz w:val="20"/>
                <w:szCs w:val="20"/>
              </w:rPr>
              <w:t>đồng</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thông</w:t>
            </w:r>
            <w:proofErr w:type="spellEnd"/>
            <w:r w:rsidRPr="00CD5E14">
              <w:rPr>
                <w:rFonts w:cs="Times New Roman"/>
                <w:sz w:val="20"/>
                <w:szCs w:val="20"/>
              </w:rPr>
              <w:t xml:space="preserve"> </w:t>
            </w:r>
            <w:proofErr w:type="spellStart"/>
            <w:r w:rsidRPr="00CD5E14">
              <w:rPr>
                <w:rFonts w:cs="Times New Roman"/>
                <w:sz w:val="20"/>
                <w:szCs w:val="20"/>
              </w:rPr>
              <w:t>báo</w:t>
            </w:r>
            <w:proofErr w:type="spellEnd"/>
            <w:r w:rsidRPr="00CD5E14">
              <w:rPr>
                <w:rFonts w:cs="Times New Roman"/>
                <w:sz w:val="20"/>
                <w:szCs w:val="20"/>
              </w:rPr>
              <w:t xml:space="preserve"> </w:t>
            </w:r>
            <w:proofErr w:type="spellStart"/>
            <w:r w:rsidRPr="00CD5E14">
              <w:rPr>
                <w:rFonts w:cs="Times New Roman"/>
                <w:sz w:val="20"/>
                <w:szCs w:val="20"/>
              </w:rPr>
              <w:t>trên</w:t>
            </w:r>
            <w:proofErr w:type="spellEnd"/>
            <w:r w:rsidRPr="00CD5E14">
              <w:rPr>
                <w:rFonts w:cs="Times New Roman"/>
                <w:sz w:val="20"/>
                <w:szCs w:val="20"/>
              </w:rPr>
              <w:t xml:space="preserve"> </w:t>
            </w:r>
            <w:proofErr w:type="spellStart"/>
            <w:r w:rsidRPr="00CD5E14">
              <w:rPr>
                <w:rFonts w:cs="Times New Roman"/>
                <w:sz w:val="20"/>
                <w:szCs w:val="20"/>
              </w:rPr>
              <w:t>phương</w:t>
            </w:r>
            <w:proofErr w:type="spellEnd"/>
            <w:r w:rsidRPr="00CD5E14">
              <w:rPr>
                <w:rFonts w:cs="Times New Roman"/>
                <w:sz w:val="20"/>
                <w:szCs w:val="20"/>
              </w:rPr>
              <w:t xml:space="preserve"> </w:t>
            </w:r>
            <w:proofErr w:type="spellStart"/>
            <w:r w:rsidRPr="00CD5E14">
              <w:rPr>
                <w:rFonts w:cs="Times New Roman"/>
                <w:sz w:val="20"/>
                <w:szCs w:val="20"/>
              </w:rPr>
              <w:t>tiện</w:t>
            </w:r>
            <w:proofErr w:type="spellEnd"/>
            <w:r w:rsidRPr="00CD5E14">
              <w:rPr>
                <w:rFonts w:cs="Times New Roman"/>
                <w:sz w:val="20"/>
                <w:szCs w:val="20"/>
              </w:rPr>
              <w:t xml:space="preserve"> </w:t>
            </w:r>
            <w:proofErr w:type="spellStart"/>
            <w:r w:rsidRPr="00CD5E14">
              <w:rPr>
                <w:rFonts w:cs="Times New Roman"/>
                <w:sz w:val="20"/>
                <w:szCs w:val="20"/>
              </w:rPr>
              <w:t>truyền</w:t>
            </w:r>
            <w:proofErr w:type="spellEnd"/>
            <w:r w:rsidRPr="00CD5E14">
              <w:rPr>
                <w:rFonts w:cs="Times New Roman"/>
                <w:sz w:val="20"/>
                <w:szCs w:val="20"/>
              </w:rPr>
              <w:t xml:space="preserve"> </w:t>
            </w:r>
            <w:proofErr w:type="spellStart"/>
            <w:r w:rsidRPr="00CD5E14">
              <w:rPr>
                <w:rFonts w:cs="Times New Roman"/>
                <w:sz w:val="20"/>
                <w:szCs w:val="20"/>
              </w:rPr>
              <w:t>thanh</w:t>
            </w:r>
            <w:proofErr w:type="spellEnd"/>
            <w:r w:rsidRPr="00CD5E14">
              <w:rPr>
                <w:rFonts w:cs="Times New Roman"/>
                <w:sz w:val="20"/>
                <w:szCs w:val="20"/>
              </w:rPr>
              <w:t xml:space="preserve"> </w:t>
            </w:r>
            <w:proofErr w:type="spellStart"/>
            <w:r w:rsidRPr="00CD5E14">
              <w:rPr>
                <w:rFonts w:cs="Times New Roman"/>
                <w:sz w:val="20"/>
                <w:szCs w:val="20"/>
              </w:rPr>
              <w:t>địa</w:t>
            </w:r>
            <w:proofErr w:type="spellEnd"/>
            <w:r w:rsidRPr="00CD5E14">
              <w:rPr>
                <w:rFonts w:cs="Times New Roman"/>
                <w:sz w:val="20"/>
                <w:szCs w:val="20"/>
              </w:rPr>
              <w:t xml:space="preserve"> </w:t>
            </w:r>
            <w:proofErr w:type="spellStart"/>
            <w:r w:rsidRPr="00CD5E14">
              <w:rPr>
                <w:rFonts w:cs="Times New Roman"/>
                <w:sz w:val="20"/>
                <w:szCs w:val="20"/>
              </w:rPr>
              <w:t>phương</w:t>
            </w:r>
            <w:proofErr w:type="spellEnd"/>
            <w:r w:rsidRPr="00CD5E14">
              <w:rPr>
                <w:rFonts w:cs="Times New Roman"/>
                <w:sz w:val="20"/>
                <w:szCs w:val="20"/>
              </w:rPr>
              <w:t xml:space="preserve"> </w:t>
            </w:r>
            <w:proofErr w:type="spellStart"/>
            <w:r w:rsidRPr="00CD5E14">
              <w:rPr>
                <w:rFonts w:cs="Times New Roman"/>
                <w:sz w:val="20"/>
                <w:szCs w:val="20"/>
              </w:rPr>
              <w:t>về</w:t>
            </w:r>
            <w:proofErr w:type="spellEnd"/>
            <w:r w:rsidRPr="00CD5E14">
              <w:rPr>
                <w:rFonts w:cs="Times New Roman"/>
                <w:sz w:val="20"/>
                <w:szCs w:val="20"/>
              </w:rPr>
              <w:t xml:space="preserve"> </w:t>
            </w:r>
            <w:proofErr w:type="spellStart"/>
            <w:r w:rsidRPr="00CD5E14">
              <w:rPr>
                <w:rFonts w:cs="Times New Roman"/>
                <w:sz w:val="20"/>
                <w:szCs w:val="20"/>
              </w:rPr>
              <w:t>danh</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này</w:t>
            </w:r>
            <w:proofErr w:type="spellEnd"/>
            <w:r w:rsidRPr="00CD5E14">
              <w:rPr>
                <w:rFonts w:cs="Times New Roman"/>
                <w:sz w:val="20"/>
                <w:szCs w:val="20"/>
              </w:rPr>
              <w:t>.</w:t>
            </w:r>
          </w:p>
          <w:p w14:paraId="436AE6FF" w14:textId="77777777" w:rsidR="00465CD9" w:rsidRPr="00CD5E14" w:rsidRDefault="00465CD9" w:rsidP="00BC7C21">
            <w:pPr>
              <w:widowControl w:val="0"/>
              <w:rPr>
                <w:rFonts w:cs="Times New Roman"/>
                <w:sz w:val="20"/>
                <w:szCs w:val="20"/>
              </w:rPr>
            </w:pPr>
            <w:r w:rsidRPr="00CD5E14">
              <w:rPr>
                <w:rFonts w:cs="Times New Roman"/>
                <w:sz w:val="20"/>
                <w:szCs w:val="20"/>
              </w:rPr>
              <w:t xml:space="preserve">2. </w:t>
            </w:r>
            <w:proofErr w:type="spellStart"/>
            <w:r w:rsidRPr="00CD5E14">
              <w:rPr>
                <w:rFonts w:cs="Times New Roman"/>
                <w:sz w:val="20"/>
                <w:szCs w:val="20"/>
              </w:rPr>
              <w:t>Tổ</w:t>
            </w:r>
            <w:proofErr w:type="spellEnd"/>
            <w:r w:rsidRPr="00CD5E14">
              <w:rPr>
                <w:rFonts w:cs="Times New Roman"/>
                <w:sz w:val="20"/>
                <w:szCs w:val="20"/>
              </w:rPr>
              <w:t xml:space="preserve"> </w:t>
            </w:r>
            <w:proofErr w:type="spellStart"/>
            <w:r w:rsidRPr="00CD5E14">
              <w:rPr>
                <w:rFonts w:cs="Times New Roman"/>
                <w:sz w:val="20"/>
                <w:szCs w:val="20"/>
              </w:rPr>
              <w:t>chức</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khai</w:t>
            </w:r>
            <w:proofErr w:type="spellEnd"/>
            <w:r w:rsidRPr="00CD5E14">
              <w:rPr>
                <w:rFonts w:cs="Times New Roman"/>
                <w:sz w:val="20"/>
                <w:szCs w:val="20"/>
              </w:rPr>
              <w:t xml:space="preserve"> </w:t>
            </w:r>
            <w:proofErr w:type="spellStart"/>
            <w:r w:rsidRPr="00CD5E14">
              <w:rPr>
                <w:rFonts w:cs="Times New Roman"/>
                <w:sz w:val="20"/>
                <w:szCs w:val="20"/>
              </w:rPr>
              <w:t>danh</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nhỏ</w:t>
            </w:r>
            <w:proofErr w:type="spellEnd"/>
            <w:r w:rsidRPr="00CD5E14">
              <w:rPr>
                <w:rFonts w:cs="Times New Roman"/>
                <w:sz w:val="20"/>
                <w:szCs w:val="20"/>
              </w:rPr>
              <w:t xml:space="preserve"> </w:t>
            </w:r>
            <w:proofErr w:type="spellStart"/>
            <w:r w:rsidRPr="00CD5E14">
              <w:rPr>
                <w:rFonts w:cs="Times New Roman"/>
                <w:sz w:val="20"/>
                <w:szCs w:val="20"/>
              </w:rPr>
              <w:t>hẹp</w:t>
            </w:r>
            <w:proofErr w:type="spellEnd"/>
            <w:r w:rsidRPr="00CD5E14">
              <w:rPr>
                <w:rFonts w:cs="Times New Roman"/>
                <w:sz w:val="20"/>
                <w:szCs w:val="20"/>
              </w:rPr>
              <w:t xml:space="preserve">, </w:t>
            </w:r>
            <w:proofErr w:type="spellStart"/>
            <w:r w:rsidRPr="00CD5E14">
              <w:rPr>
                <w:rFonts w:cs="Times New Roman"/>
                <w:sz w:val="20"/>
                <w:szCs w:val="20"/>
              </w:rPr>
              <w:t>nằm</w:t>
            </w:r>
            <w:proofErr w:type="spellEnd"/>
            <w:r w:rsidRPr="00CD5E14">
              <w:rPr>
                <w:rFonts w:cs="Times New Roman"/>
                <w:sz w:val="20"/>
                <w:szCs w:val="20"/>
              </w:rPr>
              <w:t xml:space="preserve"> xen </w:t>
            </w:r>
            <w:proofErr w:type="spellStart"/>
            <w:r w:rsidRPr="00CD5E14">
              <w:rPr>
                <w:rFonts w:cs="Times New Roman"/>
                <w:sz w:val="20"/>
                <w:szCs w:val="20"/>
              </w:rPr>
              <w:t>kẹt</w:t>
            </w:r>
            <w:proofErr w:type="spellEnd"/>
            <w:r w:rsidRPr="00CD5E14">
              <w:rPr>
                <w:rFonts w:cs="Times New Roman"/>
                <w:sz w:val="20"/>
                <w:szCs w:val="20"/>
              </w:rPr>
              <w:t xml:space="preserve"> do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trên</w:t>
            </w:r>
            <w:proofErr w:type="spellEnd"/>
            <w:r w:rsidRPr="00CD5E14">
              <w:rPr>
                <w:rFonts w:cs="Times New Roman"/>
                <w:sz w:val="20"/>
                <w:szCs w:val="20"/>
              </w:rPr>
              <w:t xml:space="preserve"> </w:t>
            </w:r>
            <w:proofErr w:type="spellStart"/>
            <w:r w:rsidRPr="00CD5E14">
              <w:rPr>
                <w:rFonts w:cs="Times New Roman"/>
                <w:sz w:val="20"/>
                <w:szCs w:val="20"/>
              </w:rPr>
              <w:t>phương</w:t>
            </w:r>
            <w:proofErr w:type="spellEnd"/>
            <w:r w:rsidRPr="00CD5E14">
              <w:rPr>
                <w:rFonts w:cs="Times New Roman"/>
                <w:sz w:val="20"/>
                <w:szCs w:val="20"/>
              </w:rPr>
              <w:t xml:space="preserve"> </w:t>
            </w:r>
            <w:proofErr w:type="spellStart"/>
            <w:r w:rsidRPr="00CD5E14">
              <w:rPr>
                <w:rFonts w:cs="Times New Roman"/>
                <w:sz w:val="20"/>
                <w:szCs w:val="20"/>
              </w:rPr>
              <w:t>tiện</w:t>
            </w:r>
            <w:proofErr w:type="spellEnd"/>
            <w:r w:rsidRPr="00CD5E14">
              <w:rPr>
                <w:rFonts w:cs="Times New Roman"/>
                <w:sz w:val="20"/>
                <w:szCs w:val="20"/>
              </w:rPr>
              <w:t xml:space="preserve"> </w:t>
            </w:r>
            <w:proofErr w:type="spellStart"/>
            <w:r w:rsidRPr="00CD5E14">
              <w:rPr>
                <w:rFonts w:cs="Times New Roman"/>
                <w:sz w:val="20"/>
                <w:szCs w:val="20"/>
              </w:rPr>
              <w:t>thông</w:t>
            </w:r>
            <w:proofErr w:type="spellEnd"/>
            <w:r w:rsidRPr="00CD5E14">
              <w:rPr>
                <w:rFonts w:cs="Times New Roman"/>
                <w:sz w:val="20"/>
                <w:szCs w:val="20"/>
              </w:rPr>
              <w:t xml:space="preserve"> tin </w:t>
            </w:r>
            <w:proofErr w:type="spellStart"/>
            <w:r w:rsidRPr="00CD5E14">
              <w:rPr>
                <w:rFonts w:cs="Times New Roman"/>
                <w:sz w:val="20"/>
                <w:szCs w:val="20"/>
              </w:rPr>
              <w:t>đại</w:t>
            </w:r>
            <w:proofErr w:type="spellEnd"/>
            <w:r w:rsidRPr="00CD5E14">
              <w:rPr>
                <w:rFonts w:cs="Times New Roman"/>
                <w:sz w:val="20"/>
                <w:szCs w:val="20"/>
              </w:rPr>
              <w:t xml:space="preserve"> </w:t>
            </w:r>
            <w:proofErr w:type="spellStart"/>
            <w:r w:rsidRPr="00CD5E14">
              <w:rPr>
                <w:rFonts w:cs="Times New Roman"/>
                <w:sz w:val="20"/>
                <w:szCs w:val="20"/>
              </w:rPr>
              <w:t>chúng</w:t>
            </w:r>
            <w:proofErr w:type="spellEnd"/>
            <w:r w:rsidRPr="00CD5E14">
              <w:rPr>
                <w:rFonts w:cs="Times New Roman"/>
                <w:sz w:val="20"/>
                <w:szCs w:val="20"/>
              </w:rPr>
              <w:t xml:space="preserve"> ở </w:t>
            </w:r>
            <w:proofErr w:type="spellStart"/>
            <w:r w:rsidRPr="00CD5E14">
              <w:rPr>
                <w:rFonts w:cs="Times New Roman"/>
                <w:sz w:val="20"/>
                <w:szCs w:val="20"/>
              </w:rPr>
              <w:t>địa</w:t>
            </w:r>
            <w:proofErr w:type="spellEnd"/>
            <w:r w:rsidRPr="00CD5E14">
              <w:rPr>
                <w:rFonts w:cs="Times New Roman"/>
                <w:sz w:val="20"/>
                <w:szCs w:val="20"/>
              </w:rPr>
              <w:t xml:space="preserve"> </w:t>
            </w:r>
            <w:proofErr w:type="spellStart"/>
            <w:r w:rsidRPr="00CD5E14">
              <w:rPr>
                <w:rFonts w:cs="Times New Roman"/>
                <w:sz w:val="20"/>
                <w:szCs w:val="20"/>
              </w:rPr>
              <w:t>phương</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niêm</w:t>
            </w:r>
            <w:proofErr w:type="spellEnd"/>
            <w:r w:rsidRPr="00CD5E14">
              <w:rPr>
                <w:rFonts w:cs="Times New Roman"/>
                <w:sz w:val="20"/>
                <w:szCs w:val="20"/>
              </w:rPr>
              <w:t xml:space="preserve"> </w:t>
            </w:r>
            <w:proofErr w:type="spellStart"/>
            <w:r w:rsidRPr="00CD5E14">
              <w:rPr>
                <w:rFonts w:cs="Times New Roman"/>
                <w:sz w:val="20"/>
                <w:szCs w:val="20"/>
              </w:rPr>
              <w:t>yết</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khai</w:t>
            </w:r>
            <w:proofErr w:type="spellEnd"/>
            <w:r w:rsidRPr="00CD5E14">
              <w:rPr>
                <w:rFonts w:cs="Times New Roman"/>
                <w:sz w:val="20"/>
                <w:szCs w:val="20"/>
              </w:rPr>
              <w:t xml:space="preserve"> 30 </w:t>
            </w:r>
            <w:proofErr w:type="spellStart"/>
            <w:r w:rsidRPr="00CD5E14">
              <w:rPr>
                <w:rFonts w:cs="Times New Roman"/>
                <w:sz w:val="20"/>
                <w:szCs w:val="20"/>
              </w:rPr>
              <w:t>ngày</w:t>
            </w:r>
            <w:proofErr w:type="spellEnd"/>
            <w:r w:rsidRPr="00CD5E14">
              <w:rPr>
                <w:rFonts w:cs="Times New Roman"/>
                <w:sz w:val="20"/>
                <w:szCs w:val="20"/>
              </w:rPr>
              <w:t xml:space="preserve"> </w:t>
            </w:r>
            <w:proofErr w:type="spellStart"/>
            <w:r w:rsidRPr="00CD5E14">
              <w:rPr>
                <w:rFonts w:cs="Times New Roman"/>
                <w:sz w:val="20"/>
                <w:szCs w:val="20"/>
              </w:rPr>
              <w:t>làm</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trụ</w:t>
            </w:r>
            <w:proofErr w:type="spellEnd"/>
            <w:r w:rsidRPr="00CD5E14">
              <w:rPr>
                <w:rFonts w:cs="Times New Roman"/>
                <w:sz w:val="20"/>
                <w:szCs w:val="20"/>
              </w:rPr>
              <w:t xml:space="preserve"> </w:t>
            </w:r>
            <w:proofErr w:type="spellStart"/>
            <w:r w:rsidRPr="00CD5E14">
              <w:rPr>
                <w:rFonts w:cs="Times New Roman"/>
                <w:sz w:val="20"/>
                <w:szCs w:val="20"/>
              </w:rPr>
              <w:t>sở</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địa</w:t>
            </w:r>
            <w:proofErr w:type="spellEnd"/>
            <w:r w:rsidRPr="00CD5E14">
              <w:rPr>
                <w:rFonts w:cs="Times New Roman"/>
                <w:sz w:val="20"/>
                <w:szCs w:val="20"/>
              </w:rPr>
              <w:t xml:space="preserve"> </w:t>
            </w:r>
            <w:proofErr w:type="spellStart"/>
            <w:r w:rsidRPr="00CD5E14">
              <w:rPr>
                <w:rFonts w:cs="Times New Roman"/>
                <w:sz w:val="20"/>
                <w:szCs w:val="20"/>
              </w:rPr>
              <w:t>điểm</w:t>
            </w:r>
            <w:proofErr w:type="spellEnd"/>
            <w:r w:rsidRPr="00CD5E14">
              <w:rPr>
                <w:rFonts w:cs="Times New Roman"/>
                <w:sz w:val="20"/>
                <w:szCs w:val="20"/>
              </w:rPr>
              <w:t xml:space="preserve"> </w:t>
            </w:r>
            <w:proofErr w:type="spellStart"/>
            <w:r w:rsidRPr="00CD5E14">
              <w:rPr>
                <w:rFonts w:cs="Times New Roman"/>
                <w:sz w:val="20"/>
                <w:szCs w:val="20"/>
              </w:rPr>
              <w:t>sinh</w:t>
            </w:r>
            <w:proofErr w:type="spellEnd"/>
            <w:r w:rsidRPr="00CD5E14">
              <w:rPr>
                <w:rFonts w:cs="Times New Roman"/>
                <w:sz w:val="20"/>
                <w:szCs w:val="20"/>
              </w:rPr>
              <w:t xml:space="preserve"> </w:t>
            </w:r>
            <w:proofErr w:type="spellStart"/>
            <w:r w:rsidRPr="00CD5E14">
              <w:rPr>
                <w:rFonts w:cs="Times New Roman"/>
                <w:sz w:val="20"/>
                <w:szCs w:val="20"/>
              </w:rPr>
              <w:t>hoạt</w:t>
            </w:r>
            <w:proofErr w:type="spellEnd"/>
            <w:r w:rsidRPr="00CD5E14">
              <w:rPr>
                <w:rFonts w:cs="Times New Roman"/>
                <w:sz w:val="20"/>
                <w:szCs w:val="20"/>
              </w:rPr>
              <w:t xml:space="preserve"> </w:t>
            </w:r>
            <w:proofErr w:type="spellStart"/>
            <w:r w:rsidRPr="00CD5E14">
              <w:rPr>
                <w:rFonts w:cs="Times New Roman"/>
                <w:sz w:val="20"/>
                <w:szCs w:val="20"/>
              </w:rPr>
              <w:t>chung</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khu</w:t>
            </w:r>
            <w:proofErr w:type="spellEnd"/>
            <w:r w:rsidRPr="00CD5E14">
              <w:rPr>
                <w:rFonts w:cs="Times New Roman"/>
                <w:sz w:val="20"/>
                <w:szCs w:val="20"/>
              </w:rPr>
              <w:t xml:space="preserve"> </w:t>
            </w:r>
            <w:proofErr w:type="spellStart"/>
            <w:r w:rsidRPr="00CD5E14">
              <w:rPr>
                <w:rFonts w:cs="Times New Roman"/>
                <w:sz w:val="20"/>
                <w:szCs w:val="20"/>
              </w:rPr>
              <w:t>dân</w:t>
            </w:r>
            <w:proofErr w:type="spellEnd"/>
            <w:r w:rsidRPr="00CD5E14">
              <w:rPr>
                <w:rFonts w:cs="Times New Roman"/>
                <w:sz w:val="20"/>
                <w:szCs w:val="20"/>
              </w:rPr>
              <w:t xml:space="preserve"> </w:t>
            </w:r>
            <w:proofErr w:type="spellStart"/>
            <w:r w:rsidRPr="00CD5E14">
              <w:rPr>
                <w:rFonts w:cs="Times New Roman"/>
                <w:sz w:val="20"/>
                <w:szCs w:val="20"/>
              </w:rPr>
              <w:t>cư</w:t>
            </w:r>
            <w:proofErr w:type="spellEnd"/>
            <w:r w:rsidRPr="00CD5E14">
              <w:rPr>
                <w:rFonts w:cs="Times New Roman"/>
                <w:sz w:val="20"/>
                <w:szCs w:val="20"/>
              </w:rPr>
              <w:t xml:space="preserve"> </w:t>
            </w:r>
            <w:proofErr w:type="spellStart"/>
            <w:r w:rsidRPr="00CD5E14">
              <w:rPr>
                <w:rFonts w:cs="Times New Roman"/>
                <w:sz w:val="20"/>
                <w:szCs w:val="20"/>
              </w:rPr>
              <w:t>nơi</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nhỏ</w:t>
            </w:r>
            <w:proofErr w:type="spellEnd"/>
            <w:r w:rsidRPr="00CD5E14">
              <w:rPr>
                <w:rFonts w:cs="Times New Roman"/>
                <w:sz w:val="20"/>
                <w:szCs w:val="20"/>
              </w:rPr>
              <w:t xml:space="preserve"> </w:t>
            </w:r>
            <w:proofErr w:type="spellStart"/>
            <w:r w:rsidRPr="00CD5E14">
              <w:rPr>
                <w:rFonts w:cs="Times New Roman"/>
                <w:sz w:val="20"/>
                <w:szCs w:val="20"/>
              </w:rPr>
              <w:t>hẹp</w:t>
            </w:r>
            <w:proofErr w:type="spellEnd"/>
            <w:r w:rsidRPr="00CD5E14">
              <w:rPr>
                <w:rFonts w:cs="Times New Roman"/>
                <w:sz w:val="20"/>
                <w:szCs w:val="20"/>
              </w:rPr>
              <w:t xml:space="preserve">, </w:t>
            </w:r>
            <w:proofErr w:type="spellStart"/>
            <w:r w:rsidRPr="00CD5E14">
              <w:rPr>
                <w:rFonts w:cs="Times New Roman"/>
                <w:sz w:val="20"/>
                <w:szCs w:val="20"/>
              </w:rPr>
              <w:t>nằm</w:t>
            </w:r>
            <w:proofErr w:type="spellEnd"/>
            <w:r w:rsidRPr="00CD5E14">
              <w:rPr>
                <w:rFonts w:cs="Times New Roman"/>
                <w:sz w:val="20"/>
                <w:szCs w:val="20"/>
              </w:rPr>
              <w:t xml:space="preserve"> xen </w:t>
            </w:r>
            <w:proofErr w:type="spellStart"/>
            <w:r w:rsidRPr="00CD5E14">
              <w:rPr>
                <w:rFonts w:cs="Times New Roman"/>
                <w:sz w:val="20"/>
                <w:szCs w:val="20"/>
              </w:rPr>
              <w:t>kẹt</w:t>
            </w:r>
            <w:proofErr w:type="spellEnd"/>
            <w:r w:rsidRPr="00CD5E14">
              <w:rPr>
                <w:rFonts w:cs="Times New Roman"/>
                <w:sz w:val="20"/>
                <w:szCs w:val="20"/>
              </w:rPr>
              <w:t xml:space="preserve"> </w:t>
            </w:r>
            <w:proofErr w:type="spellStart"/>
            <w:r w:rsidRPr="00CD5E14">
              <w:rPr>
                <w:rFonts w:cs="Times New Roman"/>
                <w:sz w:val="20"/>
                <w:szCs w:val="20"/>
              </w:rPr>
              <w:t>để</w:t>
            </w:r>
            <w:proofErr w:type="spellEnd"/>
            <w:r w:rsidRPr="00CD5E14">
              <w:rPr>
                <w:rFonts w:cs="Times New Roman"/>
                <w:sz w:val="20"/>
                <w:szCs w:val="20"/>
              </w:rPr>
              <w:t xml:space="preserve"> </w:t>
            </w:r>
            <w:proofErr w:type="spellStart"/>
            <w:r w:rsidRPr="00CD5E14">
              <w:rPr>
                <w:rFonts w:cs="Times New Roman"/>
                <w:sz w:val="20"/>
                <w:szCs w:val="20"/>
              </w:rPr>
              <w:t>lấy</w:t>
            </w:r>
            <w:proofErr w:type="spellEnd"/>
            <w:r w:rsidRPr="00CD5E14">
              <w:rPr>
                <w:rFonts w:cs="Times New Roman"/>
                <w:sz w:val="20"/>
                <w:szCs w:val="20"/>
              </w:rPr>
              <w:t xml:space="preserve"> ý </w:t>
            </w:r>
            <w:proofErr w:type="spellStart"/>
            <w:r w:rsidRPr="00CD5E14">
              <w:rPr>
                <w:rFonts w:cs="Times New Roman"/>
                <w:sz w:val="20"/>
                <w:szCs w:val="20"/>
              </w:rPr>
              <w:t>kiến</w:t>
            </w:r>
            <w:proofErr w:type="spellEnd"/>
            <w:r w:rsidRPr="00CD5E14">
              <w:rPr>
                <w:rFonts w:cs="Times New Roman"/>
                <w:sz w:val="20"/>
                <w:szCs w:val="20"/>
              </w:rPr>
              <w:t xml:space="preserve"> </w:t>
            </w:r>
            <w:proofErr w:type="spellStart"/>
            <w:r w:rsidRPr="00CD5E14">
              <w:rPr>
                <w:rFonts w:cs="Times New Roman"/>
                <w:sz w:val="20"/>
                <w:szCs w:val="20"/>
              </w:rPr>
              <w:t>người</w:t>
            </w:r>
            <w:proofErr w:type="spellEnd"/>
            <w:r w:rsidRPr="00CD5E14">
              <w:rPr>
                <w:rFonts w:cs="Times New Roman"/>
                <w:sz w:val="20"/>
                <w:szCs w:val="20"/>
              </w:rPr>
              <w:t xml:space="preserve"> </w:t>
            </w:r>
            <w:proofErr w:type="spellStart"/>
            <w:r w:rsidRPr="00CD5E14">
              <w:rPr>
                <w:rFonts w:cs="Times New Roman"/>
                <w:sz w:val="20"/>
                <w:szCs w:val="20"/>
              </w:rPr>
              <w:t>dân</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biên</w:t>
            </w:r>
            <w:proofErr w:type="spellEnd"/>
            <w:r w:rsidRPr="00CD5E14">
              <w:rPr>
                <w:rFonts w:cs="Times New Roman"/>
                <w:sz w:val="20"/>
                <w:szCs w:val="20"/>
              </w:rPr>
              <w:t xml:space="preserve"> </w:t>
            </w:r>
            <w:proofErr w:type="spellStart"/>
            <w:r w:rsidRPr="00CD5E14">
              <w:rPr>
                <w:rFonts w:cs="Times New Roman"/>
                <w:sz w:val="20"/>
                <w:szCs w:val="20"/>
              </w:rPr>
              <w:t>bản</w:t>
            </w:r>
            <w:proofErr w:type="spellEnd"/>
            <w:r w:rsidRPr="00CD5E14">
              <w:rPr>
                <w:rFonts w:cs="Times New Roman"/>
                <w:sz w:val="20"/>
                <w:szCs w:val="20"/>
              </w:rPr>
              <w:t xml:space="preserve"> </w:t>
            </w:r>
            <w:proofErr w:type="spellStart"/>
            <w:r w:rsidRPr="00CD5E14">
              <w:rPr>
                <w:rFonts w:cs="Times New Roman"/>
                <w:sz w:val="20"/>
                <w:szCs w:val="20"/>
              </w:rPr>
              <w:t>niêm</w:t>
            </w:r>
            <w:proofErr w:type="spellEnd"/>
            <w:r w:rsidRPr="00CD5E14">
              <w:rPr>
                <w:rFonts w:cs="Times New Roman"/>
                <w:sz w:val="20"/>
                <w:szCs w:val="20"/>
              </w:rPr>
              <w:t xml:space="preserve"> </w:t>
            </w:r>
            <w:proofErr w:type="spellStart"/>
            <w:r w:rsidRPr="00CD5E14">
              <w:rPr>
                <w:rFonts w:cs="Times New Roman"/>
                <w:sz w:val="20"/>
                <w:szCs w:val="20"/>
              </w:rPr>
              <w:t>yết</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khai</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kết</w:t>
            </w:r>
            <w:proofErr w:type="spellEnd"/>
            <w:r w:rsidRPr="00CD5E14">
              <w:rPr>
                <w:rFonts w:cs="Times New Roman"/>
                <w:sz w:val="20"/>
                <w:szCs w:val="20"/>
              </w:rPr>
              <w:t xml:space="preserve"> </w:t>
            </w:r>
            <w:proofErr w:type="spellStart"/>
            <w:r w:rsidRPr="00CD5E14">
              <w:rPr>
                <w:rFonts w:cs="Times New Roman"/>
                <w:sz w:val="20"/>
                <w:szCs w:val="20"/>
              </w:rPr>
              <w:t>thúc</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khai</w:t>
            </w:r>
            <w:proofErr w:type="spellEnd"/>
            <w:r w:rsidRPr="00CD5E14">
              <w:rPr>
                <w:rFonts w:cs="Times New Roman"/>
                <w:sz w:val="20"/>
                <w:szCs w:val="20"/>
              </w:rPr>
              <w:t xml:space="preserve">). </w:t>
            </w:r>
            <w:proofErr w:type="spellStart"/>
            <w:r w:rsidRPr="00CD5E14">
              <w:rPr>
                <w:rFonts w:cs="Times New Roman"/>
                <w:sz w:val="20"/>
                <w:szCs w:val="20"/>
              </w:rPr>
              <w:t>Nội</w:t>
            </w:r>
            <w:proofErr w:type="spellEnd"/>
            <w:r w:rsidRPr="00CD5E14">
              <w:rPr>
                <w:rFonts w:cs="Times New Roman"/>
                <w:sz w:val="20"/>
                <w:szCs w:val="20"/>
              </w:rPr>
              <w:t xml:space="preserve"> dung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khai</w:t>
            </w:r>
            <w:proofErr w:type="spellEnd"/>
            <w:r w:rsidRPr="00CD5E14">
              <w:rPr>
                <w:rFonts w:cs="Times New Roman"/>
                <w:sz w:val="20"/>
                <w:szCs w:val="20"/>
              </w:rPr>
              <w:t xml:space="preserve"> </w:t>
            </w:r>
            <w:proofErr w:type="spellStart"/>
            <w:r w:rsidRPr="00CD5E14">
              <w:rPr>
                <w:rFonts w:cs="Times New Roman"/>
                <w:sz w:val="20"/>
                <w:szCs w:val="20"/>
              </w:rPr>
              <w:t>gồm</w:t>
            </w:r>
            <w:proofErr w:type="spellEnd"/>
            <w:r w:rsidRPr="00CD5E14">
              <w:rPr>
                <w:rFonts w:cs="Times New Roman"/>
                <w:sz w:val="20"/>
                <w:szCs w:val="20"/>
              </w:rPr>
              <w:t xml:space="preserve">: </w:t>
            </w:r>
            <w:proofErr w:type="spellStart"/>
            <w:r w:rsidRPr="00CD5E14">
              <w:rPr>
                <w:rFonts w:cs="Times New Roman"/>
                <w:sz w:val="20"/>
                <w:szCs w:val="20"/>
              </w:rPr>
              <w:t>Số</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diện</w:t>
            </w:r>
            <w:proofErr w:type="spellEnd"/>
            <w:r w:rsidRPr="00CD5E14">
              <w:rPr>
                <w:rFonts w:cs="Times New Roman"/>
                <w:sz w:val="20"/>
                <w:szCs w:val="20"/>
              </w:rPr>
              <w:t xml:space="preserve"> </w:t>
            </w:r>
            <w:proofErr w:type="spellStart"/>
            <w:r w:rsidRPr="00CD5E14">
              <w:rPr>
                <w:rFonts w:cs="Times New Roman"/>
                <w:sz w:val="20"/>
                <w:szCs w:val="20"/>
              </w:rPr>
              <w:t>tích</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loại</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tính</w:t>
            </w:r>
            <w:proofErr w:type="spellEnd"/>
            <w:r w:rsidRPr="00CD5E14">
              <w:rPr>
                <w:rFonts w:cs="Times New Roman"/>
                <w:sz w:val="20"/>
                <w:szCs w:val="20"/>
              </w:rPr>
              <w:t xml:space="preserve"> </w:t>
            </w:r>
            <w:proofErr w:type="spellStart"/>
            <w:r w:rsidRPr="00CD5E14">
              <w:rPr>
                <w:rFonts w:cs="Times New Roman"/>
                <w:sz w:val="20"/>
                <w:szCs w:val="20"/>
              </w:rPr>
              <w:t>pháp</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người</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liền</w:t>
            </w:r>
            <w:proofErr w:type="spellEnd"/>
            <w:r w:rsidRPr="00CD5E14">
              <w:rPr>
                <w:rFonts w:cs="Times New Roman"/>
                <w:sz w:val="20"/>
                <w:szCs w:val="20"/>
              </w:rPr>
              <w:t xml:space="preserve"> </w:t>
            </w:r>
            <w:proofErr w:type="spellStart"/>
            <w:r w:rsidRPr="00CD5E14">
              <w:rPr>
                <w:rFonts w:cs="Times New Roman"/>
                <w:sz w:val="20"/>
                <w:szCs w:val="20"/>
              </w:rPr>
              <w:t>kề</w:t>
            </w:r>
            <w:proofErr w:type="spellEnd"/>
            <w:r w:rsidRPr="00CD5E14">
              <w:rPr>
                <w:rFonts w:cs="Times New Roman"/>
                <w:sz w:val="20"/>
                <w:szCs w:val="20"/>
              </w:rPr>
              <w:t xml:space="preserve">, </w:t>
            </w:r>
            <w:proofErr w:type="spellStart"/>
            <w:r w:rsidRPr="00CD5E14">
              <w:rPr>
                <w:rFonts w:cs="Times New Roman"/>
                <w:sz w:val="20"/>
                <w:szCs w:val="20"/>
              </w:rPr>
              <w:t>bản</w:t>
            </w:r>
            <w:proofErr w:type="spellEnd"/>
            <w:r w:rsidRPr="00CD5E14">
              <w:rPr>
                <w:rFonts w:cs="Times New Roman"/>
                <w:sz w:val="20"/>
                <w:szCs w:val="20"/>
              </w:rPr>
              <w:t xml:space="preserve"> </w:t>
            </w:r>
            <w:proofErr w:type="spellStart"/>
            <w:r w:rsidRPr="00CD5E14">
              <w:rPr>
                <w:rFonts w:cs="Times New Roman"/>
                <w:sz w:val="20"/>
                <w:szCs w:val="20"/>
              </w:rPr>
              <w:t>vẽ</w:t>
            </w:r>
            <w:proofErr w:type="spellEnd"/>
            <w:r w:rsidRPr="00CD5E14">
              <w:rPr>
                <w:rFonts w:cs="Times New Roman"/>
                <w:sz w:val="20"/>
                <w:szCs w:val="20"/>
              </w:rPr>
              <w:t xml:space="preserve"> </w:t>
            </w:r>
            <w:proofErr w:type="spellStart"/>
            <w:r w:rsidRPr="00CD5E14">
              <w:rPr>
                <w:rFonts w:cs="Times New Roman"/>
                <w:sz w:val="20"/>
                <w:szCs w:val="20"/>
              </w:rPr>
              <w:t>vị</w:t>
            </w:r>
            <w:proofErr w:type="spellEnd"/>
            <w:r w:rsidRPr="00CD5E14">
              <w:rPr>
                <w:rFonts w:cs="Times New Roman"/>
                <w:sz w:val="20"/>
                <w:szCs w:val="20"/>
              </w:rPr>
              <w:t xml:space="preserve"> </w:t>
            </w:r>
            <w:proofErr w:type="spellStart"/>
            <w:r w:rsidRPr="00CD5E14">
              <w:rPr>
                <w:rFonts w:cs="Times New Roman"/>
                <w:sz w:val="20"/>
                <w:szCs w:val="20"/>
              </w:rPr>
              <w:t>trí</w:t>
            </w:r>
            <w:proofErr w:type="spellEnd"/>
            <w:r w:rsidRPr="00CD5E14">
              <w:rPr>
                <w:rFonts w:cs="Times New Roman"/>
                <w:sz w:val="20"/>
                <w:szCs w:val="20"/>
              </w:rPr>
              <w:t xml:space="preserve">, </w:t>
            </w:r>
            <w:proofErr w:type="spellStart"/>
            <w:r w:rsidRPr="00CD5E14">
              <w:rPr>
                <w:rFonts w:cs="Times New Roman"/>
                <w:sz w:val="20"/>
                <w:szCs w:val="20"/>
              </w:rPr>
              <w:t>ranh</w:t>
            </w:r>
            <w:proofErr w:type="spellEnd"/>
            <w:r w:rsidRPr="00CD5E14">
              <w:rPr>
                <w:rFonts w:cs="Times New Roman"/>
                <w:sz w:val="20"/>
                <w:szCs w:val="20"/>
              </w:rPr>
              <w:t xml:space="preserve"> </w:t>
            </w:r>
            <w:proofErr w:type="spellStart"/>
            <w:r w:rsidRPr="00CD5E14">
              <w:rPr>
                <w:rFonts w:cs="Times New Roman"/>
                <w:sz w:val="20"/>
                <w:szCs w:val="20"/>
              </w:rPr>
              <w:t>giới</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Đồng</w:t>
            </w:r>
            <w:proofErr w:type="spellEnd"/>
            <w:r w:rsidRPr="00CD5E14">
              <w:rPr>
                <w:rFonts w:cs="Times New Roman"/>
                <w:sz w:val="20"/>
                <w:szCs w:val="20"/>
              </w:rPr>
              <w:t xml:space="preserve"> </w:t>
            </w:r>
            <w:proofErr w:type="spellStart"/>
            <w:r w:rsidRPr="00CD5E14">
              <w:rPr>
                <w:rFonts w:cs="Times New Roman"/>
                <w:sz w:val="20"/>
                <w:szCs w:val="20"/>
              </w:rPr>
              <w:t>thời</w:t>
            </w:r>
            <w:proofErr w:type="spellEnd"/>
            <w:r w:rsidRPr="00CD5E14">
              <w:rPr>
                <w:rFonts w:cs="Times New Roman"/>
                <w:sz w:val="20"/>
                <w:szCs w:val="20"/>
              </w:rPr>
              <w:t xml:space="preserve"> </w:t>
            </w:r>
            <w:proofErr w:type="spellStart"/>
            <w:r w:rsidRPr="00CD5E14">
              <w:rPr>
                <w:rFonts w:cs="Times New Roman"/>
                <w:sz w:val="20"/>
                <w:szCs w:val="20"/>
              </w:rPr>
              <w:t>gửi</w:t>
            </w:r>
            <w:proofErr w:type="spellEnd"/>
            <w:r w:rsidRPr="00CD5E14">
              <w:rPr>
                <w:rFonts w:cs="Times New Roman"/>
                <w:sz w:val="20"/>
                <w:szCs w:val="20"/>
              </w:rPr>
              <w:t xml:space="preserve"> </w:t>
            </w:r>
            <w:proofErr w:type="spellStart"/>
            <w:r w:rsidRPr="00CD5E14">
              <w:rPr>
                <w:rFonts w:cs="Times New Roman"/>
                <w:sz w:val="20"/>
                <w:szCs w:val="20"/>
              </w:rPr>
              <w:t>văn</w:t>
            </w:r>
            <w:proofErr w:type="spellEnd"/>
            <w:r w:rsidRPr="00CD5E14">
              <w:rPr>
                <w:rFonts w:cs="Times New Roman"/>
                <w:sz w:val="20"/>
                <w:szCs w:val="20"/>
              </w:rPr>
              <w:t xml:space="preserve"> </w:t>
            </w:r>
            <w:proofErr w:type="spellStart"/>
            <w:r w:rsidRPr="00CD5E14">
              <w:rPr>
                <w:rFonts w:cs="Times New Roman"/>
                <w:sz w:val="20"/>
                <w:szCs w:val="20"/>
              </w:rPr>
              <w:t>bản</w:t>
            </w:r>
            <w:proofErr w:type="spellEnd"/>
            <w:r w:rsidRPr="00CD5E14">
              <w:rPr>
                <w:rFonts w:cs="Times New Roman"/>
                <w:sz w:val="20"/>
                <w:szCs w:val="20"/>
              </w:rPr>
              <w:t xml:space="preserve"> </w:t>
            </w:r>
            <w:proofErr w:type="spellStart"/>
            <w:r w:rsidRPr="00CD5E14">
              <w:rPr>
                <w:rFonts w:cs="Times New Roman"/>
                <w:sz w:val="20"/>
                <w:szCs w:val="20"/>
              </w:rPr>
              <w:t>lấy</w:t>
            </w:r>
            <w:proofErr w:type="spellEnd"/>
            <w:r w:rsidRPr="00CD5E14">
              <w:rPr>
                <w:rFonts w:cs="Times New Roman"/>
                <w:sz w:val="20"/>
                <w:szCs w:val="20"/>
              </w:rPr>
              <w:t xml:space="preserve"> ý </w:t>
            </w:r>
            <w:proofErr w:type="spellStart"/>
            <w:r w:rsidRPr="00CD5E14">
              <w:rPr>
                <w:rFonts w:cs="Times New Roman"/>
                <w:sz w:val="20"/>
                <w:szCs w:val="20"/>
              </w:rPr>
              <w:t>kiến</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người</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liền</w:t>
            </w:r>
            <w:proofErr w:type="spellEnd"/>
            <w:r w:rsidRPr="00CD5E14">
              <w:rPr>
                <w:rFonts w:cs="Times New Roman"/>
                <w:sz w:val="20"/>
                <w:szCs w:val="20"/>
              </w:rPr>
              <w:t xml:space="preserve"> </w:t>
            </w:r>
            <w:proofErr w:type="spellStart"/>
            <w:r w:rsidRPr="00CD5E14">
              <w:rPr>
                <w:rFonts w:cs="Times New Roman"/>
                <w:sz w:val="20"/>
                <w:szCs w:val="20"/>
              </w:rPr>
              <w:t>kề</w:t>
            </w:r>
            <w:proofErr w:type="spellEnd"/>
            <w:r w:rsidRPr="00CD5E14">
              <w:rPr>
                <w:rFonts w:cs="Times New Roman"/>
                <w:sz w:val="20"/>
                <w:szCs w:val="20"/>
              </w:rPr>
              <w:t xml:space="preserve"> </w:t>
            </w:r>
            <w:proofErr w:type="spellStart"/>
            <w:r w:rsidRPr="00CD5E14">
              <w:rPr>
                <w:rFonts w:cs="Times New Roman"/>
                <w:sz w:val="20"/>
                <w:szCs w:val="20"/>
              </w:rPr>
              <w:t>về</w:t>
            </w:r>
            <w:proofErr w:type="spellEnd"/>
            <w:r w:rsidRPr="00CD5E14">
              <w:rPr>
                <w:rFonts w:cs="Times New Roman"/>
                <w:sz w:val="20"/>
                <w:szCs w:val="20"/>
              </w:rPr>
              <w:t xml:space="preserve"> </w:t>
            </w:r>
            <w:proofErr w:type="spellStart"/>
            <w:r w:rsidRPr="00CD5E14">
              <w:rPr>
                <w:rFonts w:cs="Times New Roman"/>
                <w:sz w:val="20"/>
                <w:szCs w:val="20"/>
              </w:rPr>
              <w:t>nhu</w:t>
            </w:r>
            <w:proofErr w:type="spellEnd"/>
            <w:r w:rsidRPr="00CD5E14">
              <w:rPr>
                <w:rFonts w:cs="Times New Roman"/>
                <w:sz w:val="20"/>
                <w:szCs w:val="20"/>
              </w:rPr>
              <w:t xml:space="preserve"> </w:t>
            </w:r>
            <w:proofErr w:type="spellStart"/>
            <w:r w:rsidRPr="00CD5E14">
              <w:rPr>
                <w:rFonts w:cs="Times New Roman"/>
                <w:sz w:val="20"/>
                <w:szCs w:val="20"/>
              </w:rPr>
              <w:t>cầu</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nhỏ</w:t>
            </w:r>
            <w:proofErr w:type="spellEnd"/>
            <w:r w:rsidRPr="00CD5E14">
              <w:rPr>
                <w:rFonts w:cs="Times New Roman"/>
                <w:sz w:val="20"/>
                <w:szCs w:val="20"/>
              </w:rPr>
              <w:t xml:space="preserve"> </w:t>
            </w:r>
            <w:proofErr w:type="spellStart"/>
            <w:r w:rsidRPr="00CD5E14">
              <w:rPr>
                <w:rFonts w:cs="Times New Roman"/>
                <w:sz w:val="20"/>
                <w:szCs w:val="20"/>
              </w:rPr>
              <w:t>hẹp</w:t>
            </w:r>
            <w:proofErr w:type="spellEnd"/>
            <w:r w:rsidRPr="00CD5E14">
              <w:rPr>
                <w:rFonts w:cs="Times New Roman"/>
                <w:sz w:val="20"/>
                <w:szCs w:val="20"/>
              </w:rPr>
              <w:t xml:space="preserve">, </w:t>
            </w:r>
            <w:proofErr w:type="spellStart"/>
            <w:r w:rsidRPr="00CD5E14">
              <w:rPr>
                <w:rFonts w:cs="Times New Roman"/>
                <w:sz w:val="20"/>
                <w:szCs w:val="20"/>
              </w:rPr>
              <w:t>nằm</w:t>
            </w:r>
            <w:proofErr w:type="spellEnd"/>
            <w:r w:rsidRPr="00CD5E14">
              <w:rPr>
                <w:rFonts w:cs="Times New Roman"/>
                <w:sz w:val="20"/>
                <w:szCs w:val="20"/>
              </w:rPr>
              <w:t xml:space="preserve"> xen </w:t>
            </w:r>
            <w:proofErr w:type="spellStart"/>
            <w:r w:rsidRPr="00CD5E14">
              <w:rPr>
                <w:rFonts w:cs="Times New Roman"/>
                <w:sz w:val="20"/>
                <w:szCs w:val="20"/>
              </w:rPr>
              <w:t>kẹt</w:t>
            </w:r>
            <w:proofErr w:type="spellEnd"/>
            <w:r w:rsidRPr="00CD5E14">
              <w:rPr>
                <w:rFonts w:cs="Times New Roman"/>
                <w:sz w:val="20"/>
                <w:szCs w:val="20"/>
              </w:rPr>
              <w:t xml:space="preserve"> </w:t>
            </w:r>
            <w:proofErr w:type="spellStart"/>
            <w:r w:rsidRPr="00CD5E14">
              <w:rPr>
                <w:rFonts w:cs="Times New Roman"/>
                <w:sz w:val="20"/>
                <w:szCs w:val="20"/>
              </w:rPr>
              <w:t>dự</w:t>
            </w:r>
            <w:proofErr w:type="spellEnd"/>
            <w:r w:rsidRPr="00CD5E14">
              <w:rPr>
                <w:rFonts w:cs="Times New Roman"/>
                <w:sz w:val="20"/>
                <w:szCs w:val="20"/>
              </w:rPr>
              <w:t xml:space="preserve"> </w:t>
            </w:r>
            <w:proofErr w:type="spellStart"/>
            <w:r w:rsidRPr="00CD5E14">
              <w:rPr>
                <w:rFonts w:cs="Times New Roman"/>
                <w:sz w:val="20"/>
                <w:szCs w:val="20"/>
              </w:rPr>
              <w:t>kiến</w:t>
            </w:r>
            <w:proofErr w:type="spellEnd"/>
            <w:r w:rsidRPr="00CD5E14">
              <w:rPr>
                <w:rFonts w:cs="Times New Roman"/>
                <w:sz w:val="20"/>
                <w:szCs w:val="20"/>
              </w:rPr>
              <w:t xml:space="preserve"> </w:t>
            </w:r>
            <w:proofErr w:type="spellStart"/>
            <w:r w:rsidRPr="00CD5E14">
              <w:rPr>
                <w:rFonts w:cs="Times New Roman"/>
                <w:sz w:val="20"/>
                <w:szCs w:val="20"/>
              </w:rPr>
              <w:t>giao</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cho</w:t>
            </w:r>
            <w:proofErr w:type="spellEnd"/>
            <w:r w:rsidRPr="00CD5E14">
              <w:rPr>
                <w:rFonts w:cs="Times New Roman"/>
                <w:sz w:val="20"/>
                <w:szCs w:val="20"/>
              </w:rPr>
              <w:t xml:space="preserve"> </w:t>
            </w:r>
            <w:proofErr w:type="spellStart"/>
            <w:r w:rsidRPr="00CD5E14">
              <w:rPr>
                <w:rFonts w:cs="Times New Roman"/>
                <w:sz w:val="20"/>
                <w:szCs w:val="20"/>
              </w:rPr>
              <w:t>thuê</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w:t>
            </w:r>
          </w:p>
          <w:p w14:paraId="772CA1D9" w14:textId="77777777" w:rsidR="00465CD9" w:rsidRPr="00CD5E14" w:rsidRDefault="00465CD9" w:rsidP="00BC7C21">
            <w:pPr>
              <w:widowControl w:val="0"/>
              <w:rPr>
                <w:rFonts w:cs="Times New Roman"/>
                <w:sz w:val="20"/>
                <w:szCs w:val="20"/>
              </w:rPr>
            </w:pPr>
            <w:r w:rsidRPr="00CD5E14">
              <w:rPr>
                <w:rFonts w:cs="Times New Roman"/>
                <w:sz w:val="20"/>
                <w:szCs w:val="20"/>
              </w:rPr>
              <w:t xml:space="preserve">3. Sau </w:t>
            </w:r>
            <w:proofErr w:type="spellStart"/>
            <w:r w:rsidRPr="00CD5E14">
              <w:rPr>
                <w:rFonts w:cs="Times New Roman"/>
                <w:sz w:val="20"/>
                <w:szCs w:val="20"/>
              </w:rPr>
              <w:t>khi</w:t>
            </w:r>
            <w:proofErr w:type="spellEnd"/>
            <w:r w:rsidRPr="00CD5E14">
              <w:rPr>
                <w:rFonts w:cs="Times New Roman"/>
                <w:sz w:val="20"/>
                <w:szCs w:val="20"/>
              </w:rPr>
              <w:t xml:space="preserve"> </w:t>
            </w:r>
            <w:proofErr w:type="spellStart"/>
            <w:r w:rsidRPr="00CD5E14">
              <w:rPr>
                <w:rFonts w:cs="Times New Roman"/>
                <w:sz w:val="20"/>
                <w:szCs w:val="20"/>
              </w:rPr>
              <w:t>hết</w:t>
            </w:r>
            <w:proofErr w:type="spellEnd"/>
            <w:r w:rsidRPr="00CD5E14">
              <w:rPr>
                <w:rFonts w:cs="Times New Roman"/>
                <w:sz w:val="20"/>
                <w:szCs w:val="20"/>
              </w:rPr>
              <w:t xml:space="preserve"> </w:t>
            </w:r>
            <w:proofErr w:type="spellStart"/>
            <w:r w:rsidRPr="00CD5E14">
              <w:rPr>
                <w:rFonts w:cs="Times New Roman"/>
                <w:sz w:val="20"/>
                <w:szCs w:val="20"/>
              </w:rPr>
              <w:t>thời</w:t>
            </w:r>
            <w:proofErr w:type="spellEnd"/>
            <w:r w:rsidRPr="00CD5E14">
              <w:rPr>
                <w:rFonts w:cs="Times New Roman"/>
                <w:sz w:val="20"/>
                <w:szCs w:val="20"/>
              </w:rPr>
              <w:t xml:space="preserve"> </w:t>
            </w:r>
            <w:proofErr w:type="spellStart"/>
            <w:r w:rsidRPr="00CD5E14">
              <w:rPr>
                <w:rFonts w:cs="Times New Roman"/>
                <w:sz w:val="20"/>
                <w:szCs w:val="20"/>
              </w:rPr>
              <w:t>gian</w:t>
            </w:r>
            <w:proofErr w:type="spellEnd"/>
            <w:r w:rsidRPr="00CD5E14">
              <w:rPr>
                <w:rFonts w:cs="Times New Roman"/>
                <w:sz w:val="20"/>
                <w:szCs w:val="20"/>
              </w:rPr>
              <w:t xml:space="preserve"> </w:t>
            </w:r>
            <w:proofErr w:type="spellStart"/>
            <w:r w:rsidRPr="00CD5E14">
              <w:rPr>
                <w:rFonts w:cs="Times New Roman"/>
                <w:sz w:val="20"/>
                <w:szCs w:val="20"/>
              </w:rPr>
              <w:t>niêm</w:t>
            </w:r>
            <w:proofErr w:type="spellEnd"/>
            <w:r w:rsidRPr="00CD5E14">
              <w:rPr>
                <w:rFonts w:cs="Times New Roman"/>
                <w:sz w:val="20"/>
                <w:szCs w:val="20"/>
              </w:rPr>
              <w:t xml:space="preserve"> </w:t>
            </w:r>
            <w:proofErr w:type="spellStart"/>
            <w:r w:rsidRPr="00CD5E14">
              <w:rPr>
                <w:rFonts w:cs="Times New Roman"/>
                <w:sz w:val="20"/>
                <w:szCs w:val="20"/>
              </w:rPr>
              <w:t>yết</w:t>
            </w:r>
            <w:proofErr w:type="spellEnd"/>
            <w:r w:rsidRPr="00CD5E14">
              <w:rPr>
                <w:rFonts w:cs="Times New Roman"/>
                <w:sz w:val="20"/>
                <w:szCs w:val="20"/>
              </w:rPr>
              <w:t xml:space="preserve">, </w:t>
            </w:r>
            <w:proofErr w:type="spellStart"/>
            <w:r w:rsidRPr="00CD5E14">
              <w:rPr>
                <w:rFonts w:cs="Times New Roman"/>
                <w:sz w:val="20"/>
                <w:szCs w:val="20"/>
              </w:rPr>
              <w:t>thông</w:t>
            </w:r>
            <w:proofErr w:type="spellEnd"/>
            <w:r w:rsidRPr="00CD5E14">
              <w:rPr>
                <w:rFonts w:cs="Times New Roman"/>
                <w:sz w:val="20"/>
                <w:szCs w:val="20"/>
              </w:rPr>
              <w:t xml:space="preserve"> </w:t>
            </w:r>
            <w:proofErr w:type="spellStart"/>
            <w:r w:rsidRPr="00CD5E14">
              <w:rPr>
                <w:rFonts w:cs="Times New Roman"/>
                <w:sz w:val="20"/>
                <w:szCs w:val="20"/>
              </w:rPr>
              <w:t>báo</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khoản</w:t>
            </w:r>
            <w:proofErr w:type="spellEnd"/>
            <w:r w:rsidRPr="00CD5E14">
              <w:rPr>
                <w:rFonts w:cs="Times New Roman"/>
                <w:sz w:val="20"/>
                <w:szCs w:val="20"/>
              </w:rPr>
              <w:t xml:space="preserve"> 2 </w:t>
            </w:r>
            <w:proofErr w:type="spellStart"/>
            <w:r w:rsidRPr="00CD5E14">
              <w:rPr>
                <w:rFonts w:cs="Times New Roman"/>
                <w:sz w:val="20"/>
                <w:szCs w:val="20"/>
              </w:rPr>
              <w:t>Điều</w:t>
            </w:r>
            <w:proofErr w:type="spellEnd"/>
            <w:r w:rsidRPr="00CD5E14">
              <w:rPr>
                <w:rFonts w:cs="Times New Roman"/>
                <w:sz w:val="20"/>
                <w:szCs w:val="20"/>
              </w:rPr>
              <w:t xml:space="preserve"> </w:t>
            </w:r>
            <w:proofErr w:type="spellStart"/>
            <w:r w:rsidRPr="00CD5E14">
              <w:rPr>
                <w:rFonts w:cs="Times New Roman"/>
                <w:sz w:val="20"/>
                <w:szCs w:val="20"/>
              </w:rPr>
              <w:t>này</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trách</w:t>
            </w:r>
            <w:proofErr w:type="spellEnd"/>
            <w:r w:rsidRPr="00CD5E14">
              <w:rPr>
                <w:rFonts w:cs="Times New Roman"/>
                <w:sz w:val="20"/>
                <w:szCs w:val="20"/>
              </w:rPr>
              <w:t xml:space="preserve"> </w:t>
            </w:r>
            <w:proofErr w:type="spellStart"/>
            <w:r w:rsidRPr="00CD5E14">
              <w:rPr>
                <w:rFonts w:cs="Times New Roman"/>
                <w:sz w:val="20"/>
                <w:szCs w:val="20"/>
              </w:rPr>
              <w:t>nhiệm</w:t>
            </w:r>
            <w:proofErr w:type="spellEnd"/>
            <w:r w:rsidRPr="00CD5E14">
              <w:rPr>
                <w:rFonts w:cs="Times New Roman"/>
                <w:sz w:val="20"/>
                <w:szCs w:val="20"/>
              </w:rPr>
              <w:t xml:space="preserve"> </w:t>
            </w:r>
            <w:proofErr w:type="spellStart"/>
            <w:r w:rsidRPr="00CD5E14">
              <w:rPr>
                <w:rFonts w:cs="Times New Roman"/>
                <w:sz w:val="20"/>
                <w:szCs w:val="20"/>
              </w:rPr>
              <w:t>lập</w:t>
            </w:r>
            <w:proofErr w:type="spellEnd"/>
            <w:r w:rsidRPr="00CD5E14">
              <w:rPr>
                <w:rFonts w:cs="Times New Roman"/>
                <w:sz w:val="20"/>
                <w:szCs w:val="20"/>
              </w:rPr>
              <w:t xml:space="preserve"> </w:t>
            </w:r>
            <w:proofErr w:type="spellStart"/>
            <w:r w:rsidRPr="00CD5E14">
              <w:rPr>
                <w:rFonts w:cs="Times New Roman"/>
                <w:sz w:val="20"/>
                <w:szCs w:val="20"/>
              </w:rPr>
              <w:t>biên</w:t>
            </w:r>
            <w:proofErr w:type="spellEnd"/>
            <w:r w:rsidRPr="00CD5E14">
              <w:rPr>
                <w:rFonts w:cs="Times New Roman"/>
                <w:sz w:val="20"/>
                <w:szCs w:val="20"/>
              </w:rPr>
              <w:t xml:space="preserve"> </w:t>
            </w:r>
            <w:proofErr w:type="spellStart"/>
            <w:r w:rsidRPr="00CD5E14">
              <w:rPr>
                <w:rFonts w:cs="Times New Roman"/>
                <w:sz w:val="20"/>
                <w:szCs w:val="20"/>
              </w:rPr>
              <w:t>bản</w:t>
            </w:r>
            <w:proofErr w:type="spellEnd"/>
            <w:r w:rsidRPr="00CD5E14">
              <w:rPr>
                <w:rFonts w:cs="Times New Roman"/>
                <w:sz w:val="20"/>
                <w:szCs w:val="20"/>
              </w:rPr>
              <w:t xml:space="preserve"> </w:t>
            </w:r>
            <w:proofErr w:type="spellStart"/>
            <w:r w:rsidRPr="00CD5E14">
              <w:rPr>
                <w:rFonts w:cs="Times New Roman"/>
                <w:sz w:val="20"/>
                <w:szCs w:val="20"/>
              </w:rPr>
              <w:t>kết</w:t>
            </w:r>
            <w:proofErr w:type="spellEnd"/>
            <w:r w:rsidRPr="00CD5E14">
              <w:rPr>
                <w:rFonts w:cs="Times New Roman"/>
                <w:sz w:val="20"/>
                <w:szCs w:val="20"/>
              </w:rPr>
              <w:t xml:space="preserve"> </w:t>
            </w:r>
            <w:proofErr w:type="spellStart"/>
            <w:r w:rsidRPr="00CD5E14">
              <w:rPr>
                <w:rFonts w:cs="Times New Roman"/>
                <w:sz w:val="20"/>
                <w:szCs w:val="20"/>
              </w:rPr>
              <w:t>thúc</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niêm</w:t>
            </w:r>
            <w:proofErr w:type="spellEnd"/>
            <w:r w:rsidRPr="00CD5E14">
              <w:rPr>
                <w:rFonts w:cs="Times New Roman"/>
                <w:sz w:val="20"/>
                <w:szCs w:val="20"/>
              </w:rPr>
              <w:t xml:space="preserve"> </w:t>
            </w:r>
            <w:proofErr w:type="spellStart"/>
            <w:r w:rsidRPr="00CD5E14">
              <w:rPr>
                <w:rFonts w:cs="Times New Roman"/>
                <w:sz w:val="20"/>
                <w:szCs w:val="20"/>
              </w:rPr>
              <w:t>yết</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khai</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tổng</w:t>
            </w:r>
            <w:proofErr w:type="spellEnd"/>
            <w:r w:rsidRPr="00CD5E14">
              <w:rPr>
                <w:rFonts w:cs="Times New Roman"/>
                <w:sz w:val="20"/>
                <w:szCs w:val="20"/>
              </w:rPr>
              <w:t xml:space="preserve">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báo</w:t>
            </w:r>
            <w:proofErr w:type="spellEnd"/>
            <w:r w:rsidRPr="00CD5E14">
              <w:rPr>
                <w:rFonts w:cs="Times New Roman"/>
                <w:sz w:val="20"/>
                <w:szCs w:val="20"/>
              </w:rPr>
              <w:t xml:space="preserve"> </w:t>
            </w:r>
            <w:proofErr w:type="spellStart"/>
            <w:r w:rsidRPr="00CD5E14">
              <w:rPr>
                <w:rFonts w:cs="Times New Roman"/>
                <w:sz w:val="20"/>
                <w:szCs w:val="20"/>
              </w:rPr>
              <w:t>cáo</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w:t>
            </w:r>
          </w:p>
          <w:p w14:paraId="0649F12E" w14:textId="77777777" w:rsidR="00465CD9" w:rsidRPr="00CD5E14" w:rsidRDefault="00465CD9" w:rsidP="00BC7C21">
            <w:pPr>
              <w:widowControl w:val="0"/>
              <w:rPr>
                <w:rFonts w:cs="Times New Roman"/>
                <w:sz w:val="20"/>
                <w:szCs w:val="20"/>
              </w:rPr>
            </w:pPr>
            <w:proofErr w:type="spellStart"/>
            <w:r w:rsidRPr="00CD5E14">
              <w:rPr>
                <w:rFonts w:cs="Times New Roman"/>
                <w:b/>
                <w:bCs/>
                <w:sz w:val="20"/>
                <w:szCs w:val="20"/>
              </w:rPr>
              <w:t>Điều</w:t>
            </w:r>
            <w:proofErr w:type="spellEnd"/>
            <w:r w:rsidRPr="00CD5E14">
              <w:rPr>
                <w:rFonts w:cs="Times New Roman"/>
                <w:b/>
                <w:bCs/>
                <w:sz w:val="20"/>
                <w:szCs w:val="20"/>
              </w:rPr>
              <w:t xml:space="preserve"> 5. </w:t>
            </w:r>
            <w:proofErr w:type="spellStart"/>
            <w:r w:rsidRPr="00CD5E14">
              <w:rPr>
                <w:rFonts w:cs="Times New Roman"/>
                <w:b/>
                <w:bCs/>
                <w:sz w:val="20"/>
                <w:szCs w:val="20"/>
              </w:rPr>
              <w:t>Trình</w:t>
            </w:r>
            <w:proofErr w:type="spellEnd"/>
            <w:r w:rsidRPr="00CD5E14">
              <w:rPr>
                <w:rFonts w:cs="Times New Roman"/>
                <w:b/>
                <w:bCs/>
                <w:sz w:val="20"/>
                <w:szCs w:val="20"/>
              </w:rPr>
              <w:t xml:space="preserve">, </w:t>
            </w:r>
            <w:proofErr w:type="spellStart"/>
            <w:r w:rsidRPr="00CD5E14">
              <w:rPr>
                <w:rFonts w:cs="Times New Roman"/>
                <w:b/>
                <w:bCs/>
                <w:sz w:val="20"/>
                <w:szCs w:val="20"/>
              </w:rPr>
              <w:t>phê</w:t>
            </w:r>
            <w:proofErr w:type="spellEnd"/>
            <w:r w:rsidRPr="00CD5E14">
              <w:rPr>
                <w:rFonts w:cs="Times New Roman"/>
                <w:b/>
                <w:bCs/>
                <w:sz w:val="20"/>
                <w:szCs w:val="20"/>
              </w:rPr>
              <w:t xml:space="preserve"> </w:t>
            </w:r>
            <w:proofErr w:type="spellStart"/>
            <w:r w:rsidRPr="00CD5E14">
              <w:rPr>
                <w:rFonts w:cs="Times New Roman"/>
                <w:b/>
                <w:bCs/>
                <w:sz w:val="20"/>
                <w:szCs w:val="20"/>
              </w:rPr>
              <w:t>duyệt</w:t>
            </w:r>
            <w:proofErr w:type="spellEnd"/>
            <w:r w:rsidRPr="00CD5E14">
              <w:rPr>
                <w:rFonts w:cs="Times New Roman"/>
                <w:b/>
                <w:bCs/>
                <w:sz w:val="20"/>
                <w:szCs w:val="20"/>
              </w:rPr>
              <w:t xml:space="preserve"> </w:t>
            </w:r>
            <w:proofErr w:type="spellStart"/>
            <w:r w:rsidRPr="00CD5E14">
              <w:rPr>
                <w:rFonts w:cs="Times New Roman"/>
                <w:b/>
                <w:bCs/>
                <w:sz w:val="20"/>
                <w:szCs w:val="20"/>
              </w:rPr>
              <w:t>danh</w:t>
            </w:r>
            <w:proofErr w:type="spellEnd"/>
            <w:r w:rsidRPr="00CD5E14">
              <w:rPr>
                <w:rFonts w:cs="Times New Roman"/>
                <w:b/>
                <w:bCs/>
                <w:sz w:val="20"/>
                <w:szCs w:val="20"/>
              </w:rPr>
              <w:t xml:space="preserve"> </w:t>
            </w:r>
            <w:proofErr w:type="spellStart"/>
            <w:r w:rsidRPr="00CD5E14">
              <w:rPr>
                <w:rFonts w:cs="Times New Roman"/>
                <w:b/>
                <w:bCs/>
                <w:sz w:val="20"/>
                <w:szCs w:val="20"/>
              </w:rPr>
              <w:t>mục</w:t>
            </w:r>
            <w:proofErr w:type="spellEnd"/>
            <w:r w:rsidRPr="00CD5E14">
              <w:rPr>
                <w:rFonts w:cs="Times New Roman"/>
                <w:b/>
                <w:bCs/>
                <w:sz w:val="20"/>
                <w:szCs w:val="20"/>
              </w:rPr>
              <w:t xml:space="preserve"> </w:t>
            </w:r>
            <w:proofErr w:type="spellStart"/>
            <w:r w:rsidRPr="00CD5E14">
              <w:rPr>
                <w:rFonts w:cs="Times New Roman"/>
                <w:b/>
                <w:bCs/>
                <w:sz w:val="20"/>
                <w:szCs w:val="20"/>
              </w:rPr>
              <w:t>các</w:t>
            </w:r>
            <w:proofErr w:type="spellEnd"/>
            <w:r w:rsidRPr="00CD5E14">
              <w:rPr>
                <w:rFonts w:cs="Times New Roman"/>
                <w:b/>
                <w:bCs/>
                <w:sz w:val="20"/>
                <w:szCs w:val="20"/>
              </w:rPr>
              <w:t xml:space="preserve"> </w:t>
            </w:r>
            <w:proofErr w:type="spellStart"/>
            <w:r w:rsidRPr="00CD5E14">
              <w:rPr>
                <w:rFonts w:cs="Times New Roman"/>
                <w:b/>
                <w:bCs/>
                <w:sz w:val="20"/>
                <w:szCs w:val="20"/>
              </w:rPr>
              <w:t>thửa</w:t>
            </w:r>
            <w:proofErr w:type="spellEnd"/>
            <w:r w:rsidRPr="00CD5E14">
              <w:rPr>
                <w:rFonts w:cs="Times New Roman"/>
                <w:b/>
                <w:bCs/>
                <w:sz w:val="20"/>
                <w:szCs w:val="20"/>
              </w:rPr>
              <w:t xml:space="preserve"> </w:t>
            </w:r>
            <w:proofErr w:type="spellStart"/>
            <w:r w:rsidRPr="00CD5E14">
              <w:rPr>
                <w:rFonts w:cs="Times New Roman"/>
                <w:b/>
                <w:bCs/>
                <w:sz w:val="20"/>
                <w:szCs w:val="20"/>
              </w:rPr>
              <w:t>đất</w:t>
            </w:r>
            <w:proofErr w:type="spellEnd"/>
          </w:p>
          <w:p w14:paraId="5DB62230" w14:textId="77777777" w:rsidR="00465CD9" w:rsidRPr="00CD5E14" w:rsidRDefault="00465CD9" w:rsidP="00BC7C21">
            <w:pPr>
              <w:widowControl w:val="0"/>
              <w:rPr>
                <w:rFonts w:cs="Times New Roman"/>
                <w:sz w:val="20"/>
                <w:szCs w:val="20"/>
              </w:rPr>
            </w:pPr>
            <w:r w:rsidRPr="00CD5E14">
              <w:rPr>
                <w:rFonts w:cs="Times New Roman"/>
                <w:sz w:val="20"/>
                <w:szCs w:val="20"/>
              </w:rPr>
              <w:t xml:space="preserve">1. </w:t>
            </w:r>
            <w:proofErr w:type="spellStart"/>
            <w:r w:rsidRPr="00CD5E14">
              <w:rPr>
                <w:rFonts w:cs="Times New Roman"/>
                <w:sz w:val="20"/>
                <w:szCs w:val="20"/>
              </w:rPr>
              <w:t>Căn</w:t>
            </w:r>
            <w:proofErr w:type="spellEnd"/>
            <w:r w:rsidRPr="00CD5E14">
              <w:rPr>
                <w:rFonts w:cs="Times New Roman"/>
                <w:sz w:val="20"/>
                <w:szCs w:val="20"/>
              </w:rPr>
              <w:t xml:space="preserve"> </w:t>
            </w:r>
            <w:proofErr w:type="spellStart"/>
            <w:r w:rsidRPr="00CD5E14">
              <w:rPr>
                <w:rFonts w:cs="Times New Roman"/>
                <w:sz w:val="20"/>
                <w:szCs w:val="20"/>
              </w:rPr>
              <w:t>cứ</w:t>
            </w:r>
            <w:proofErr w:type="spellEnd"/>
            <w:r w:rsidRPr="00CD5E14">
              <w:rPr>
                <w:rFonts w:cs="Times New Roman"/>
                <w:sz w:val="20"/>
                <w:szCs w:val="20"/>
              </w:rPr>
              <w:t xml:space="preserve"> </w:t>
            </w:r>
            <w:proofErr w:type="spellStart"/>
            <w:r w:rsidRPr="00CD5E14">
              <w:rPr>
                <w:rFonts w:cs="Times New Roman"/>
                <w:sz w:val="20"/>
                <w:szCs w:val="20"/>
              </w:rPr>
              <w:t>vào</w:t>
            </w:r>
            <w:proofErr w:type="spellEnd"/>
            <w:r w:rsidRPr="00CD5E14">
              <w:rPr>
                <w:rFonts w:cs="Times New Roman"/>
                <w:sz w:val="20"/>
                <w:szCs w:val="20"/>
              </w:rPr>
              <w:t xml:space="preserve"> </w:t>
            </w:r>
            <w:proofErr w:type="spellStart"/>
            <w:r w:rsidRPr="00CD5E14">
              <w:rPr>
                <w:rFonts w:cs="Times New Roman"/>
                <w:sz w:val="20"/>
                <w:szCs w:val="20"/>
              </w:rPr>
              <w:t>kết</w:t>
            </w:r>
            <w:proofErr w:type="spellEnd"/>
            <w:r w:rsidRPr="00CD5E14">
              <w:rPr>
                <w:rFonts w:cs="Times New Roman"/>
                <w:sz w:val="20"/>
                <w:szCs w:val="20"/>
              </w:rPr>
              <w:t xml:space="preserve"> </w:t>
            </w:r>
            <w:proofErr w:type="spellStart"/>
            <w:r w:rsidRPr="00CD5E14">
              <w:rPr>
                <w:rFonts w:cs="Times New Roman"/>
                <w:sz w:val="20"/>
                <w:szCs w:val="20"/>
              </w:rPr>
              <w:t>quả</w:t>
            </w:r>
            <w:proofErr w:type="spellEnd"/>
            <w:r w:rsidRPr="00CD5E14">
              <w:rPr>
                <w:rFonts w:cs="Times New Roman"/>
                <w:sz w:val="20"/>
                <w:szCs w:val="20"/>
              </w:rPr>
              <w:t xml:space="preserve"> </w:t>
            </w:r>
            <w:proofErr w:type="spellStart"/>
            <w:r w:rsidRPr="00CD5E14">
              <w:rPr>
                <w:rFonts w:cs="Times New Roman"/>
                <w:sz w:val="20"/>
                <w:szCs w:val="20"/>
              </w:rPr>
              <w:t>báo</w:t>
            </w:r>
            <w:proofErr w:type="spellEnd"/>
            <w:r w:rsidRPr="00CD5E14">
              <w:rPr>
                <w:rFonts w:cs="Times New Roman"/>
                <w:sz w:val="20"/>
                <w:szCs w:val="20"/>
              </w:rPr>
              <w:t xml:space="preserve"> </w:t>
            </w:r>
            <w:proofErr w:type="spellStart"/>
            <w:r w:rsidRPr="00CD5E14">
              <w:rPr>
                <w:rFonts w:cs="Times New Roman"/>
                <w:sz w:val="20"/>
                <w:szCs w:val="20"/>
              </w:rPr>
              <w:t>cáo</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khoản</w:t>
            </w:r>
            <w:proofErr w:type="spellEnd"/>
            <w:r w:rsidRPr="00CD5E14">
              <w:rPr>
                <w:rFonts w:cs="Times New Roman"/>
                <w:sz w:val="20"/>
                <w:szCs w:val="20"/>
              </w:rPr>
              <w:t xml:space="preserve"> 3 </w:t>
            </w:r>
            <w:proofErr w:type="spellStart"/>
            <w:r w:rsidRPr="00CD5E14">
              <w:rPr>
                <w:rFonts w:cs="Times New Roman"/>
                <w:sz w:val="20"/>
                <w:szCs w:val="20"/>
              </w:rPr>
              <w:t>Điều</w:t>
            </w:r>
            <w:proofErr w:type="spellEnd"/>
            <w:r w:rsidRPr="00CD5E14">
              <w:rPr>
                <w:rFonts w:cs="Times New Roman"/>
                <w:sz w:val="20"/>
                <w:szCs w:val="20"/>
              </w:rPr>
              <w:t xml:space="preserve"> 4,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trách</w:t>
            </w:r>
            <w:proofErr w:type="spellEnd"/>
            <w:r w:rsidRPr="00CD5E14">
              <w:rPr>
                <w:rFonts w:cs="Times New Roman"/>
                <w:sz w:val="20"/>
                <w:szCs w:val="20"/>
              </w:rPr>
              <w:t xml:space="preserve"> </w:t>
            </w:r>
            <w:proofErr w:type="spellStart"/>
            <w:r w:rsidRPr="00CD5E14">
              <w:rPr>
                <w:rFonts w:cs="Times New Roman"/>
                <w:sz w:val="20"/>
                <w:szCs w:val="20"/>
              </w:rPr>
              <w:t>nhiệm</w:t>
            </w:r>
            <w:proofErr w:type="spellEnd"/>
            <w:r w:rsidRPr="00CD5E14">
              <w:rPr>
                <w:rFonts w:cs="Times New Roman"/>
                <w:sz w:val="20"/>
                <w:szCs w:val="20"/>
              </w:rPr>
              <w:t xml:space="preserve"> </w:t>
            </w:r>
            <w:proofErr w:type="spellStart"/>
            <w:r w:rsidRPr="00CD5E14">
              <w:rPr>
                <w:rFonts w:cs="Times New Roman"/>
                <w:sz w:val="20"/>
                <w:szCs w:val="20"/>
              </w:rPr>
              <w:t>chỉ</w:t>
            </w:r>
            <w:proofErr w:type="spellEnd"/>
            <w:r w:rsidRPr="00CD5E14">
              <w:rPr>
                <w:rFonts w:cs="Times New Roman"/>
                <w:sz w:val="20"/>
                <w:szCs w:val="20"/>
              </w:rPr>
              <w:t xml:space="preserve"> </w:t>
            </w:r>
            <w:proofErr w:type="spellStart"/>
            <w:r w:rsidRPr="00CD5E14">
              <w:rPr>
                <w:rFonts w:cs="Times New Roman"/>
                <w:sz w:val="20"/>
                <w:szCs w:val="20"/>
              </w:rPr>
              <w:t>đạo</w:t>
            </w:r>
            <w:proofErr w:type="spellEnd"/>
            <w:r w:rsidRPr="00CD5E14">
              <w:rPr>
                <w:rFonts w:cs="Times New Roman"/>
                <w:sz w:val="20"/>
                <w:szCs w:val="20"/>
              </w:rPr>
              <w:t xml:space="preserve"> </w:t>
            </w:r>
            <w:proofErr w:type="spellStart"/>
            <w:r w:rsidRPr="00CD5E14">
              <w:rPr>
                <w:rFonts w:cs="Times New Roman"/>
                <w:sz w:val="20"/>
                <w:szCs w:val="20"/>
              </w:rPr>
              <w:t>Phòng</w:t>
            </w:r>
            <w:proofErr w:type="spellEnd"/>
            <w:r w:rsidRPr="00CD5E14">
              <w:rPr>
                <w:rFonts w:cs="Times New Roman"/>
                <w:sz w:val="20"/>
                <w:szCs w:val="20"/>
              </w:rPr>
              <w:t xml:space="preserve"> Tài </w:t>
            </w:r>
            <w:proofErr w:type="spellStart"/>
            <w:r w:rsidRPr="00CD5E14">
              <w:rPr>
                <w:rFonts w:cs="Times New Roman"/>
                <w:sz w:val="20"/>
                <w:szCs w:val="20"/>
              </w:rPr>
              <w:t>nguyên</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Môi</w:t>
            </w:r>
            <w:proofErr w:type="spellEnd"/>
            <w:r w:rsidRPr="00CD5E14">
              <w:rPr>
                <w:rFonts w:cs="Times New Roman"/>
                <w:sz w:val="20"/>
                <w:szCs w:val="20"/>
              </w:rPr>
              <w:t xml:space="preserve"> </w:t>
            </w:r>
            <w:proofErr w:type="spellStart"/>
            <w:r w:rsidRPr="00CD5E14">
              <w:rPr>
                <w:rFonts w:cs="Times New Roman"/>
                <w:sz w:val="20"/>
                <w:szCs w:val="20"/>
              </w:rPr>
              <w:t>trường</w:t>
            </w:r>
            <w:proofErr w:type="spellEnd"/>
            <w:r w:rsidRPr="00CD5E14">
              <w:rPr>
                <w:rFonts w:cs="Times New Roman"/>
                <w:sz w:val="20"/>
                <w:szCs w:val="20"/>
              </w:rPr>
              <w:t xml:space="preserve"> </w:t>
            </w:r>
            <w:proofErr w:type="spellStart"/>
            <w:r w:rsidRPr="00CD5E14">
              <w:rPr>
                <w:rFonts w:cs="Times New Roman"/>
                <w:sz w:val="20"/>
                <w:szCs w:val="20"/>
              </w:rPr>
              <w:t>phối</w:t>
            </w:r>
            <w:proofErr w:type="spellEnd"/>
            <w:r w:rsidRPr="00CD5E14">
              <w:rPr>
                <w:rFonts w:cs="Times New Roman"/>
                <w:sz w:val="20"/>
                <w:szCs w:val="20"/>
              </w:rPr>
              <w:t xml:space="preserve">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cơ</w:t>
            </w:r>
            <w:proofErr w:type="spellEnd"/>
            <w:r w:rsidRPr="00CD5E14">
              <w:rPr>
                <w:rFonts w:cs="Times New Roman"/>
                <w:sz w:val="20"/>
                <w:szCs w:val="20"/>
              </w:rPr>
              <w:t xml:space="preserve"> </w:t>
            </w:r>
            <w:proofErr w:type="spellStart"/>
            <w:r w:rsidRPr="00CD5E14">
              <w:rPr>
                <w:rFonts w:cs="Times New Roman"/>
                <w:sz w:val="20"/>
                <w:szCs w:val="20"/>
              </w:rPr>
              <w:t>quan</w:t>
            </w:r>
            <w:proofErr w:type="spellEnd"/>
            <w:r w:rsidRPr="00CD5E14">
              <w:rPr>
                <w:rFonts w:cs="Times New Roman"/>
                <w:sz w:val="20"/>
                <w:szCs w:val="20"/>
              </w:rPr>
              <w:t xml:space="preserve">, </w:t>
            </w:r>
            <w:proofErr w:type="spellStart"/>
            <w:r w:rsidRPr="00CD5E14">
              <w:rPr>
                <w:rFonts w:cs="Times New Roman"/>
                <w:sz w:val="20"/>
                <w:szCs w:val="20"/>
              </w:rPr>
              <w:t>đơn</w:t>
            </w:r>
            <w:proofErr w:type="spellEnd"/>
            <w:r w:rsidRPr="00CD5E14">
              <w:rPr>
                <w:rFonts w:cs="Times New Roman"/>
                <w:sz w:val="20"/>
                <w:szCs w:val="20"/>
              </w:rPr>
              <w:t xml:space="preserve"> </w:t>
            </w:r>
            <w:proofErr w:type="spellStart"/>
            <w:r w:rsidRPr="00CD5E14">
              <w:rPr>
                <w:rFonts w:cs="Times New Roman"/>
                <w:sz w:val="20"/>
                <w:szCs w:val="20"/>
              </w:rPr>
              <w:t>vị</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liên</w:t>
            </w:r>
            <w:proofErr w:type="spellEnd"/>
            <w:r w:rsidRPr="00CD5E14">
              <w:rPr>
                <w:rFonts w:cs="Times New Roman"/>
                <w:sz w:val="20"/>
                <w:szCs w:val="20"/>
              </w:rPr>
              <w:t xml:space="preserve"> </w:t>
            </w:r>
            <w:proofErr w:type="spellStart"/>
            <w:r w:rsidRPr="00CD5E14">
              <w:rPr>
                <w:rFonts w:cs="Times New Roman"/>
                <w:sz w:val="20"/>
                <w:szCs w:val="20"/>
              </w:rPr>
              <w:t>quan</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kiểm</w:t>
            </w:r>
            <w:proofErr w:type="spellEnd"/>
            <w:r w:rsidRPr="00CD5E14">
              <w:rPr>
                <w:rFonts w:cs="Times New Roman"/>
                <w:sz w:val="20"/>
                <w:szCs w:val="20"/>
              </w:rPr>
              <w:t xml:space="preserve"> </w:t>
            </w:r>
            <w:proofErr w:type="spellStart"/>
            <w:r w:rsidRPr="00CD5E14">
              <w:rPr>
                <w:rFonts w:cs="Times New Roman"/>
                <w:sz w:val="20"/>
                <w:szCs w:val="20"/>
              </w:rPr>
              <w:t>tra</w:t>
            </w:r>
            <w:proofErr w:type="spellEnd"/>
            <w:r w:rsidRPr="00CD5E14">
              <w:rPr>
                <w:rFonts w:cs="Times New Roman"/>
                <w:sz w:val="20"/>
                <w:szCs w:val="20"/>
              </w:rPr>
              <w:t xml:space="preserve">, </w:t>
            </w:r>
            <w:proofErr w:type="spellStart"/>
            <w:r w:rsidRPr="00CD5E14">
              <w:rPr>
                <w:rFonts w:cs="Times New Roman"/>
                <w:sz w:val="20"/>
                <w:szCs w:val="20"/>
              </w:rPr>
              <w:t>rà</w:t>
            </w:r>
            <w:proofErr w:type="spellEnd"/>
            <w:r w:rsidRPr="00CD5E14">
              <w:rPr>
                <w:rFonts w:cs="Times New Roman"/>
                <w:sz w:val="20"/>
                <w:szCs w:val="20"/>
              </w:rPr>
              <w:t xml:space="preserve"> </w:t>
            </w:r>
            <w:proofErr w:type="spellStart"/>
            <w:r w:rsidRPr="00CD5E14">
              <w:rPr>
                <w:rFonts w:cs="Times New Roman"/>
                <w:sz w:val="20"/>
                <w:szCs w:val="20"/>
              </w:rPr>
              <w:t>soát</w:t>
            </w:r>
            <w:proofErr w:type="spellEnd"/>
            <w:r w:rsidRPr="00CD5E14">
              <w:rPr>
                <w:rFonts w:cs="Times New Roman"/>
                <w:sz w:val="20"/>
                <w:szCs w:val="20"/>
              </w:rPr>
              <w:t xml:space="preserve"> </w:t>
            </w:r>
            <w:proofErr w:type="spellStart"/>
            <w:r w:rsidRPr="00CD5E14">
              <w:rPr>
                <w:rFonts w:cs="Times New Roman"/>
                <w:sz w:val="20"/>
                <w:szCs w:val="20"/>
              </w:rPr>
              <w:t>để</w:t>
            </w:r>
            <w:proofErr w:type="spellEnd"/>
            <w:r w:rsidRPr="00CD5E14">
              <w:rPr>
                <w:rFonts w:cs="Times New Roman"/>
                <w:sz w:val="20"/>
                <w:szCs w:val="20"/>
              </w:rPr>
              <w:t xml:space="preserve"> </w:t>
            </w:r>
            <w:proofErr w:type="spellStart"/>
            <w:r w:rsidRPr="00CD5E14">
              <w:rPr>
                <w:rFonts w:cs="Times New Roman"/>
                <w:sz w:val="20"/>
                <w:szCs w:val="20"/>
              </w:rPr>
              <w:t>tổng</w:t>
            </w:r>
            <w:proofErr w:type="spellEnd"/>
            <w:r w:rsidRPr="00CD5E14">
              <w:rPr>
                <w:rFonts w:cs="Times New Roman"/>
                <w:sz w:val="20"/>
                <w:szCs w:val="20"/>
              </w:rPr>
              <w:t xml:space="preserve">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danh</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trình</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phê</w:t>
            </w:r>
            <w:proofErr w:type="spellEnd"/>
            <w:r w:rsidRPr="00CD5E14">
              <w:rPr>
                <w:rFonts w:cs="Times New Roman"/>
                <w:sz w:val="20"/>
                <w:szCs w:val="20"/>
              </w:rPr>
              <w:t xml:space="preserve"> </w:t>
            </w:r>
            <w:proofErr w:type="spellStart"/>
            <w:r w:rsidRPr="00CD5E14">
              <w:rPr>
                <w:rFonts w:cs="Times New Roman"/>
                <w:sz w:val="20"/>
                <w:szCs w:val="20"/>
              </w:rPr>
              <w:t>duyệt</w:t>
            </w:r>
            <w:proofErr w:type="spellEnd"/>
            <w:r w:rsidRPr="00CD5E14">
              <w:rPr>
                <w:rFonts w:cs="Times New Roman"/>
                <w:sz w:val="20"/>
                <w:szCs w:val="20"/>
              </w:rPr>
              <w:t>.</w:t>
            </w:r>
          </w:p>
          <w:p w14:paraId="2F4A7949" w14:textId="77777777" w:rsidR="00465CD9" w:rsidRPr="00CD5E14" w:rsidRDefault="00465CD9" w:rsidP="00BC7C21">
            <w:pPr>
              <w:widowControl w:val="0"/>
              <w:rPr>
                <w:rFonts w:cs="Times New Roman"/>
                <w:sz w:val="20"/>
                <w:szCs w:val="20"/>
              </w:rPr>
            </w:pPr>
            <w:r w:rsidRPr="00CD5E14">
              <w:rPr>
                <w:rFonts w:cs="Times New Roman"/>
                <w:sz w:val="20"/>
                <w:szCs w:val="20"/>
              </w:rPr>
              <w:t xml:space="preserve">2. Trong </w:t>
            </w:r>
            <w:proofErr w:type="spellStart"/>
            <w:r w:rsidRPr="00CD5E14">
              <w:rPr>
                <w:rFonts w:cs="Times New Roman"/>
                <w:sz w:val="20"/>
                <w:szCs w:val="20"/>
              </w:rPr>
              <w:t>thời</w:t>
            </w:r>
            <w:proofErr w:type="spellEnd"/>
            <w:r w:rsidRPr="00CD5E14">
              <w:rPr>
                <w:rFonts w:cs="Times New Roman"/>
                <w:sz w:val="20"/>
                <w:szCs w:val="20"/>
              </w:rPr>
              <w:t xml:space="preserve"> </w:t>
            </w:r>
            <w:proofErr w:type="spellStart"/>
            <w:r w:rsidRPr="00CD5E14">
              <w:rPr>
                <w:rFonts w:cs="Times New Roman"/>
                <w:sz w:val="20"/>
                <w:szCs w:val="20"/>
              </w:rPr>
              <w:t>gian</w:t>
            </w:r>
            <w:proofErr w:type="spellEnd"/>
            <w:r w:rsidRPr="00CD5E14">
              <w:rPr>
                <w:rFonts w:cs="Times New Roman"/>
                <w:sz w:val="20"/>
                <w:szCs w:val="20"/>
              </w:rPr>
              <w:t xml:space="preserve"> </w:t>
            </w:r>
            <w:proofErr w:type="spellStart"/>
            <w:r w:rsidRPr="00CD5E14">
              <w:rPr>
                <w:rFonts w:cs="Times New Roman"/>
                <w:sz w:val="20"/>
                <w:szCs w:val="20"/>
              </w:rPr>
              <w:t>không</w:t>
            </w:r>
            <w:proofErr w:type="spellEnd"/>
            <w:r w:rsidRPr="00CD5E14">
              <w:rPr>
                <w:rFonts w:cs="Times New Roman"/>
                <w:sz w:val="20"/>
                <w:szCs w:val="20"/>
              </w:rPr>
              <w:t xml:space="preserve"> </w:t>
            </w:r>
            <w:proofErr w:type="spellStart"/>
            <w:r w:rsidRPr="00CD5E14">
              <w:rPr>
                <w:rFonts w:cs="Times New Roman"/>
                <w:sz w:val="20"/>
                <w:szCs w:val="20"/>
              </w:rPr>
              <w:t>quá</w:t>
            </w:r>
            <w:proofErr w:type="spellEnd"/>
            <w:r w:rsidRPr="00CD5E14">
              <w:rPr>
                <w:rFonts w:cs="Times New Roman"/>
                <w:sz w:val="20"/>
                <w:szCs w:val="20"/>
              </w:rPr>
              <w:t xml:space="preserve"> 15 </w:t>
            </w:r>
            <w:proofErr w:type="spellStart"/>
            <w:r w:rsidRPr="00CD5E14">
              <w:rPr>
                <w:rFonts w:cs="Times New Roman"/>
                <w:sz w:val="20"/>
                <w:szCs w:val="20"/>
              </w:rPr>
              <w:t>ngày</w:t>
            </w:r>
            <w:proofErr w:type="spellEnd"/>
            <w:r w:rsidRPr="00CD5E14">
              <w:rPr>
                <w:rFonts w:cs="Times New Roman"/>
                <w:sz w:val="20"/>
                <w:szCs w:val="20"/>
              </w:rPr>
              <w:t xml:space="preserve"> </w:t>
            </w:r>
            <w:proofErr w:type="spellStart"/>
            <w:r w:rsidRPr="00CD5E14">
              <w:rPr>
                <w:rFonts w:cs="Times New Roman"/>
                <w:sz w:val="20"/>
                <w:szCs w:val="20"/>
              </w:rPr>
              <w:t>làm</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kể</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w:t>
            </w:r>
            <w:proofErr w:type="spellStart"/>
            <w:r w:rsidRPr="00CD5E14">
              <w:rPr>
                <w:rFonts w:cs="Times New Roman"/>
                <w:sz w:val="20"/>
                <w:szCs w:val="20"/>
              </w:rPr>
              <w:t>ngày</w:t>
            </w:r>
            <w:proofErr w:type="spellEnd"/>
            <w:r w:rsidRPr="00CD5E14">
              <w:rPr>
                <w:rFonts w:cs="Times New Roman"/>
                <w:sz w:val="20"/>
                <w:szCs w:val="20"/>
              </w:rPr>
              <w:t xml:space="preserve"> </w:t>
            </w:r>
            <w:proofErr w:type="spellStart"/>
            <w:r w:rsidRPr="00CD5E14">
              <w:rPr>
                <w:rFonts w:cs="Times New Roman"/>
                <w:sz w:val="20"/>
                <w:szCs w:val="20"/>
              </w:rPr>
              <w:t>nhận</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báo</w:t>
            </w:r>
            <w:proofErr w:type="spellEnd"/>
            <w:r w:rsidRPr="00CD5E14">
              <w:rPr>
                <w:rFonts w:cs="Times New Roman"/>
                <w:sz w:val="20"/>
                <w:szCs w:val="20"/>
              </w:rPr>
              <w:t xml:space="preserve"> </w:t>
            </w:r>
            <w:proofErr w:type="spellStart"/>
            <w:r w:rsidRPr="00CD5E14">
              <w:rPr>
                <w:rFonts w:cs="Times New Roman"/>
                <w:sz w:val="20"/>
                <w:szCs w:val="20"/>
              </w:rPr>
              <w:t>cáo</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Phòng</w:t>
            </w:r>
            <w:proofErr w:type="spellEnd"/>
            <w:r w:rsidRPr="00CD5E14">
              <w:rPr>
                <w:rFonts w:cs="Times New Roman"/>
                <w:sz w:val="20"/>
                <w:szCs w:val="20"/>
              </w:rPr>
              <w:t xml:space="preserve"> Tài </w:t>
            </w:r>
            <w:proofErr w:type="spellStart"/>
            <w:r w:rsidRPr="00CD5E14">
              <w:rPr>
                <w:rFonts w:cs="Times New Roman"/>
                <w:sz w:val="20"/>
                <w:szCs w:val="20"/>
              </w:rPr>
              <w:t>nguyên</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Môi</w:t>
            </w:r>
            <w:proofErr w:type="spellEnd"/>
            <w:r w:rsidRPr="00CD5E14">
              <w:rPr>
                <w:rFonts w:cs="Times New Roman"/>
                <w:sz w:val="20"/>
                <w:szCs w:val="20"/>
              </w:rPr>
              <w:t xml:space="preserve"> </w:t>
            </w:r>
            <w:proofErr w:type="spellStart"/>
            <w:r w:rsidRPr="00CD5E14">
              <w:rPr>
                <w:rFonts w:cs="Times New Roman"/>
                <w:sz w:val="20"/>
                <w:szCs w:val="20"/>
              </w:rPr>
              <w:t>trường</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trách</w:t>
            </w:r>
            <w:proofErr w:type="spellEnd"/>
            <w:r w:rsidRPr="00CD5E14">
              <w:rPr>
                <w:rFonts w:cs="Times New Roman"/>
                <w:sz w:val="20"/>
                <w:szCs w:val="20"/>
              </w:rPr>
              <w:t xml:space="preserve"> </w:t>
            </w:r>
            <w:proofErr w:type="spellStart"/>
            <w:r w:rsidRPr="00CD5E14">
              <w:rPr>
                <w:rFonts w:cs="Times New Roman"/>
                <w:sz w:val="20"/>
                <w:szCs w:val="20"/>
              </w:rPr>
              <w:t>nhiệm</w:t>
            </w:r>
            <w:proofErr w:type="spellEnd"/>
            <w:r w:rsidRPr="00CD5E14">
              <w:rPr>
                <w:rFonts w:cs="Times New Roman"/>
                <w:sz w:val="20"/>
                <w:szCs w:val="20"/>
              </w:rPr>
              <w:t xml:space="preserve"> </w:t>
            </w:r>
            <w:proofErr w:type="spellStart"/>
            <w:r w:rsidRPr="00CD5E14">
              <w:rPr>
                <w:rFonts w:cs="Times New Roman"/>
                <w:sz w:val="20"/>
                <w:szCs w:val="20"/>
              </w:rPr>
              <w:t>chủ</w:t>
            </w:r>
            <w:proofErr w:type="spellEnd"/>
            <w:r w:rsidRPr="00CD5E14">
              <w:rPr>
                <w:rFonts w:cs="Times New Roman"/>
                <w:sz w:val="20"/>
                <w:szCs w:val="20"/>
              </w:rPr>
              <w:t xml:space="preserve"> </w:t>
            </w:r>
            <w:proofErr w:type="spellStart"/>
            <w:r w:rsidRPr="00CD5E14">
              <w:rPr>
                <w:rFonts w:cs="Times New Roman"/>
                <w:sz w:val="20"/>
                <w:szCs w:val="20"/>
              </w:rPr>
              <w:t>trì</w:t>
            </w:r>
            <w:proofErr w:type="spellEnd"/>
            <w:r w:rsidRPr="00CD5E14">
              <w:rPr>
                <w:rFonts w:cs="Times New Roman"/>
                <w:sz w:val="20"/>
                <w:szCs w:val="20"/>
              </w:rPr>
              <w:t xml:space="preserve">, </w:t>
            </w:r>
            <w:proofErr w:type="spellStart"/>
            <w:r w:rsidRPr="00CD5E14">
              <w:rPr>
                <w:rFonts w:cs="Times New Roman"/>
                <w:sz w:val="20"/>
                <w:szCs w:val="20"/>
              </w:rPr>
              <w:t>phối</w:t>
            </w:r>
            <w:proofErr w:type="spellEnd"/>
            <w:r w:rsidRPr="00CD5E14">
              <w:rPr>
                <w:rFonts w:cs="Times New Roman"/>
                <w:sz w:val="20"/>
                <w:szCs w:val="20"/>
              </w:rPr>
              <w:t xml:space="preserve">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cơ</w:t>
            </w:r>
            <w:proofErr w:type="spellEnd"/>
            <w:r w:rsidRPr="00CD5E14">
              <w:rPr>
                <w:rFonts w:cs="Times New Roman"/>
                <w:sz w:val="20"/>
                <w:szCs w:val="20"/>
              </w:rPr>
              <w:t xml:space="preserve"> </w:t>
            </w:r>
            <w:proofErr w:type="spellStart"/>
            <w:r w:rsidRPr="00CD5E14">
              <w:rPr>
                <w:rFonts w:cs="Times New Roman"/>
                <w:sz w:val="20"/>
                <w:szCs w:val="20"/>
              </w:rPr>
              <w:t>quan</w:t>
            </w:r>
            <w:proofErr w:type="spellEnd"/>
            <w:r w:rsidRPr="00CD5E14">
              <w:rPr>
                <w:rFonts w:cs="Times New Roman"/>
                <w:sz w:val="20"/>
                <w:szCs w:val="20"/>
              </w:rPr>
              <w:t xml:space="preserve">, </w:t>
            </w:r>
            <w:proofErr w:type="spellStart"/>
            <w:r w:rsidRPr="00CD5E14">
              <w:rPr>
                <w:rFonts w:cs="Times New Roman"/>
                <w:sz w:val="20"/>
                <w:szCs w:val="20"/>
              </w:rPr>
              <w:t>đơn</w:t>
            </w:r>
            <w:proofErr w:type="spellEnd"/>
            <w:r w:rsidRPr="00CD5E14">
              <w:rPr>
                <w:rFonts w:cs="Times New Roman"/>
                <w:sz w:val="20"/>
                <w:szCs w:val="20"/>
              </w:rPr>
              <w:t xml:space="preserve"> </w:t>
            </w:r>
            <w:proofErr w:type="spellStart"/>
            <w:r w:rsidRPr="00CD5E14">
              <w:rPr>
                <w:rFonts w:cs="Times New Roman"/>
                <w:sz w:val="20"/>
                <w:szCs w:val="20"/>
              </w:rPr>
              <w:t>vị</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liên</w:t>
            </w:r>
            <w:proofErr w:type="spellEnd"/>
            <w:r w:rsidRPr="00CD5E14">
              <w:rPr>
                <w:rFonts w:cs="Times New Roman"/>
                <w:sz w:val="20"/>
                <w:szCs w:val="20"/>
              </w:rPr>
              <w:t xml:space="preserve"> </w:t>
            </w:r>
            <w:proofErr w:type="spellStart"/>
            <w:r w:rsidRPr="00CD5E14">
              <w:rPr>
                <w:rFonts w:cs="Times New Roman"/>
                <w:sz w:val="20"/>
                <w:szCs w:val="20"/>
              </w:rPr>
              <w:t>quan</w:t>
            </w:r>
            <w:proofErr w:type="spellEnd"/>
            <w:r w:rsidRPr="00CD5E14">
              <w:rPr>
                <w:rFonts w:cs="Times New Roman"/>
                <w:sz w:val="20"/>
                <w:szCs w:val="20"/>
              </w:rPr>
              <w:t xml:space="preserve"> </w:t>
            </w:r>
            <w:proofErr w:type="spellStart"/>
            <w:r w:rsidRPr="00CD5E14">
              <w:rPr>
                <w:rFonts w:cs="Times New Roman"/>
                <w:sz w:val="20"/>
                <w:szCs w:val="20"/>
              </w:rPr>
              <w:t>thẩm</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trình</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phê</w:t>
            </w:r>
            <w:proofErr w:type="spellEnd"/>
            <w:r w:rsidRPr="00CD5E14">
              <w:rPr>
                <w:rFonts w:cs="Times New Roman"/>
                <w:sz w:val="20"/>
                <w:szCs w:val="20"/>
              </w:rPr>
              <w:t xml:space="preserve"> </w:t>
            </w:r>
            <w:proofErr w:type="spellStart"/>
            <w:r w:rsidRPr="00CD5E14">
              <w:rPr>
                <w:rFonts w:cs="Times New Roman"/>
                <w:sz w:val="20"/>
                <w:szCs w:val="20"/>
              </w:rPr>
              <w:t>duyệt</w:t>
            </w:r>
            <w:proofErr w:type="spellEnd"/>
            <w:r w:rsidRPr="00CD5E14">
              <w:rPr>
                <w:rFonts w:cs="Times New Roman"/>
                <w:sz w:val="20"/>
                <w:szCs w:val="20"/>
              </w:rPr>
              <w:t xml:space="preserve">. Trong </w:t>
            </w:r>
            <w:proofErr w:type="spellStart"/>
            <w:r w:rsidRPr="00CD5E14">
              <w:rPr>
                <w:rFonts w:cs="Times New Roman"/>
                <w:sz w:val="20"/>
                <w:szCs w:val="20"/>
              </w:rPr>
              <w:t>đó</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thẩm</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ưu</w:t>
            </w:r>
            <w:proofErr w:type="spellEnd"/>
            <w:r w:rsidRPr="00CD5E14">
              <w:rPr>
                <w:rFonts w:cs="Times New Roman"/>
                <w:sz w:val="20"/>
                <w:szCs w:val="20"/>
              </w:rPr>
              <w:t xml:space="preserve"> </w:t>
            </w:r>
            <w:proofErr w:type="spellStart"/>
            <w:r w:rsidRPr="00CD5E14">
              <w:rPr>
                <w:rFonts w:cs="Times New Roman"/>
                <w:sz w:val="20"/>
                <w:szCs w:val="20"/>
              </w:rPr>
              <w:t>tiên</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nhỏ</w:t>
            </w:r>
            <w:proofErr w:type="spellEnd"/>
            <w:r w:rsidRPr="00CD5E14">
              <w:rPr>
                <w:rFonts w:cs="Times New Roman"/>
                <w:sz w:val="20"/>
                <w:szCs w:val="20"/>
              </w:rPr>
              <w:t xml:space="preserve"> </w:t>
            </w:r>
            <w:proofErr w:type="spellStart"/>
            <w:r w:rsidRPr="00CD5E14">
              <w:rPr>
                <w:rFonts w:cs="Times New Roman"/>
                <w:sz w:val="20"/>
                <w:szCs w:val="20"/>
              </w:rPr>
              <w:t>hẹp</w:t>
            </w:r>
            <w:proofErr w:type="spellEnd"/>
            <w:r w:rsidRPr="00CD5E14">
              <w:rPr>
                <w:rFonts w:cs="Times New Roman"/>
                <w:sz w:val="20"/>
                <w:szCs w:val="20"/>
              </w:rPr>
              <w:t xml:space="preserve">, </w:t>
            </w:r>
            <w:proofErr w:type="spellStart"/>
            <w:r w:rsidRPr="00CD5E14">
              <w:rPr>
                <w:rFonts w:cs="Times New Roman"/>
                <w:sz w:val="20"/>
                <w:szCs w:val="20"/>
              </w:rPr>
              <w:t>nằm</w:t>
            </w:r>
            <w:proofErr w:type="spellEnd"/>
            <w:r w:rsidRPr="00CD5E14">
              <w:rPr>
                <w:rFonts w:cs="Times New Roman"/>
                <w:sz w:val="20"/>
                <w:szCs w:val="20"/>
              </w:rPr>
              <w:t xml:space="preserve"> xen </w:t>
            </w:r>
            <w:proofErr w:type="spellStart"/>
            <w:r w:rsidRPr="00CD5E14">
              <w:rPr>
                <w:rFonts w:cs="Times New Roman"/>
                <w:sz w:val="20"/>
                <w:szCs w:val="20"/>
              </w:rPr>
              <w:t>kẹt</w:t>
            </w:r>
            <w:proofErr w:type="spellEnd"/>
            <w:r w:rsidRPr="00CD5E14">
              <w:rPr>
                <w:rFonts w:cs="Times New Roman"/>
                <w:sz w:val="20"/>
                <w:szCs w:val="20"/>
              </w:rPr>
              <w:t xml:space="preserve"> do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vào</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w:t>
            </w:r>
            <w:proofErr w:type="spellStart"/>
            <w:r w:rsidRPr="00CD5E14">
              <w:rPr>
                <w:rFonts w:cs="Times New Roman"/>
                <w:sz w:val="20"/>
                <w:szCs w:val="20"/>
              </w:rPr>
              <w:t>đích</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cộng</w:t>
            </w:r>
            <w:proofErr w:type="spellEnd"/>
            <w:r w:rsidRPr="00CD5E14">
              <w:rPr>
                <w:rFonts w:cs="Times New Roman"/>
                <w:sz w:val="20"/>
                <w:szCs w:val="20"/>
              </w:rPr>
              <w:t xml:space="preserve">. Trường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không</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vào</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w:t>
            </w:r>
            <w:proofErr w:type="spellStart"/>
            <w:r w:rsidRPr="00CD5E14">
              <w:rPr>
                <w:rFonts w:cs="Times New Roman"/>
                <w:sz w:val="20"/>
                <w:szCs w:val="20"/>
              </w:rPr>
              <w:t>đích</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cộng</w:t>
            </w:r>
            <w:proofErr w:type="spellEnd"/>
            <w:r w:rsidRPr="00CD5E14">
              <w:rPr>
                <w:rFonts w:cs="Times New Roman"/>
                <w:sz w:val="20"/>
                <w:szCs w:val="20"/>
              </w:rPr>
              <w:t xml:space="preserve"> </w:t>
            </w:r>
            <w:proofErr w:type="spellStart"/>
            <w:r w:rsidRPr="00CD5E14">
              <w:rPr>
                <w:rFonts w:cs="Times New Roman"/>
                <w:sz w:val="20"/>
                <w:szCs w:val="20"/>
              </w:rPr>
              <w:t>thì</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giao</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thu</w:t>
            </w:r>
            <w:proofErr w:type="spellEnd"/>
            <w:r w:rsidRPr="00CD5E14">
              <w:rPr>
                <w:rFonts w:cs="Times New Roman"/>
                <w:sz w:val="20"/>
                <w:szCs w:val="20"/>
              </w:rPr>
              <w:t xml:space="preserve"> </w:t>
            </w:r>
            <w:proofErr w:type="spellStart"/>
            <w:r w:rsidRPr="00CD5E14">
              <w:rPr>
                <w:rFonts w:cs="Times New Roman"/>
                <w:sz w:val="20"/>
                <w:szCs w:val="20"/>
              </w:rPr>
              <w:t>tiền</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cho</w:t>
            </w:r>
            <w:proofErr w:type="spellEnd"/>
            <w:r w:rsidRPr="00CD5E14">
              <w:rPr>
                <w:rFonts w:cs="Times New Roman"/>
                <w:sz w:val="20"/>
                <w:szCs w:val="20"/>
              </w:rPr>
              <w:t xml:space="preserve"> </w:t>
            </w:r>
            <w:proofErr w:type="spellStart"/>
            <w:r w:rsidRPr="00CD5E14">
              <w:rPr>
                <w:rFonts w:cs="Times New Roman"/>
                <w:sz w:val="20"/>
                <w:szCs w:val="20"/>
              </w:rPr>
              <w:t>thuê</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cho</w:t>
            </w:r>
            <w:proofErr w:type="spellEnd"/>
            <w:r w:rsidRPr="00CD5E14">
              <w:rPr>
                <w:rFonts w:cs="Times New Roman"/>
                <w:sz w:val="20"/>
                <w:szCs w:val="20"/>
              </w:rPr>
              <w:t xml:space="preserve"> </w:t>
            </w:r>
            <w:proofErr w:type="spellStart"/>
            <w:r w:rsidRPr="00CD5E14">
              <w:rPr>
                <w:rFonts w:cs="Times New Roman"/>
                <w:sz w:val="20"/>
                <w:szCs w:val="20"/>
              </w:rPr>
              <w:t>người</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liền</w:t>
            </w:r>
            <w:proofErr w:type="spellEnd"/>
            <w:r w:rsidRPr="00CD5E14">
              <w:rPr>
                <w:rFonts w:cs="Times New Roman"/>
                <w:sz w:val="20"/>
                <w:szCs w:val="20"/>
              </w:rPr>
              <w:t xml:space="preserve"> </w:t>
            </w:r>
            <w:proofErr w:type="spellStart"/>
            <w:r w:rsidRPr="00CD5E14">
              <w:rPr>
                <w:rFonts w:cs="Times New Roman"/>
                <w:sz w:val="20"/>
                <w:szCs w:val="20"/>
              </w:rPr>
              <w:t>kề</w:t>
            </w:r>
            <w:proofErr w:type="spellEnd"/>
            <w:r w:rsidRPr="00CD5E14">
              <w:rPr>
                <w:rFonts w:cs="Times New Roman"/>
                <w:sz w:val="20"/>
                <w:szCs w:val="20"/>
              </w:rPr>
              <w:t>.</w:t>
            </w:r>
          </w:p>
          <w:p w14:paraId="571BA3EF" w14:textId="77777777" w:rsidR="00465CD9" w:rsidRPr="00CD5E14" w:rsidRDefault="00465CD9" w:rsidP="00BC7C21">
            <w:pPr>
              <w:widowControl w:val="0"/>
              <w:rPr>
                <w:rFonts w:cs="Times New Roman"/>
                <w:sz w:val="20"/>
                <w:szCs w:val="20"/>
              </w:rPr>
            </w:pPr>
            <w:proofErr w:type="spellStart"/>
            <w:r w:rsidRPr="00CD5E14">
              <w:rPr>
                <w:rFonts w:cs="Times New Roman"/>
                <w:b/>
                <w:bCs/>
                <w:sz w:val="20"/>
                <w:szCs w:val="20"/>
              </w:rPr>
              <w:t>Điều</w:t>
            </w:r>
            <w:proofErr w:type="spellEnd"/>
            <w:r w:rsidRPr="00CD5E14">
              <w:rPr>
                <w:rFonts w:cs="Times New Roman"/>
                <w:b/>
                <w:bCs/>
                <w:sz w:val="20"/>
                <w:szCs w:val="20"/>
              </w:rPr>
              <w:t xml:space="preserve"> 6. </w:t>
            </w:r>
            <w:proofErr w:type="spellStart"/>
            <w:r w:rsidRPr="00CD5E14">
              <w:rPr>
                <w:rFonts w:cs="Times New Roman"/>
                <w:b/>
                <w:bCs/>
                <w:sz w:val="20"/>
                <w:szCs w:val="20"/>
              </w:rPr>
              <w:t>Thực</w:t>
            </w:r>
            <w:proofErr w:type="spellEnd"/>
            <w:r w:rsidRPr="00CD5E14">
              <w:rPr>
                <w:rFonts w:cs="Times New Roman"/>
                <w:b/>
                <w:bCs/>
                <w:sz w:val="20"/>
                <w:szCs w:val="20"/>
              </w:rPr>
              <w:t xml:space="preserve"> </w:t>
            </w:r>
            <w:proofErr w:type="spellStart"/>
            <w:r w:rsidRPr="00CD5E14">
              <w:rPr>
                <w:rFonts w:cs="Times New Roman"/>
                <w:b/>
                <w:bCs/>
                <w:sz w:val="20"/>
                <w:szCs w:val="20"/>
              </w:rPr>
              <w:t>hiện</w:t>
            </w:r>
            <w:proofErr w:type="spellEnd"/>
            <w:r w:rsidRPr="00CD5E14">
              <w:rPr>
                <w:rFonts w:cs="Times New Roman"/>
                <w:b/>
                <w:bCs/>
                <w:sz w:val="20"/>
                <w:szCs w:val="20"/>
              </w:rPr>
              <w:t xml:space="preserve"> </w:t>
            </w:r>
            <w:proofErr w:type="spellStart"/>
            <w:r w:rsidRPr="00CD5E14">
              <w:rPr>
                <w:rFonts w:cs="Times New Roman"/>
                <w:b/>
                <w:bCs/>
                <w:sz w:val="20"/>
                <w:szCs w:val="20"/>
              </w:rPr>
              <w:t>công</w:t>
            </w:r>
            <w:proofErr w:type="spellEnd"/>
            <w:r w:rsidRPr="00CD5E14">
              <w:rPr>
                <w:rFonts w:cs="Times New Roman"/>
                <w:b/>
                <w:bCs/>
                <w:sz w:val="20"/>
                <w:szCs w:val="20"/>
              </w:rPr>
              <w:t xml:space="preserve"> </w:t>
            </w:r>
            <w:proofErr w:type="spellStart"/>
            <w:r w:rsidRPr="00CD5E14">
              <w:rPr>
                <w:rFonts w:cs="Times New Roman"/>
                <w:b/>
                <w:bCs/>
                <w:sz w:val="20"/>
                <w:szCs w:val="20"/>
              </w:rPr>
              <w:t>khai</w:t>
            </w:r>
            <w:proofErr w:type="spellEnd"/>
            <w:r w:rsidRPr="00CD5E14">
              <w:rPr>
                <w:rFonts w:cs="Times New Roman"/>
                <w:b/>
                <w:bCs/>
                <w:sz w:val="20"/>
                <w:szCs w:val="20"/>
              </w:rPr>
              <w:t xml:space="preserve"> </w:t>
            </w:r>
            <w:proofErr w:type="spellStart"/>
            <w:r w:rsidRPr="00CD5E14">
              <w:rPr>
                <w:rFonts w:cs="Times New Roman"/>
                <w:b/>
                <w:bCs/>
                <w:sz w:val="20"/>
                <w:szCs w:val="20"/>
              </w:rPr>
              <w:t>các</w:t>
            </w:r>
            <w:proofErr w:type="spellEnd"/>
            <w:r w:rsidRPr="00CD5E14">
              <w:rPr>
                <w:rFonts w:cs="Times New Roman"/>
                <w:b/>
                <w:bCs/>
                <w:sz w:val="20"/>
                <w:szCs w:val="20"/>
              </w:rPr>
              <w:t xml:space="preserve"> </w:t>
            </w:r>
            <w:proofErr w:type="spellStart"/>
            <w:r w:rsidRPr="00CD5E14">
              <w:rPr>
                <w:rFonts w:cs="Times New Roman"/>
                <w:b/>
                <w:bCs/>
                <w:sz w:val="20"/>
                <w:szCs w:val="20"/>
              </w:rPr>
              <w:t>thửa</w:t>
            </w:r>
            <w:proofErr w:type="spellEnd"/>
            <w:r w:rsidRPr="00CD5E14">
              <w:rPr>
                <w:rFonts w:cs="Times New Roman"/>
                <w:b/>
                <w:bCs/>
                <w:sz w:val="20"/>
                <w:szCs w:val="20"/>
              </w:rPr>
              <w:t xml:space="preserve"> </w:t>
            </w:r>
            <w:proofErr w:type="spellStart"/>
            <w:r w:rsidRPr="00CD5E14">
              <w:rPr>
                <w:rFonts w:cs="Times New Roman"/>
                <w:b/>
                <w:bCs/>
                <w:sz w:val="20"/>
                <w:szCs w:val="20"/>
              </w:rPr>
              <w:t>đất</w:t>
            </w:r>
            <w:proofErr w:type="spellEnd"/>
            <w:r w:rsidRPr="00CD5E14">
              <w:rPr>
                <w:rFonts w:cs="Times New Roman"/>
                <w:b/>
                <w:bCs/>
                <w:sz w:val="20"/>
                <w:szCs w:val="20"/>
              </w:rPr>
              <w:t xml:space="preserve"> </w:t>
            </w:r>
            <w:proofErr w:type="spellStart"/>
            <w:r w:rsidRPr="00CD5E14">
              <w:rPr>
                <w:rFonts w:cs="Times New Roman"/>
                <w:b/>
                <w:bCs/>
                <w:sz w:val="20"/>
                <w:szCs w:val="20"/>
              </w:rPr>
              <w:t>nhỏ</w:t>
            </w:r>
            <w:proofErr w:type="spellEnd"/>
            <w:r w:rsidRPr="00CD5E14">
              <w:rPr>
                <w:rFonts w:cs="Times New Roman"/>
                <w:b/>
                <w:bCs/>
                <w:sz w:val="20"/>
                <w:szCs w:val="20"/>
              </w:rPr>
              <w:t xml:space="preserve"> </w:t>
            </w:r>
            <w:proofErr w:type="spellStart"/>
            <w:r w:rsidRPr="00CD5E14">
              <w:rPr>
                <w:rFonts w:cs="Times New Roman"/>
                <w:b/>
                <w:bCs/>
                <w:sz w:val="20"/>
                <w:szCs w:val="20"/>
              </w:rPr>
              <w:t>hẹp</w:t>
            </w:r>
            <w:proofErr w:type="spellEnd"/>
            <w:r w:rsidRPr="00CD5E14">
              <w:rPr>
                <w:rFonts w:cs="Times New Roman"/>
                <w:b/>
                <w:bCs/>
                <w:sz w:val="20"/>
                <w:szCs w:val="20"/>
              </w:rPr>
              <w:t xml:space="preserve">, </w:t>
            </w:r>
            <w:proofErr w:type="spellStart"/>
            <w:r w:rsidRPr="00CD5E14">
              <w:rPr>
                <w:rFonts w:cs="Times New Roman"/>
                <w:b/>
                <w:bCs/>
                <w:sz w:val="20"/>
                <w:szCs w:val="20"/>
              </w:rPr>
              <w:t>nằm</w:t>
            </w:r>
            <w:proofErr w:type="spellEnd"/>
            <w:r w:rsidRPr="00CD5E14">
              <w:rPr>
                <w:rFonts w:cs="Times New Roman"/>
                <w:b/>
                <w:bCs/>
                <w:sz w:val="20"/>
                <w:szCs w:val="20"/>
              </w:rPr>
              <w:t xml:space="preserve"> xen </w:t>
            </w:r>
            <w:proofErr w:type="spellStart"/>
            <w:r w:rsidRPr="00CD5E14">
              <w:rPr>
                <w:rFonts w:cs="Times New Roman"/>
                <w:b/>
                <w:bCs/>
                <w:sz w:val="20"/>
                <w:szCs w:val="20"/>
              </w:rPr>
              <w:t>kẹt</w:t>
            </w:r>
            <w:proofErr w:type="spellEnd"/>
            <w:r w:rsidRPr="00CD5E14">
              <w:rPr>
                <w:rFonts w:cs="Times New Roman"/>
                <w:b/>
                <w:bCs/>
                <w:sz w:val="20"/>
                <w:szCs w:val="20"/>
              </w:rPr>
              <w:t xml:space="preserve"> </w:t>
            </w:r>
            <w:proofErr w:type="spellStart"/>
            <w:r w:rsidRPr="00CD5E14">
              <w:rPr>
                <w:rFonts w:cs="Times New Roman"/>
                <w:b/>
                <w:bCs/>
                <w:sz w:val="20"/>
                <w:szCs w:val="20"/>
              </w:rPr>
              <w:t>trước</w:t>
            </w:r>
            <w:proofErr w:type="spellEnd"/>
            <w:r w:rsidRPr="00CD5E14">
              <w:rPr>
                <w:rFonts w:cs="Times New Roman"/>
                <w:b/>
                <w:bCs/>
                <w:sz w:val="20"/>
                <w:szCs w:val="20"/>
              </w:rPr>
              <w:t xml:space="preserve"> </w:t>
            </w:r>
            <w:proofErr w:type="spellStart"/>
            <w:r w:rsidRPr="00CD5E14">
              <w:rPr>
                <w:rFonts w:cs="Times New Roman"/>
                <w:b/>
                <w:bCs/>
                <w:sz w:val="20"/>
                <w:szCs w:val="20"/>
              </w:rPr>
              <w:t>khi</w:t>
            </w:r>
            <w:proofErr w:type="spellEnd"/>
            <w:r w:rsidRPr="00CD5E14">
              <w:rPr>
                <w:rFonts w:cs="Times New Roman"/>
                <w:b/>
                <w:bCs/>
                <w:sz w:val="20"/>
                <w:szCs w:val="20"/>
              </w:rPr>
              <w:t xml:space="preserve"> </w:t>
            </w:r>
            <w:proofErr w:type="spellStart"/>
            <w:r w:rsidRPr="00CD5E14">
              <w:rPr>
                <w:rFonts w:cs="Times New Roman"/>
                <w:b/>
                <w:bCs/>
                <w:sz w:val="20"/>
                <w:szCs w:val="20"/>
              </w:rPr>
              <w:t>giao</w:t>
            </w:r>
            <w:proofErr w:type="spellEnd"/>
            <w:r w:rsidRPr="00CD5E14">
              <w:rPr>
                <w:rFonts w:cs="Times New Roman"/>
                <w:b/>
                <w:bCs/>
                <w:sz w:val="20"/>
                <w:szCs w:val="20"/>
              </w:rPr>
              <w:t xml:space="preserve"> </w:t>
            </w:r>
            <w:proofErr w:type="spellStart"/>
            <w:r w:rsidRPr="00CD5E14">
              <w:rPr>
                <w:rFonts w:cs="Times New Roman"/>
                <w:b/>
                <w:bCs/>
                <w:sz w:val="20"/>
                <w:szCs w:val="20"/>
              </w:rPr>
              <w:t>đất</w:t>
            </w:r>
            <w:proofErr w:type="spellEnd"/>
            <w:r w:rsidRPr="00CD5E14">
              <w:rPr>
                <w:rFonts w:cs="Times New Roman"/>
                <w:b/>
                <w:bCs/>
                <w:sz w:val="20"/>
                <w:szCs w:val="20"/>
              </w:rPr>
              <w:t xml:space="preserve">, </w:t>
            </w:r>
            <w:proofErr w:type="spellStart"/>
            <w:r w:rsidRPr="00CD5E14">
              <w:rPr>
                <w:rFonts w:cs="Times New Roman"/>
                <w:b/>
                <w:bCs/>
                <w:sz w:val="20"/>
                <w:szCs w:val="20"/>
              </w:rPr>
              <w:t>cho</w:t>
            </w:r>
            <w:proofErr w:type="spellEnd"/>
            <w:r w:rsidRPr="00CD5E14">
              <w:rPr>
                <w:rFonts w:cs="Times New Roman"/>
                <w:b/>
                <w:bCs/>
                <w:sz w:val="20"/>
                <w:szCs w:val="20"/>
              </w:rPr>
              <w:t xml:space="preserve"> </w:t>
            </w:r>
            <w:proofErr w:type="spellStart"/>
            <w:r w:rsidRPr="00CD5E14">
              <w:rPr>
                <w:rFonts w:cs="Times New Roman"/>
                <w:b/>
                <w:bCs/>
                <w:sz w:val="20"/>
                <w:szCs w:val="20"/>
              </w:rPr>
              <w:t>thuê</w:t>
            </w:r>
            <w:proofErr w:type="spellEnd"/>
            <w:r w:rsidRPr="00CD5E14">
              <w:rPr>
                <w:rFonts w:cs="Times New Roman"/>
                <w:b/>
                <w:bCs/>
                <w:sz w:val="20"/>
                <w:szCs w:val="20"/>
              </w:rPr>
              <w:t xml:space="preserve"> </w:t>
            </w:r>
            <w:proofErr w:type="spellStart"/>
            <w:r w:rsidRPr="00CD5E14">
              <w:rPr>
                <w:rFonts w:cs="Times New Roman"/>
                <w:b/>
                <w:bCs/>
                <w:sz w:val="20"/>
                <w:szCs w:val="20"/>
              </w:rPr>
              <w:t>đất</w:t>
            </w:r>
            <w:proofErr w:type="spellEnd"/>
          </w:p>
          <w:p w14:paraId="5A6CED6D" w14:textId="77777777" w:rsidR="00465CD9" w:rsidRPr="00CD5E14" w:rsidRDefault="00465CD9" w:rsidP="00BC7C21">
            <w:pPr>
              <w:widowControl w:val="0"/>
              <w:rPr>
                <w:rFonts w:cs="Times New Roman"/>
                <w:sz w:val="20"/>
                <w:szCs w:val="20"/>
              </w:rPr>
            </w:pPr>
            <w:r w:rsidRPr="00CD5E14">
              <w:rPr>
                <w:rFonts w:cs="Times New Roman"/>
                <w:sz w:val="20"/>
                <w:szCs w:val="20"/>
              </w:rPr>
              <w:t xml:space="preserve">1. </w:t>
            </w:r>
            <w:proofErr w:type="spellStart"/>
            <w:r w:rsidRPr="00CD5E14">
              <w:rPr>
                <w:rFonts w:cs="Times New Roman"/>
                <w:sz w:val="20"/>
                <w:szCs w:val="20"/>
              </w:rPr>
              <w:t>Căn</w:t>
            </w:r>
            <w:proofErr w:type="spellEnd"/>
            <w:r w:rsidRPr="00CD5E14">
              <w:rPr>
                <w:rFonts w:cs="Times New Roman"/>
                <w:sz w:val="20"/>
                <w:szCs w:val="20"/>
              </w:rPr>
              <w:t xml:space="preserve"> </w:t>
            </w:r>
            <w:proofErr w:type="spellStart"/>
            <w:r w:rsidRPr="00CD5E14">
              <w:rPr>
                <w:rFonts w:cs="Times New Roman"/>
                <w:sz w:val="20"/>
                <w:szCs w:val="20"/>
              </w:rPr>
              <w:t>cứ</w:t>
            </w:r>
            <w:proofErr w:type="spellEnd"/>
            <w:r w:rsidRPr="00CD5E14">
              <w:rPr>
                <w:rFonts w:cs="Times New Roman"/>
                <w:sz w:val="20"/>
                <w:szCs w:val="20"/>
              </w:rPr>
              <w:t xml:space="preserve"> </w:t>
            </w:r>
            <w:proofErr w:type="spellStart"/>
            <w:r w:rsidRPr="00CD5E14">
              <w:rPr>
                <w:rFonts w:cs="Times New Roman"/>
                <w:sz w:val="20"/>
                <w:szCs w:val="20"/>
              </w:rPr>
              <w:t>vào</w:t>
            </w:r>
            <w:proofErr w:type="spellEnd"/>
            <w:r w:rsidRPr="00CD5E14">
              <w:rPr>
                <w:rFonts w:cs="Times New Roman"/>
                <w:sz w:val="20"/>
                <w:szCs w:val="20"/>
              </w:rPr>
              <w:t xml:space="preserve"> </w:t>
            </w:r>
            <w:proofErr w:type="spellStart"/>
            <w:r w:rsidRPr="00CD5E14">
              <w:rPr>
                <w:rFonts w:cs="Times New Roman"/>
                <w:sz w:val="20"/>
                <w:szCs w:val="20"/>
              </w:rPr>
              <w:t>kết</w:t>
            </w:r>
            <w:proofErr w:type="spellEnd"/>
            <w:r w:rsidRPr="00CD5E14">
              <w:rPr>
                <w:rFonts w:cs="Times New Roman"/>
                <w:sz w:val="20"/>
                <w:szCs w:val="20"/>
              </w:rPr>
              <w:t xml:space="preserve"> </w:t>
            </w:r>
            <w:proofErr w:type="spellStart"/>
            <w:r w:rsidRPr="00CD5E14">
              <w:rPr>
                <w:rFonts w:cs="Times New Roman"/>
                <w:sz w:val="20"/>
                <w:szCs w:val="20"/>
              </w:rPr>
              <w:t>quả</w:t>
            </w:r>
            <w:proofErr w:type="spellEnd"/>
            <w:r w:rsidRPr="00CD5E14">
              <w:rPr>
                <w:rFonts w:cs="Times New Roman"/>
                <w:sz w:val="20"/>
                <w:szCs w:val="20"/>
              </w:rPr>
              <w:t xml:space="preserve"> </w:t>
            </w:r>
            <w:proofErr w:type="spellStart"/>
            <w:r w:rsidRPr="00CD5E14">
              <w:rPr>
                <w:rFonts w:cs="Times New Roman"/>
                <w:sz w:val="20"/>
                <w:szCs w:val="20"/>
              </w:rPr>
              <w:t>phê</w:t>
            </w:r>
            <w:proofErr w:type="spellEnd"/>
            <w:r w:rsidRPr="00CD5E14">
              <w:rPr>
                <w:rFonts w:cs="Times New Roman"/>
                <w:sz w:val="20"/>
                <w:szCs w:val="20"/>
              </w:rPr>
              <w:t xml:space="preserve"> </w:t>
            </w:r>
            <w:proofErr w:type="spellStart"/>
            <w:r w:rsidRPr="00CD5E14">
              <w:rPr>
                <w:rFonts w:cs="Times New Roman"/>
                <w:sz w:val="20"/>
                <w:szCs w:val="20"/>
              </w:rPr>
              <w:t>duyệt</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Phòng</w:t>
            </w:r>
            <w:proofErr w:type="spellEnd"/>
            <w:r w:rsidRPr="00CD5E14">
              <w:rPr>
                <w:rFonts w:cs="Times New Roman"/>
                <w:sz w:val="20"/>
                <w:szCs w:val="20"/>
              </w:rPr>
              <w:t xml:space="preserve"> Tài </w:t>
            </w:r>
            <w:proofErr w:type="spellStart"/>
            <w:r w:rsidRPr="00CD5E14">
              <w:rPr>
                <w:rFonts w:cs="Times New Roman"/>
                <w:sz w:val="20"/>
                <w:szCs w:val="20"/>
              </w:rPr>
              <w:t>nguyên</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Môi</w:t>
            </w:r>
            <w:proofErr w:type="spellEnd"/>
            <w:r w:rsidRPr="00CD5E14">
              <w:rPr>
                <w:rFonts w:cs="Times New Roman"/>
                <w:sz w:val="20"/>
                <w:szCs w:val="20"/>
              </w:rPr>
              <w:t xml:space="preserve"> </w:t>
            </w:r>
            <w:proofErr w:type="spellStart"/>
            <w:r w:rsidRPr="00CD5E14">
              <w:rPr>
                <w:rFonts w:cs="Times New Roman"/>
                <w:sz w:val="20"/>
                <w:szCs w:val="20"/>
              </w:rPr>
              <w:t>trường</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trách</w:t>
            </w:r>
            <w:proofErr w:type="spellEnd"/>
            <w:r w:rsidRPr="00CD5E14">
              <w:rPr>
                <w:rFonts w:cs="Times New Roman"/>
                <w:sz w:val="20"/>
                <w:szCs w:val="20"/>
              </w:rPr>
              <w:t xml:space="preserve"> </w:t>
            </w:r>
            <w:proofErr w:type="spellStart"/>
            <w:r w:rsidRPr="00CD5E14">
              <w:rPr>
                <w:rFonts w:cs="Times New Roman"/>
                <w:sz w:val="20"/>
                <w:szCs w:val="20"/>
              </w:rPr>
              <w:t>nhiệm</w:t>
            </w:r>
            <w:proofErr w:type="spellEnd"/>
            <w:r w:rsidRPr="00CD5E14">
              <w:rPr>
                <w:rFonts w:cs="Times New Roman"/>
                <w:sz w:val="20"/>
                <w:szCs w:val="20"/>
              </w:rPr>
              <w:t xml:space="preserve"> </w:t>
            </w:r>
            <w:proofErr w:type="spellStart"/>
            <w:r w:rsidRPr="00CD5E14">
              <w:rPr>
                <w:rFonts w:cs="Times New Roman"/>
                <w:sz w:val="20"/>
                <w:szCs w:val="20"/>
              </w:rPr>
              <w:t>đăng</w:t>
            </w:r>
            <w:proofErr w:type="spellEnd"/>
            <w:r w:rsidRPr="00CD5E14">
              <w:rPr>
                <w:rFonts w:cs="Times New Roman"/>
                <w:sz w:val="20"/>
                <w:szCs w:val="20"/>
              </w:rPr>
              <w:t xml:space="preserve"> </w:t>
            </w:r>
            <w:proofErr w:type="spellStart"/>
            <w:r w:rsidRPr="00CD5E14">
              <w:rPr>
                <w:rFonts w:cs="Times New Roman"/>
                <w:sz w:val="20"/>
                <w:szCs w:val="20"/>
              </w:rPr>
              <w:t>ký</w:t>
            </w:r>
            <w:proofErr w:type="spellEnd"/>
            <w:r w:rsidRPr="00CD5E14">
              <w:rPr>
                <w:rFonts w:cs="Times New Roman"/>
                <w:sz w:val="20"/>
                <w:szCs w:val="20"/>
              </w:rPr>
              <w:t xml:space="preserve"> </w:t>
            </w:r>
            <w:proofErr w:type="spellStart"/>
            <w:r w:rsidRPr="00CD5E14">
              <w:rPr>
                <w:rFonts w:cs="Times New Roman"/>
                <w:sz w:val="20"/>
                <w:szCs w:val="20"/>
              </w:rPr>
              <w:t>vào</w:t>
            </w:r>
            <w:proofErr w:type="spellEnd"/>
            <w:r w:rsidRPr="00CD5E14">
              <w:rPr>
                <w:rFonts w:cs="Times New Roman"/>
                <w:sz w:val="20"/>
                <w:szCs w:val="20"/>
              </w:rPr>
              <w:t xml:space="preserve"> </w:t>
            </w:r>
            <w:proofErr w:type="spellStart"/>
            <w:r w:rsidRPr="00CD5E14">
              <w:rPr>
                <w:rFonts w:cs="Times New Roman"/>
                <w:sz w:val="20"/>
                <w:szCs w:val="20"/>
              </w:rPr>
              <w:t>kế</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điều</w:t>
            </w:r>
            <w:proofErr w:type="spellEnd"/>
            <w:r w:rsidRPr="00CD5E14">
              <w:rPr>
                <w:rFonts w:cs="Times New Roman"/>
                <w:sz w:val="20"/>
                <w:szCs w:val="20"/>
              </w:rPr>
              <w:t xml:space="preserve"> </w:t>
            </w:r>
            <w:proofErr w:type="spellStart"/>
            <w:r w:rsidRPr="00CD5E14">
              <w:rPr>
                <w:rFonts w:cs="Times New Roman"/>
                <w:sz w:val="20"/>
                <w:szCs w:val="20"/>
              </w:rPr>
              <w:t>chỉnh</w:t>
            </w:r>
            <w:proofErr w:type="spellEnd"/>
            <w:r w:rsidRPr="00CD5E14">
              <w:rPr>
                <w:rFonts w:cs="Times New Roman"/>
                <w:sz w:val="20"/>
                <w:szCs w:val="20"/>
              </w:rPr>
              <w:t xml:space="preserve"> </w:t>
            </w:r>
            <w:proofErr w:type="spellStart"/>
            <w:r w:rsidRPr="00CD5E14">
              <w:rPr>
                <w:rFonts w:cs="Times New Roman"/>
                <w:sz w:val="20"/>
                <w:szCs w:val="20"/>
              </w:rPr>
              <w:t>kế</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hằng</w:t>
            </w:r>
            <w:proofErr w:type="spellEnd"/>
            <w:r w:rsidRPr="00CD5E14">
              <w:rPr>
                <w:rFonts w:cs="Times New Roman"/>
                <w:sz w:val="20"/>
                <w:szCs w:val="20"/>
              </w:rPr>
              <w:t xml:space="preserve"> </w:t>
            </w:r>
            <w:proofErr w:type="spellStart"/>
            <w:r w:rsidRPr="00CD5E14">
              <w:rPr>
                <w:rFonts w:cs="Times New Roman"/>
                <w:sz w:val="20"/>
                <w:szCs w:val="20"/>
              </w:rPr>
              <w:t>năm</w:t>
            </w:r>
            <w:proofErr w:type="spellEnd"/>
            <w:r w:rsidRPr="00CD5E14">
              <w:rPr>
                <w:rFonts w:cs="Times New Roman"/>
                <w:sz w:val="20"/>
                <w:szCs w:val="20"/>
              </w:rPr>
              <w:t xml:space="preserve"> </w:t>
            </w:r>
            <w:proofErr w:type="spellStart"/>
            <w:r w:rsidRPr="00CD5E14">
              <w:rPr>
                <w:rFonts w:cs="Times New Roman"/>
                <w:sz w:val="20"/>
                <w:szCs w:val="20"/>
              </w:rPr>
              <w:t>để</w:t>
            </w:r>
            <w:proofErr w:type="spellEnd"/>
            <w:r w:rsidRPr="00CD5E14">
              <w:rPr>
                <w:rFonts w:cs="Times New Roman"/>
                <w:sz w:val="20"/>
                <w:szCs w:val="20"/>
              </w:rPr>
              <w:t xml:space="preserve"> </w:t>
            </w:r>
            <w:proofErr w:type="spellStart"/>
            <w:r w:rsidRPr="00CD5E14">
              <w:rPr>
                <w:rFonts w:cs="Times New Roman"/>
                <w:sz w:val="20"/>
                <w:szCs w:val="20"/>
              </w:rPr>
              <w:t>báo</w:t>
            </w:r>
            <w:proofErr w:type="spellEnd"/>
            <w:r w:rsidRPr="00CD5E14">
              <w:rPr>
                <w:rFonts w:cs="Times New Roman"/>
                <w:sz w:val="20"/>
                <w:szCs w:val="20"/>
              </w:rPr>
              <w:t xml:space="preserve"> </w:t>
            </w:r>
            <w:proofErr w:type="spellStart"/>
            <w:r w:rsidRPr="00CD5E14">
              <w:rPr>
                <w:rFonts w:cs="Times New Roman"/>
                <w:sz w:val="20"/>
                <w:szCs w:val="20"/>
              </w:rPr>
              <w:t>cáo</w:t>
            </w:r>
            <w:proofErr w:type="spellEnd"/>
            <w:r w:rsidRPr="00CD5E14">
              <w:rPr>
                <w:rFonts w:cs="Times New Roman"/>
                <w:sz w:val="20"/>
                <w:szCs w:val="20"/>
              </w:rPr>
              <w:t xml:space="preserve"> </w:t>
            </w:r>
            <w:proofErr w:type="spellStart"/>
            <w:r w:rsidRPr="00CD5E14">
              <w:rPr>
                <w:rFonts w:cs="Times New Roman"/>
                <w:sz w:val="20"/>
                <w:szCs w:val="20"/>
              </w:rPr>
              <w:t>Sở</w:t>
            </w:r>
            <w:proofErr w:type="spellEnd"/>
            <w:r w:rsidRPr="00CD5E14">
              <w:rPr>
                <w:rFonts w:cs="Times New Roman"/>
                <w:sz w:val="20"/>
                <w:szCs w:val="20"/>
              </w:rPr>
              <w:t xml:space="preserve"> Tài </w:t>
            </w:r>
            <w:proofErr w:type="spellStart"/>
            <w:r w:rsidRPr="00CD5E14">
              <w:rPr>
                <w:rFonts w:cs="Times New Roman"/>
                <w:sz w:val="20"/>
                <w:szCs w:val="20"/>
              </w:rPr>
              <w:t>nguyên</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Môi</w:t>
            </w:r>
            <w:proofErr w:type="spellEnd"/>
            <w:r w:rsidRPr="00CD5E14">
              <w:rPr>
                <w:rFonts w:cs="Times New Roman"/>
                <w:sz w:val="20"/>
                <w:szCs w:val="20"/>
              </w:rPr>
              <w:t xml:space="preserve"> </w:t>
            </w:r>
            <w:proofErr w:type="spellStart"/>
            <w:r w:rsidRPr="00CD5E14">
              <w:rPr>
                <w:rFonts w:cs="Times New Roman"/>
                <w:sz w:val="20"/>
                <w:szCs w:val="20"/>
              </w:rPr>
              <w:t>trường</w:t>
            </w:r>
            <w:proofErr w:type="spellEnd"/>
            <w:r w:rsidRPr="00CD5E14">
              <w:rPr>
                <w:rFonts w:cs="Times New Roman"/>
                <w:sz w:val="20"/>
                <w:szCs w:val="20"/>
              </w:rPr>
              <w:t xml:space="preserve"> </w:t>
            </w:r>
            <w:proofErr w:type="spellStart"/>
            <w:r w:rsidRPr="00CD5E14">
              <w:rPr>
                <w:rFonts w:cs="Times New Roman"/>
                <w:sz w:val="20"/>
                <w:szCs w:val="20"/>
              </w:rPr>
              <w:t>trình</w:t>
            </w:r>
            <w:proofErr w:type="spellEnd"/>
            <w:r w:rsidRPr="00CD5E14">
              <w:rPr>
                <w:rFonts w:cs="Times New Roman"/>
                <w:sz w:val="20"/>
                <w:szCs w:val="20"/>
              </w:rPr>
              <w:t xml:space="preserve"> UBND </w:t>
            </w:r>
            <w:proofErr w:type="spellStart"/>
            <w:r w:rsidRPr="00CD5E14">
              <w:rPr>
                <w:rFonts w:cs="Times New Roman"/>
                <w:sz w:val="20"/>
                <w:szCs w:val="20"/>
              </w:rPr>
              <w:t>tỉnh</w:t>
            </w:r>
            <w:proofErr w:type="spellEnd"/>
            <w:r w:rsidRPr="00CD5E14">
              <w:rPr>
                <w:rFonts w:cs="Times New Roman"/>
                <w:sz w:val="20"/>
                <w:szCs w:val="20"/>
              </w:rPr>
              <w:t xml:space="preserve"> </w:t>
            </w:r>
            <w:proofErr w:type="spellStart"/>
            <w:r w:rsidRPr="00CD5E14">
              <w:rPr>
                <w:rFonts w:cs="Times New Roman"/>
                <w:sz w:val="20"/>
                <w:szCs w:val="20"/>
              </w:rPr>
              <w:t>phê</w:t>
            </w:r>
            <w:proofErr w:type="spellEnd"/>
            <w:r w:rsidRPr="00CD5E14">
              <w:rPr>
                <w:rFonts w:cs="Times New Roman"/>
                <w:sz w:val="20"/>
                <w:szCs w:val="20"/>
              </w:rPr>
              <w:t xml:space="preserve"> </w:t>
            </w:r>
            <w:proofErr w:type="spellStart"/>
            <w:r w:rsidRPr="00CD5E14">
              <w:rPr>
                <w:rFonts w:cs="Times New Roman"/>
                <w:sz w:val="20"/>
                <w:szCs w:val="20"/>
              </w:rPr>
              <w:t>duyệt</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proofErr w:type="spellStart"/>
            <w:r w:rsidRPr="00CD5E14">
              <w:rPr>
                <w:rFonts w:cs="Times New Roman"/>
                <w:sz w:val="20"/>
                <w:szCs w:val="20"/>
              </w:rPr>
              <w:t>đúng</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w:t>
            </w:r>
          </w:p>
          <w:p w14:paraId="1FDD5421" w14:textId="77777777" w:rsidR="00465CD9" w:rsidRPr="00CD5E14" w:rsidRDefault="00465CD9" w:rsidP="00BC7C21">
            <w:pPr>
              <w:widowControl w:val="0"/>
              <w:rPr>
                <w:rFonts w:cs="Times New Roman"/>
                <w:sz w:val="20"/>
                <w:szCs w:val="20"/>
              </w:rPr>
            </w:pPr>
            <w:r w:rsidRPr="00CD5E14">
              <w:rPr>
                <w:rFonts w:cs="Times New Roman"/>
                <w:sz w:val="20"/>
                <w:szCs w:val="20"/>
              </w:rPr>
              <w:t xml:space="preserve">2. Sau </w:t>
            </w:r>
            <w:proofErr w:type="spellStart"/>
            <w:r w:rsidRPr="00CD5E14">
              <w:rPr>
                <w:rFonts w:cs="Times New Roman"/>
                <w:sz w:val="20"/>
                <w:szCs w:val="20"/>
              </w:rPr>
              <w:t>khi</w:t>
            </w:r>
            <w:proofErr w:type="spellEnd"/>
            <w:r w:rsidRPr="00CD5E14">
              <w:rPr>
                <w:rFonts w:cs="Times New Roman"/>
                <w:sz w:val="20"/>
                <w:szCs w:val="20"/>
              </w:rPr>
              <w:t xml:space="preserve"> </w:t>
            </w:r>
            <w:proofErr w:type="spellStart"/>
            <w:r w:rsidRPr="00CD5E14">
              <w:rPr>
                <w:rFonts w:cs="Times New Roman"/>
                <w:sz w:val="20"/>
                <w:szCs w:val="20"/>
              </w:rPr>
              <w:t>kế</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điều</w:t>
            </w:r>
            <w:proofErr w:type="spellEnd"/>
            <w:r w:rsidRPr="00CD5E14">
              <w:rPr>
                <w:rFonts w:cs="Times New Roman"/>
                <w:sz w:val="20"/>
                <w:szCs w:val="20"/>
              </w:rPr>
              <w:t xml:space="preserve"> </w:t>
            </w:r>
            <w:proofErr w:type="spellStart"/>
            <w:r w:rsidRPr="00CD5E14">
              <w:rPr>
                <w:rFonts w:cs="Times New Roman"/>
                <w:sz w:val="20"/>
                <w:szCs w:val="20"/>
              </w:rPr>
              <w:t>chỉnh</w:t>
            </w:r>
            <w:proofErr w:type="spellEnd"/>
            <w:r w:rsidRPr="00CD5E14">
              <w:rPr>
                <w:rFonts w:cs="Times New Roman"/>
                <w:sz w:val="20"/>
                <w:szCs w:val="20"/>
              </w:rPr>
              <w:t xml:space="preserve"> </w:t>
            </w:r>
            <w:proofErr w:type="spellStart"/>
            <w:r w:rsidRPr="00CD5E14">
              <w:rPr>
                <w:rFonts w:cs="Times New Roman"/>
                <w:sz w:val="20"/>
                <w:szCs w:val="20"/>
              </w:rPr>
              <w:t>kế</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hằng</w:t>
            </w:r>
            <w:proofErr w:type="spellEnd"/>
            <w:r w:rsidRPr="00CD5E14">
              <w:rPr>
                <w:rFonts w:cs="Times New Roman"/>
                <w:sz w:val="20"/>
                <w:szCs w:val="20"/>
              </w:rPr>
              <w:t xml:space="preserve"> </w:t>
            </w:r>
            <w:proofErr w:type="spellStart"/>
            <w:r w:rsidRPr="00CD5E14">
              <w:rPr>
                <w:rFonts w:cs="Times New Roman"/>
                <w:sz w:val="20"/>
                <w:szCs w:val="20"/>
              </w:rPr>
              <w:t>năm</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phê</w:t>
            </w:r>
            <w:proofErr w:type="spellEnd"/>
            <w:r w:rsidRPr="00CD5E14">
              <w:rPr>
                <w:rFonts w:cs="Times New Roman"/>
                <w:sz w:val="20"/>
                <w:szCs w:val="20"/>
              </w:rPr>
              <w:t xml:space="preserve"> </w:t>
            </w:r>
            <w:proofErr w:type="spellStart"/>
            <w:r w:rsidRPr="00CD5E14">
              <w:rPr>
                <w:rFonts w:cs="Times New Roman"/>
                <w:sz w:val="20"/>
                <w:szCs w:val="20"/>
              </w:rPr>
              <w:t>duyệt</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chỉ</w:t>
            </w:r>
            <w:proofErr w:type="spellEnd"/>
            <w:r w:rsidRPr="00CD5E14">
              <w:rPr>
                <w:rFonts w:cs="Times New Roman"/>
                <w:sz w:val="20"/>
                <w:szCs w:val="20"/>
              </w:rPr>
              <w:t xml:space="preserve"> </w:t>
            </w:r>
            <w:proofErr w:type="spellStart"/>
            <w:r w:rsidRPr="00CD5E14">
              <w:rPr>
                <w:rFonts w:cs="Times New Roman"/>
                <w:sz w:val="20"/>
                <w:szCs w:val="20"/>
              </w:rPr>
              <w:t>đạo</w:t>
            </w:r>
            <w:proofErr w:type="spellEnd"/>
            <w:r w:rsidRPr="00CD5E14">
              <w:rPr>
                <w:rFonts w:cs="Times New Roman"/>
                <w:sz w:val="20"/>
                <w:szCs w:val="20"/>
              </w:rPr>
              <w:t xml:space="preserve"> </w:t>
            </w:r>
            <w:proofErr w:type="spellStart"/>
            <w:r w:rsidRPr="00CD5E14">
              <w:rPr>
                <w:rFonts w:cs="Times New Roman"/>
                <w:sz w:val="20"/>
                <w:szCs w:val="20"/>
              </w:rPr>
              <w:t>Phòng</w:t>
            </w:r>
            <w:proofErr w:type="spellEnd"/>
            <w:r w:rsidRPr="00CD5E14">
              <w:rPr>
                <w:rFonts w:cs="Times New Roman"/>
                <w:sz w:val="20"/>
                <w:szCs w:val="20"/>
              </w:rPr>
              <w:t xml:space="preserve"> Tài </w:t>
            </w:r>
            <w:proofErr w:type="spellStart"/>
            <w:r w:rsidRPr="00CD5E14">
              <w:rPr>
                <w:rFonts w:cs="Times New Roman"/>
                <w:sz w:val="20"/>
                <w:szCs w:val="20"/>
              </w:rPr>
              <w:t>nguyên</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Môi</w:t>
            </w:r>
            <w:proofErr w:type="spellEnd"/>
            <w:r w:rsidRPr="00CD5E14">
              <w:rPr>
                <w:rFonts w:cs="Times New Roman"/>
                <w:sz w:val="20"/>
                <w:szCs w:val="20"/>
              </w:rPr>
              <w:t xml:space="preserve"> </w:t>
            </w:r>
            <w:proofErr w:type="spellStart"/>
            <w:r w:rsidRPr="00CD5E14">
              <w:rPr>
                <w:rFonts w:cs="Times New Roman"/>
                <w:sz w:val="20"/>
                <w:szCs w:val="20"/>
              </w:rPr>
              <w:t>trường</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nơi</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bố</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khai</w:t>
            </w:r>
            <w:proofErr w:type="spellEnd"/>
            <w:r w:rsidRPr="00CD5E14">
              <w:rPr>
                <w:rFonts w:cs="Times New Roman"/>
                <w:sz w:val="20"/>
                <w:szCs w:val="20"/>
              </w:rPr>
              <w:t xml:space="preserve"> </w:t>
            </w:r>
            <w:proofErr w:type="spellStart"/>
            <w:r w:rsidRPr="00CD5E14">
              <w:rPr>
                <w:rFonts w:cs="Times New Roman"/>
                <w:sz w:val="20"/>
                <w:szCs w:val="20"/>
              </w:rPr>
              <w:t>kế</w:t>
            </w:r>
            <w:proofErr w:type="spellEnd"/>
            <w:r w:rsidRPr="00CD5E14">
              <w:rPr>
                <w:rFonts w:cs="Times New Roman"/>
                <w:sz w:val="20"/>
                <w:szCs w:val="20"/>
              </w:rPr>
              <w:t xml:space="preserve"> </w:t>
            </w:r>
            <w:proofErr w:type="spellStart"/>
            <w:r w:rsidRPr="00CD5E14">
              <w:rPr>
                <w:rFonts w:cs="Times New Roman"/>
                <w:sz w:val="20"/>
                <w:szCs w:val="20"/>
              </w:rPr>
              <w:t>hoạch</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hàng</w:t>
            </w:r>
            <w:proofErr w:type="spellEnd"/>
            <w:r w:rsidRPr="00CD5E14">
              <w:rPr>
                <w:rFonts w:cs="Times New Roman"/>
                <w:sz w:val="20"/>
                <w:szCs w:val="20"/>
              </w:rPr>
              <w:t xml:space="preserve"> </w:t>
            </w:r>
            <w:proofErr w:type="spellStart"/>
            <w:r w:rsidRPr="00CD5E14">
              <w:rPr>
                <w:rFonts w:cs="Times New Roman"/>
                <w:sz w:val="20"/>
                <w:szCs w:val="20"/>
              </w:rPr>
              <w:t>năm</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proofErr w:type="spellStart"/>
            <w:r w:rsidRPr="00CD5E14">
              <w:rPr>
                <w:rFonts w:cs="Times New Roman"/>
                <w:sz w:val="20"/>
                <w:szCs w:val="20"/>
              </w:rPr>
              <w:t>đúng</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khai</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đối</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nhỏ</w:t>
            </w:r>
            <w:proofErr w:type="spellEnd"/>
            <w:r w:rsidRPr="00CD5E14">
              <w:rPr>
                <w:rFonts w:cs="Times New Roman"/>
                <w:sz w:val="20"/>
                <w:szCs w:val="20"/>
              </w:rPr>
              <w:t xml:space="preserve"> </w:t>
            </w:r>
            <w:proofErr w:type="spellStart"/>
            <w:r w:rsidRPr="00CD5E14">
              <w:rPr>
                <w:rFonts w:cs="Times New Roman"/>
                <w:sz w:val="20"/>
                <w:szCs w:val="20"/>
              </w:rPr>
              <w:t>hẹp</w:t>
            </w:r>
            <w:proofErr w:type="spellEnd"/>
            <w:r w:rsidRPr="00CD5E14">
              <w:rPr>
                <w:rFonts w:cs="Times New Roman"/>
                <w:sz w:val="20"/>
                <w:szCs w:val="20"/>
              </w:rPr>
              <w:t xml:space="preserve">, </w:t>
            </w:r>
            <w:proofErr w:type="spellStart"/>
            <w:r w:rsidRPr="00CD5E14">
              <w:rPr>
                <w:rFonts w:cs="Times New Roman"/>
                <w:sz w:val="20"/>
                <w:szCs w:val="20"/>
              </w:rPr>
              <w:t>nằm</w:t>
            </w:r>
            <w:proofErr w:type="spellEnd"/>
            <w:r w:rsidRPr="00CD5E14">
              <w:rPr>
                <w:rFonts w:cs="Times New Roman"/>
                <w:sz w:val="20"/>
                <w:szCs w:val="20"/>
              </w:rPr>
              <w:t xml:space="preserve"> xen </w:t>
            </w:r>
            <w:proofErr w:type="spellStart"/>
            <w:r w:rsidRPr="00CD5E14">
              <w:rPr>
                <w:rFonts w:cs="Times New Roman"/>
                <w:sz w:val="20"/>
                <w:szCs w:val="20"/>
              </w:rPr>
              <w:t>kẹt</w:t>
            </w:r>
            <w:proofErr w:type="spellEnd"/>
            <w:r w:rsidRPr="00CD5E14">
              <w:rPr>
                <w:rFonts w:cs="Times New Roman"/>
                <w:sz w:val="20"/>
                <w:szCs w:val="20"/>
              </w:rPr>
              <w:t xml:space="preserve"> do </w:t>
            </w:r>
            <w:proofErr w:type="spellStart"/>
            <w:r w:rsidRPr="00CD5E14">
              <w:rPr>
                <w:rFonts w:cs="Times New Roman"/>
                <w:sz w:val="20"/>
                <w:szCs w:val="20"/>
              </w:rPr>
              <w:t>Nhà</w:t>
            </w:r>
            <w:proofErr w:type="spellEnd"/>
            <w:r w:rsidRPr="00CD5E14">
              <w:rPr>
                <w:rFonts w:cs="Times New Roman"/>
                <w:sz w:val="20"/>
                <w:szCs w:val="20"/>
              </w:rPr>
              <w:t xml:space="preserve"> </w:t>
            </w:r>
            <w:proofErr w:type="spellStart"/>
            <w:r w:rsidRPr="00CD5E14">
              <w:rPr>
                <w:rFonts w:cs="Times New Roman"/>
                <w:sz w:val="20"/>
                <w:szCs w:val="20"/>
              </w:rPr>
              <w:t>nước</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bookmarkStart w:id="19" w:name="bieumau_ms_02"/>
            <w:proofErr w:type="spellStart"/>
            <w:r w:rsidRPr="00CD5E14">
              <w:rPr>
                <w:rFonts w:cs="Times New Roman"/>
                <w:sz w:val="20"/>
                <w:szCs w:val="20"/>
              </w:rPr>
              <w:t>mẫu</w:t>
            </w:r>
            <w:proofErr w:type="spellEnd"/>
            <w:r w:rsidRPr="00CD5E14">
              <w:rPr>
                <w:rFonts w:cs="Times New Roman"/>
                <w:sz w:val="20"/>
                <w:szCs w:val="20"/>
              </w:rPr>
              <w:t xml:space="preserve"> </w:t>
            </w:r>
            <w:proofErr w:type="spellStart"/>
            <w:r w:rsidRPr="00CD5E14">
              <w:rPr>
                <w:rFonts w:cs="Times New Roman"/>
                <w:sz w:val="20"/>
                <w:szCs w:val="20"/>
              </w:rPr>
              <w:t>Biểu</w:t>
            </w:r>
            <w:proofErr w:type="spellEnd"/>
            <w:r w:rsidRPr="00CD5E14">
              <w:rPr>
                <w:rFonts w:cs="Times New Roman"/>
                <w:sz w:val="20"/>
                <w:szCs w:val="20"/>
              </w:rPr>
              <w:t xml:space="preserve"> 02</w:t>
            </w:r>
            <w:bookmarkEnd w:id="19"/>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trụ</w:t>
            </w:r>
            <w:proofErr w:type="spellEnd"/>
            <w:r w:rsidRPr="00CD5E14">
              <w:rPr>
                <w:rFonts w:cs="Times New Roman"/>
                <w:sz w:val="20"/>
                <w:szCs w:val="20"/>
              </w:rPr>
              <w:t xml:space="preserve"> </w:t>
            </w:r>
            <w:proofErr w:type="spellStart"/>
            <w:r w:rsidRPr="00CD5E14">
              <w:rPr>
                <w:rFonts w:cs="Times New Roman"/>
                <w:sz w:val="20"/>
                <w:szCs w:val="20"/>
              </w:rPr>
              <w:t>sở</w:t>
            </w:r>
            <w:proofErr w:type="spellEnd"/>
            <w:r w:rsidRPr="00CD5E14">
              <w:rPr>
                <w:rFonts w:cs="Times New Roman"/>
                <w:sz w:val="20"/>
                <w:szCs w:val="20"/>
              </w:rPr>
              <w:t xml:space="preserve">, </w:t>
            </w:r>
            <w:proofErr w:type="spellStart"/>
            <w:r w:rsidRPr="00CD5E14">
              <w:rPr>
                <w:rFonts w:cs="Times New Roman"/>
                <w:sz w:val="20"/>
                <w:szCs w:val="20"/>
              </w:rPr>
              <w:t>phương</w:t>
            </w:r>
            <w:proofErr w:type="spellEnd"/>
            <w:r w:rsidRPr="00CD5E14">
              <w:rPr>
                <w:rFonts w:cs="Times New Roman"/>
                <w:sz w:val="20"/>
                <w:szCs w:val="20"/>
              </w:rPr>
              <w:t xml:space="preserve"> </w:t>
            </w:r>
            <w:proofErr w:type="spellStart"/>
            <w:r w:rsidRPr="00CD5E14">
              <w:rPr>
                <w:rFonts w:cs="Times New Roman"/>
                <w:sz w:val="20"/>
                <w:szCs w:val="20"/>
              </w:rPr>
              <w:t>tiện</w:t>
            </w:r>
            <w:proofErr w:type="spellEnd"/>
            <w:r w:rsidRPr="00CD5E14">
              <w:rPr>
                <w:rFonts w:cs="Times New Roman"/>
                <w:sz w:val="20"/>
                <w:szCs w:val="20"/>
              </w:rPr>
              <w:t xml:space="preserve"> </w:t>
            </w:r>
            <w:proofErr w:type="spellStart"/>
            <w:r w:rsidRPr="00CD5E14">
              <w:rPr>
                <w:rFonts w:cs="Times New Roman"/>
                <w:sz w:val="20"/>
                <w:szCs w:val="20"/>
              </w:rPr>
              <w:t>truyền</w:t>
            </w:r>
            <w:proofErr w:type="spellEnd"/>
            <w:r w:rsidRPr="00CD5E14">
              <w:rPr>
                <w:rFonts w:cs="Times New Roman"/>
                <w:sz w:val="20"/>
                <w:szCs w:val="20"/>
              </w:rPr>
              <w:t xml:space="preserve"> </w:t>
            </w:r>
            <w:proofErr w:type="spellStart"/>
            <w:r w:rsidRPr="00CD5E14">
              <w:rPr>
                <w:rFonts w:cs="Times New Roman"/>
                <w:sz w:val="20"/>
                <w:szCs w:val="20"/>
              </w:rPr>
              <w:t>thanh</w:t>
            </w:r>
            <w:proofErr w:type="spellEnd"/>
            <w:r w:rsidRPr="00CD5E14">
              <w:rPr>
                <w:rFonts w:cs="Times New Roman"/>
                <w:sz w:val="20"/>
                <w:szCs w:val="20"/>
              </w:rPr>
              <w:t xml:space="preserve"> </w:t>
            </w:r>
            <w:proofErr w:type="spellStart"/>
            <w:r w:rsidRPr="00CD5E14">
              <w:rPr>
                <w:rFonts w:cs="Times New Roman"/>
                <w:sz w:val="20"/>
                <w:szCs w:val="20"/>
              </w:rPr>
              <w:t>địa</w:t>
            </w:r>
            <w:proofErr w:type="spellEnd"/>
            <w:r w:rsidRPr="00CD5E14">
              <w:rPr>
                <w:rFonts w:cs="Times New Roman"/>
                <w:sz w:val="20"/>
                <w:szCs w:val="20"/>
              </w:rPr>
              <w:t xml:space="preserve"> </w:t>
            </w:r>
            <w:proofErr w:type="spellStart"/>
            <w:r w:rsidRPr="00CD5E14">
              <w:rPr>
                <w:rFonts w:cs="Times New Roman"/>
                <w:sz w:val="20"/>
                <w:szCs w:val="20"/>
              </w:rPr>
              <w:t>phương</w:t>
            </w:r>
            <w:proofErr w:type="spellEnd"/>
            <w:r w:rsidRPr="00CD5E14">
              <w:rPr>
                <w:rFonts w:cs="Times New Roman"/>
                <w:sz w:val="20"/>
                <w:szCs w:val="20"/>
              </w:rPr>
              <w:t xml:space="preserve"> </w:t>
            </w:r>
            <w:proofErr w:type="spellStart"/>
            <w:r w:rsidRPr="00CD5E14">
              <w:rPr>
                <w:rFonts w:cs="Times New Roman"/>
                <w:sz w:val="20"/>
                <w:szCs w:val="20"/>
              </w:rPr>
              <w:t>về</w:t>
            </w:r>
            <w:proofErr w:type="spellEnd"/>
            <w:r w:rsidRPr="00CD5E14">
              <w:rPr>
                <w:rFonts w:cs="Times New Roman"/>
                <w:sz w:val="20"/>
                <w:szCs w:val="20"/>
              </w:rPr>
              <w:t xml:space="preserve"> </w:t>
            </w:r>
            <w:proofErr w:type="spellStart"/>
            <w:r w:rsidRPr="00CD5E14">
              <w:rPr>
                <w:rFonts w:cs="Times New Roman"/>
                <w:sz w:val="20"/>
                <w:szCs w:val="20"/>
              </w:rPr>
              <w:t>danh</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này</w:t>
            </w:r>
            <w:proofErr w:type="spellEnd"/>
            <w:r w:rsidRPr="00CD5E14">
              <w:rPr>
                <w:rFonts w:cs="Times New Roman"/>
                <w:sz w:val="20"/>
                <w:szCs w:val="20"/>
              </w:rPr>
              <w:t xml:space="preserve"> </w:t>
            </w:r>
            <w:proofErr w:type="spellStart"/>
            <w:r w:rsidRPr="00CD5E14">
              <w:rPr>
                <w:rFonts w:cs="Times New Roman"/>
                <w:sz w:val="20"/>
                <w:szCs w:val="20"/>
              </w:rPr>
              <w:t>để</w:t>
            </w:r>
            <w:proofErr w:type="spellEnd"/>
            <w:r w:rsidRPr="00CD5E14">
              <w:rPr>
                <w:rFonts w:cs="Times New Roman"/>
                <w:sz w:val="20"/>
                <w:szCs w:val="20"/>
              </w:rPr>
              <w:t xml:space="preserve"> </w:t>
            </w:r>
            <w:proofErr w:type="spellStart"/>
            <w:r w:rsidRPr="00CD5E14">
              <w:rPr>
                <w:rFonts w:cs="Times New Roman"/>
                <w:sz w:val="20"/>
                <w:szCs w:val="20"/>
              </w:rPr>
              <w:t>người</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biết</w:t>
            </w:r>
            <w:proofErr w:type="spellEnd"/>
            <w:r w:rsidRPr="00CD5E14">
              <w:rPr>
                <w:rFonts w:cs="Times New Roman"/>
                <w:sz w:val="20"/>
                <w:szCs w:val="20"/>
              </w:rPr>
              <w:t xml:space="preserve">, </w:t>
            </w:r>
            <w:proofErr w:type="spellStart"/>
            <w:r w:rsidRPr="00CD5E14">
              <w:rPr>
                <w:rFonts w:cs="Times New Roman"/>
                <w:sz w:val="20"/>
                <w:szCs w:val="20"/>
              </w:rPr>
              <w:t>tham</w:t>
            </w:r>
            <w:proofErr w:type="spellEnd"/>
            <w:r w:rsidRPr="00CD5E14">
              <w:rPr>
                <w:rFonts w:cs="Times New Roman"/>
                <w:sz w:val="20"/>
                <w:szCs w:val="20"/>
              </w:rPr>
              <w:t xml:space="preserve"> </w:t>
            </w:r>
            <w:proofErr w:type="spellStart"/>
            <w:r w:rsidRPr="00CD5E14">
              <w:rPr>
                <w:rFonts w:cs="Times New Roman"/>
                <w:sz w:val="20"/>
                <w:szCs w:val="20"/>
              </w:rPr>
              <w:t>gia</w:t>
            </w:r>
            <w:proofErr w:type="spellEnd"/>
            <w:r w:rsidRPr="00CD5E14">
              <w:rPr>
                <w:rFonts w:cs="Times New Roman"/>
                <w:sz w:val="20"/>
                <w:szCs w:val="20"/>
              </w:rPr>
              <w:t xml:space="preserve"> ý </w:t>
            </w:r>
            <w:proofErr w:type="spellStart"/>
            <w:r w:rsidRPr="00CD5E14">
              <w:rPr>
                <w:rFonts w:cs="Times New Roman"/>
                <w:sz w:val="20"/>
                <w:szCs w:val="20"/>
              </w:rPr>
              <w:t>kiến</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đăng</w:t>
            </w:r>
            <w:proofErr w:type="spellEnd"/>
            <w:r w:rsidRPr="00CD5E14">
              <w:rPr>
                <w:rFonts w:cs="Times New Roman"/>
                <w:sz w:val="20"/>
                <w:szCs w:val="20"/>
              </w:rPr>
              <w:t xml:space="preserve"> </w:t>
            </w:r>
            <w:proofErr w:type="spellStart"/>
            <w:r w:rsidRPr="00CD5E14">
              <w:rPr>
                <w:rFonts w:cs="Times New Roman"/>
                <w:sz w:val="20"/>
                <w:szCs w:val="20"/>
              </w:rPr>
              <w:t>ký</w:t>
            </w:r>
            <w:proofErr w:type="spellEnd"/>
            <w:r w:rsidRPr="00CD5E14">
              <w:rPr>
                <w:rFonts w:cs="Times New Roman"/>
                <w:sz w:val="20"/>
                <w:szCs w:val="20"/>
              </w:rPr>
              <w:t xml:space="preserve"> </w:t>
            </w:r>
            <w:proofErr w:type="spellStart"/>
            <w:r w:rsidRPr="00CD5E14">
              <w:rPr>
                <w:rFonts w:cs="Times New Roman"/>
                <w:sz w:val="20"/>
                <w:szCs w:val="20"/>
              </w:rPr>
              <w:t>nhu</w:t>
            </w:r>
            <w:proofErr w:type="spellEnd"/>
            <w:r w:rsidRPr="00CD5E14">
              <w:rPr>
                <w:rFonts w:cs="Times New Roman"/>
                <w:sz w:val="20"/>
                <w:szCs w:val="20"/>
              </w:rPr>
              <w:t xml:space="preserve"> </w:t>
            </w:r>
            <w:proofErr w:type="spellStart"/>
            <w:r w:rsidRPr="00CD5E14">
              <w:rPr>
                <w:rFonts w:cs="Times New Roman"/>
                <w:sz w:val="20"/>
                <w:szCs w:val="20"/>
              </w:rPr>
              <w:t>cầu</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proofErr w:type="spellStart"/>
            <w:r w:rsidRPr="00CD5E14">
              <w:rPr>
                <w:rFonts w:cs="Times New Roman"/>
                <w:sz w:val="20"/>
                <w:szCs w:val="20"/>
              </w:rPr>
              <w:t>đúng</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w:t>
            </w:r>
          </w:p>
          <w:p w14:paraId="08F12E30" w14:textId="77777777" w:rsidR="00465CD9" w:rsidRPr="00CD5E14" w:rsidRDefault="00465CD9" w:rsidP="00BC7C21">
            <w:pPr>
              <w:widowControl w:val="0"/>
              <w:rPr>
                <w:rFonts w:cs="Times New Roman"/>
                <w:sz w:val="20"/>
                <w:szCs w:val="20"/>
              </w:rPr>
            </w:pPr>
            <w:r w:rsidRPr="00CD5E14">
              <w:rPr>
                <w:rFonts w:cs="Times New Roman"/>
                <w:sz w:val="20"/>
                <w:szCs w:val="20"/>
              </w:rPr>
              <w:t xml:space="preserve">3. Sau </w:t>
            </w:r>
            <w:proofErr w:type="spellStart"/>
            <w:r w:rsidRPr="00CD5E14">
              <w:rPr>
                <w:rFonts w:cs="Times New Roman"/>
                <w:sz w:val="20"/>
                <w:szCs w:val="20"/>
              </w:rPr>
              <w:t>thời</w:t>
            </w:r>
            <w:proofErr w:type="spellEnd"/>
            <w:r w:rsidRPr="00CD5E14">
              <w:rPr>
                <w:rFonts w:cs="Times New Roman"/>
                <w:sz w:val="20"/>
                <w:szCs w:val="20"/>
              </w:rPr>
              <w:t xml:space="preserve"> </w:t>
            </w:r>
            <w:proofErr w:type="spellStart"/>
            <w:r w:rsidRPr="00CD5E14">
              <w:rPr>
                <w:rFonts w:cs="Times New Roman"/>
                <w:sz w:val="20"/>
                <w:szCs w:val="20"/>
              </w:rPr>
              <w:t>gian</w:t>
            </w:r>
            <w:proofErr w:type="spellEnd"/>
            <w:r w:rsidRPr="00CD5E14">
              <w:rPr>
                <w:rFonts w:cs="Times New Roman"/>
                <w:sz w:val="20"/>
                <w:szCs w:val="20"/>
              </w:rPr>
              <w:t xml:space="preserve"> 30 </w:t>
            </w:r>
            <w:proofErr w:type="spellStart"/>
            <w:r w:rsidRPr="00CD5E14">
              <w:rPr>
                <w:rFonts w:cs="Times New Roman"/>
                <w:sz w:val="20"/>
                <w:szCs w:val="20"/>
              </w:rPr>
              <w:t>ngày</w:t>
            </w:r>
            <w:proofErr w:type="spellEnd"/>
            <w:r w:rsidRPr="00CD5E14">
              <w:rPr>
                <w:rFonts w:cs="Times New Roman"/>
                <w:sz w:val="20"/>
                <w:szCs w:val="20"/>
              </w:rPr>
              <w:t xml:space="preserve"> </w:t>
            </w:r>
            <w:proofErr w:type="spellStart"/>
            <w:r w:rsidRPr="00CD5E14">
              <w:rPr>
                <w:rFonts w:cs="Times New Roman"/>
                <w:sz w:val="20"/>
                <w:szCs w:val="20"/>
              </w:rPr>
              <w:t>làm</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kể</w:t>
            </w:r>
            <w:proofErr w:type="spellEnd"/>
            <w:r w:rsidRPr="00CD5E14">
              <w:rPr>
                <w:rFonts w:cs="Times New Roman"/>
                <w:sz w:val="20"/>
                <w:szCs w:val="20"/>
              </w:rPr>
              <w:t xml:space="preserve"> </w:t>
            </w:r>
            <w:proofErr w:type="spellStart"/>
            <w:r w:rsidRPr="00CD5E14">
              <w:rPr>
                <w:rFonts w:cs="Times New Roman"/>
                <w:sz w:val="20"/>
                <w:szCs w:val="20"/>
              </w:rPr>
              <w:t>từ</w:t>
            </w:r>
            <w:proofErr w:type="spellEnd"/>
            <w:r w:rsidRPr="00CD5E14">
              <w:rPr>
                <w:rFonts w:cs="Times New Roman"/>
                <w:sz w:val="20"/>
                <w:szCs w:val="20"/>
              </w:rPr>
              <w:t xml:space="preserve"> </w:t>
            </w:r>
            <w:proofErr w:type="spellStart"/>
            <w:r w:rsidRPr="00CD5E14">
              <w:rPr>
                <w:rFonts w:cs="Times New Roman"/>
                <w:sz w:val="20"/>
                <w:szCs w:val="20"/>
              </w:rPr>
              <w:t>ngày</w:t>
            </w:r>
            <w:proofErr w:type="spellEnd"/>
            <w:r w:rsidRPr="00CD5E14">
              <w:rPr>
                <w:rFonts w:cs="Times New Roman"/>
                <w:sz w:val="20"/>
                <w:szCs w:val="20"/>
              </w:rPr>
              <w:t xml:space="preserve"> </w:t>
            </w:r>
            <w:proofErr w:type="spellStart"/>
            <w:r w:rsidRPr="00CD5E14">
              <w:rPr>
                <w:rFonts w:cs="Times New Roman"/>
                <w:sz w:val="20"/>
                <w:szCs w:val="20"/>
              </w:rPr>
              <w:t>niêm</w:t>
            </w:r>
            <w:proofErr w:type="spellEnd"/>
            <w:r w:rsidRPr="00CD5E14">
              <w:rPr>
                <w:rFonts w:cs="Times New Roman"/>
                <w:sz w:val="20"/>
                <w:szCs w:val="20"/>
              </w:rPr>
              <w:t xml:space="preserve"> </w:t>
            </w:r>
            <w:proofErr w:type="spellStart"/>
            <w:r w:rsidRPr="00CD5E14">
              <w:rPr>
                <w:rFonts w:cs="Times New Roman"/>
                <w:sz w:val="20"/>
                <w:szCs w:val="20"/>
              </w:rPr>
              <w:t>yết</w:t>
            </w:r>
            <w:proofErr w:type="spellEnd"/>
            <w:r w:rsidRPr="00CD5E14">
              <w:rPr>
                <w:rFonts w:cs="Times New Roman"/>
                <w:sz w:val="20"/>
                <w:szCs w:val="20"/>
              </w:rPr>
              <w:t xml:space="preserve">, </w:t>
            </w:r>
            <w:proofErr w:type="spellStart"/>
            <w:r w:rsidRPr="00CD5E14">
              <w:rPr>
                <w:rFonts w:cs="Times New Roman"/>
                <w:sz w:val="20"/>
                <w:szCs w:val="20"/>
              </w:rPr>
              <w:t>đăng</w:t>
            </w:r>
            <w:proofErr w:type="spellEnd"/>
            <w:r w:rsidRPr="00CD5E14">
              <w:rPr>
                <w:rFonts w:cs="Times New Roman"/>
                <w:sz w:val="20"/>
                <w:szCs w:val="20"/>
              </w:rPr>
              <w:t xml:space="preserve"> </w:t>
            </w:r>
            <w:proofErr w:type="spellStart"/>
            <w:r w:rsidRPr="00CD5E14">
              <w:rPr>
                <w:rFonts w:cs="Times New Roman"/>
                <w:sz w:val="20"/>
                <w:szCs w:val="20"/>
              </w:rPr>
              <w:t>thông</w:t>
            </w:r>
            <w:proofErr w:type="spellEnd"/>
            <w:r w:rsidRPr="00CD5E14">
              <w:rPr>
                <w:rFonts w:cs="Times New Roman"/>
                <w:sz w:val="20"/>
                <w:szCs w:val="20"/>
              </w:rPr>
              <w:t xml:space="preserve"> </w:t>
            </w:r>
            <w:proofErr w:type="spellStart"/>
            <w:r w:rsidRPr="00CD5E14">
              <w:rPr>
                <w:rFonts w:cs="Times New Roman"/>
                <w:sz w:val="20"/>
                <w:szCs w:val="20"/>
              </w:rPr>
              <w:t>báo</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khai</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khoản</w:t>
            </w:r>
            <w:proofErr w:type="spellEnd"/>
            <w:r w:rsidRPr="00CD5E14">
              <w:rPr>
                <w:rFonts w:cs="Times New Roman"/>
                <w:sz w:val="20"/>
                <w:szCs w:val="20"/>
              </w:rPr>
              <w:t xml:space="preserve"> 2 </w:t>
            </w:r>
            <w:proofErr w:type="spellStart"/>
            <w:r w:rsidRPr="00CD5E14">
              <w:rPr>
                <w:rFonts w:cs="Times New Roman"/>
                <w:sz w:val="20"/>
                <w:szCs w:val="20"/>
              </w:rPr>
              <w:t>Điều</w:t>
            </w:r>
            <w:proofErr w:type="spellEnd"/>
            <w:r w:rsidRPr="00CD5E14">
              <w:rPr>
                <w:rFonts w:cs="Times New Roman"/>
                <w:sz w:val="20"/>
                <w:szCs w:val="20"/>
              </w:rPr>
              <w:t xml:space="preserve"> </w:t>
            </w:r>
            <w:proofErr w:type="spellStart"/>
            <w:r w:rsidRPr="00CD5E14">
              <w:rPr>
                <w:rFonts w:cs="Times New Roman"/>
                <w:sz w:val="20"/>
                <w:szCs w:val="20"/>
              </w:rPr>
              <w:t>này</w:t>
            </w:r>
            <w:proofErr w:type="spellEnd"/>
            <w:r w:rsidRPr="00CD5E14">
              <w:rPr>
                <w:rFonts w:cs="Times New Roman"/>
                <w:sz w:val="20"/>
                <w:szCs w:val="20"/>
              </w:rPr>
              <w:t xml:space="preserve">, </w:t>
            </w:r>
            <w:proofErr w:type="spellStart"/>
            <w:r w:rsidRPr="00CD5E14">
              <w:rPr>
                <w:rFonts w:cs="Times New Roman"/>
                <w:sz w:val="20"/>
                <w:szCs w:val="20"/>
              </w:rPr>
              <w:t>Phòng</w:t>
            </w:r>
            <w:proofErr w:type="spellEnd"/>
            <w:r w:rsidRPr="00CD5E14">
              <w:rPr>
                <w:rFonts w:cs="Times New Roman"/>
                <w:sz w:val="20"/>
                <w:szCs w:val="20"/>
              </w:rPr>
              <w:t xml:space="preserve"> Tài </w:t>
            </w:r>
            <w:proofErr w:type="spellStart"/>
            <w:r w:rsidRPr="00CD5E14">
              <w:rPr>
                <w:rFonts w:cs="Times New Roman"/>
                <w:sz w:val="20"/>
                <w:szCs w:val="20"/>
              </w:rPr>
              <w:t>nguyên</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Môi</w:t>
            </w:r>
            <w:proofErr w:type="spellEnd"/>
            <w:r w:rsidRPr="00CD5E14">
              <w:rPr>
                <w:rFonts w:cs="Times New Roman"/>
                <w:sz w:val="20"/>
                <w:szCs w:val="20"/>
              </w:rPr>
              <w:t xml:space="preserve"> </w:t>
            </w:r>
            <w:proofErr w:type="spellStart"/>
            <w:r w:rsidRPr="00CD5E14">
              <w:rPr>
                <w:rFonts w:cs="Times New Roman"/>
                <w:sz w:val="20"/>
                <w:szCs w:val="20"/>
              </w:rPr>
              <w:t>trường</w:t>
            </w:r>
            <w:proofErr w:type="spellEnd"/>
            <w:r w:rsidRPr="00CD5E14">
              <w:rPr>
                <w:rFonts w:cs="Times New Roman"/>
                <w:sz w:val="20"/>
                <w:szCs w:val="20"/>
              </w:rPr>
              <w:t xml:space="preserve"> </w:t>
            </w:r>
            <w:proofErr w:type="spellStart"/>
            <w:r w:rsidRPr="00CD5E14">
              <w:rPr>
                <w:rFonts w:cs="Times New Roman"/>
                <w:sz w:val="20"/>
                <w:szCs w:val="20"/>
              </w:rPr>
              <w:t>phối</w:t>
            </w:r>
            <w:proofErr w:type="spellEnd"/>
            <w:r w:rsidRPr="00CD5E14">
              <w:rPr>
                <w:rFonts w:cs="Times New Roman"/>
                <w:sz w:val="20"/>
                <w:szCs w:val="20"/>
              </w:rPr>
              <w:t xml:space="preserve">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xã</w:t>
            </w:r>
            <w:proofErr w:type="spellEnd"/>
            <w:r w:rsidRPr="00CD5E14">
              <w:rPr>
                <w:rFonts w:cs="Times New Roman"/>
                <w:sz w:val="20"/>
                <w:szCs w:val="20"/>
              </w:rPr>
              <w:t xml:space="preserve"> </w:t>
            </w:r>
            <w:proofErr w:type="spellStart"/>
            <w:r w:rsidRPr="00CD5E14">
              <w:rPr>
                <w:rFonts w:cs="Times New Roman"/>
                <w:sz w:val="20"/>
                <w:szCs w:val="20"/>
              </w:rPr>
              <w:t>nơi</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đơn</w:t>
            </w:r>
            <w:proofErr w:type="spellEnd"/>
            <w:r w:rsidRPr="00CD5E14">
              <w:rPr>
                <w:rFonts w:cs="Times New Roman"/>
                <w:sz w:val="20"/>
                <w:szCs w:val="20"/>
              </w:rPr>
              <w:t xml:space="preserve"> </w:t>
            </w:r>
            <w:proofErr w:type="spellStart"/>
            <w:r w:rsidRPr="00CD5E14">
              <w:rPr>
                <w:rFonts w:cs="Times New Roman"/>
                <w:sz w:val="20"/>
                <w:szCs w:val="20"/>
              </w:rPr>
              <w:t>vị</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liên</w:t>
            </w:r>
            <w:proofErr w:type="spellEnd"/>
            <w:r w:rsidRPr="00CD5E14">
              <w:rPr>
                <w:rFonts w:cs="Times New Roman"/>
                <w:sz w:val="20"/>
                <w:szCs w:val="20"/>
              </w:rPr>
              <w:t xml:space="preserve"> </w:t>
            </w:r>
            <w:proofErr w:type="spellStart"/>
            <w:r w:rsidRPr="00CD5E14">
              <w:rPr>
                <w:rFonts w:cs="Times New Roman"/>
                <w:sz w:val="20"/>
                <w:szCs w:val="20"/>
              </w:rPr>
              <w:t>quan</w:t>
            </w:r>
            <w:proofErr w:type="spellEnd"/>
            <w:r w:rsidRPr="00CD5E14">
              <w:rPr>
                <w:rFonts w:cs="Times New Roman"/>
                <w:sz w:val="20"/>
                <w:szCs w:val="20"/>
              </w:rPr>
              <w:t xml:space="preserve"> </w:t>
            </w:r>
            <w:proofErr w:type="spellStart"/>
            <w:r w:rsidRPr="00CD5E14">
              <w:rPr>
                <w:rFonts w:cs="Times New Roman"/>
                <w:sz w:val="20"/>
                <w:szCs w:val="20"/>
              </w:rPr>
              <w:t>lập</w:t>
            </w:r>
            <w:proofErr w:type="spellEnd"/>
            <w:r w:rsidRPr="00CD5E14">
              <w:rPr>
                <w:rFonts w:cs="Times New Roman"/>
                <w:sz w:val="20"/>
                <w:szCs w:val="20"/>
              </w:rPr>
              <w:t xml:space="preserve"> </w:t>
            </w:r>
            <w:proofErr w:type="spellStart"/>
            <w:r w:rsidRPr="00CD5E14">
              <w:rPr>
                <w:rFonts w:cs="Times New Roman"/>
                <w:sz w:val="20"/>
                <w:szCs w:val="20"/>
              </w:rPr>
              <w:t>biên</w:t>
            </w:r>
            <w:proofErr w:type="spellEnd"/>
            <w:r w:rsidRPr="00CD5E14">
              <w:rPr>
                <w:rFonts w:cs="Times New Roman"/>
                <w:sz w:val="20"/>
                <w:szCs w:val="20"/>
              </w:rPr>
              <w:t xml:space="preserve"> </w:t>
            </w:r>
            <w:proofErr w:type="spellStart"/>
            <w:r w:rsidRPr="00CD5E14">
              <w:rPr>
                <w:rFonts w:cs="Times New Roman"/>
                <w:sz w:val="20"/>
                <w:szCs w:val="20"/>
              </w:rPr>
              <w:t>bản</w:t>
            </w:r>
            <w:proofErr w:type="spellEnd"/>
            <w:r w:rsidRPr="00CD5E14">
              <w:rPr>
                <w:rFonts w:cs="Times New Roman"/>
                <w:sz w:val="20"/>
                <w:szCs w:val="20"/>
              </w:rPr>
              <w:t xml:space="preserve"> </w:t>
            </w:r>
            <w:proofErr w:type="spellStart"/>
            <w:r w:rsidRPr="00CD5E14">
              <w:rPr>
                <w:rFonts w:cs="Times New Roman"/>
                <w:sz w:val="20"/>
                <w:szCs w:val="20"/>
              </w:rPr>
              <w:t>kết</w:t>
            </w:r>
            <w:proofErr w:type="spellEnd"/>
            <w:r w:rsidRPr="00CD5E14">
              <w:rPr>
                <w:rFonts w:cs="Times New Roman"/>
                <w:sz w:val="20"/>
                <w:szCs w:val="20"/>
              </w:rPr>
              <w:t xml:space="preserve"> </w:t>
            </w:r>
            <w:proofErr w:type="spellStart"/>
            <w:r w:rsidRPr="00CD5E14">
              <w:rPr>
                <w:rFonts w:cs="Times New Roman"/>
                <w:sz w:val="20"/>
                <w:szCs w:val="20"/>
              </w:rPr>
              <w:t>thúc</w:t>
            </w:r>
            <w:proofErr w:type="spellEnd"/>
            <w:r w:rsidRPr="00CD5E14">
              <w:rPr>
                <w:rFonts w:cs="Times New Roman"/>
                <w:sz w:val="20"/>
                <w:szCs w:val="20"/>
              </w:rPr>
              <w:t xml:space="preserve"> </w:t>
            </w:r>
            <w:proofErr w:type="spellStart"/>
            <w:r w:rsidRPr="00CD5E14">
              <w:rPr>
                <w:rFonts w:cs="Times New Roman"/>
                <w:sz w:val="20"/>
                <w:szCs w:val="20"/>
              </w:rPr>
              <w:t>niêm</w:t>
            </w:r>
            <w:proofErr w:type="spellEnd"/>
            <w:r w:rsidRPr="00CD5E14">
              <w:rPr>
                <w:rFonts w:cs="Times New Roman"/>
                <w:sz w:val="20"/>
                <w:szCs w:val="20"/>
              </w:rPr>
              <w:t xml:space="preserve"> </w:t>
            </w:r>
            <w:proofErr w:type="spellStart"/>
            <w:r w:rsidRPr="00CD5E14">
              <w:rPr>
                <w:rFonts w:cs="Times New Roman"/>
                <w:sz w:val="20"/>
                <w:szCs w:val="20"/>
              </w:rPr>
              <w:t>yết</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khai</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tổng</w:t>
            </w:r>
            <w:proofErr w:type="spellEnd"/>
            <w:r w:rsidRPr="00CD5E14">
              <w:rPr>
                <w:rFonts w:cs="Times New Roman"/>
                <w:sz w:val="20"/>
                <w:szCs w:val="20"/>
              </w:rPr>
              <w:t xml:space="preserve"> </w:t>
            </w:r>
            <w:proofErr w:type="spellStart"/>
            <w:r w:rsidRPr="00CD5E14">
              <w:rPr>
                <w:rFonts w:cs="Times New Roman"/>
                <w:sz w:val="20"/>
                <w:szCs w:val="20"/>
              </w:rPr>
              <w:t>hợp</w:t>
            </w:r>
            <w:proofErr w:type="spellEnd"/>
            <w:r w:rsidRPr="00CD5E14">
              <w:rPr>
                <w:rFonts w:cs="Times New Roman"/>
                <w:sz w:val="20"/>
                <w:szCs w:val="20"/>
              </w:rPr>
              <w:t xml:space="preserve">, </w:t>
            </w:r>
            <w:proofErr w:type="spellStart"/>
            <w:r w:rsidRPr="00CD5E14">
              <w:rPr>
                <w:rFonts w:cs="Times New Roman"/>
                <w:sz w:val="20"/>
                <w:szCs w:val="20"/>
              </w:rPr>
              <w:t>báo</w:t>
            </w:r>
            <w:proofErr w:type="spellEnd"/>
            <w:r w:rsidRPr="00CD5E14">
              <w:rPr>
                <w:rFonts w:cs="Times New Roman"/>
                <w:sz w:val="20"/>
                <w:szCs w:val="20"/>
              </w:rPr>
              <w:t xml:space="preserve"> </w:t>
            </w:r>
            <w:proofErr w:type="spellStart"/>
            <w:r w:rsidRPr="00CD5E14">
              <w:rPr>
                <w:rFonts w:cs="Times New Roman"/>
                <w:sz w:val="20"/>
                <w:szCs w:val="20"/>
              </w:rPr>
              <w:t>cáo</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kết</w:t>
            </w:r>
            <w:proofErr w:type="spellEnd"/>
            <w:r w:rsidRPr="00CD5E14">
              <w:rPr>
                <w:rFonts w:cs="Times New Roman"/>
                <w:sz w:val="20"/>
                <w:szCs w:val="20"/>
              </w:rPr>
              <w:t xml:space="preserve"> </w:t>
            </w:r>
            <w:proofErr w:type="spellStart"/>
            <w:r w:rsidRPr="00CD5E14">
              <w:rPr>
                <w:rFonts w:cs="Times New Roman"/>
                <w:sz w:val="20"/>
                <w:szCs w:val="20"/>
              </w:rPr>
              <w:t>thúc</w:t>
            </w:r>
            <w:proofErr w:type="spellEnd"/>
            <w:r w:rsidRPr="00CD5E14">
              <w:rPr>
                <w:rFonts w:cs="Times New Roman"/>
                <w:sz w:val="20"/>
                <w:szCs w:val="20"/>
              </w:rPr>
              <w:t xml:space="preserve"> </w:t>
            </w:r>
            <w:proofErr w:type="spellStart"/>
            <w:r w:rsidRPr="00CD5E14">
              <w:rPr>
                <w:rFonts w:cs="Times New Roman"/>
                <w:sz w:val="20"/>
                <w:szCs w:val="20"/>
              </w:rPr>
              <w:t>việc</w:t>
            </w:r>
            <w:proofErr w:type="spellEnd"/>
            <w:r w:rsidRPr="00CD5E14">
              <w:rPr>
                <w:rFonts w:cs="Times New Roman"/>
                <w:sz w:val="20"/>
                <w:szCs w:val="20"/>
              </w:rPr>
              <w:t xml:space="preserve"> </w:t>
            </w:r>
            <w:proofErr w:type="spellStart"/>
            <w:r w:rsidRPr="00CD5E14">
              <w:rPr>
                <w:rFonts w:cs="Times New Roman"/>
                <w:sz w:val="20"/>
                <w:szCs w:val="20"/>
              </w:rPr>
              <w:t>niêm</w:t>
            </w:r>
            <w:proofErr w:type="spellEnd"/>
            <w:r w:rsidRPr="00CD5E14">
              <w:rPr>
                <w:rFonts w:cs="Times New Roman"/>
                <w:sz w:val="20"/>
                <w:szCs w:val="20"/>
              </w:rPr>
              <w:t xml:space="preserve"> </w:t>
            </w:r>
            <w:proofErr w:type="spellStart"/>
            <w:r w:rsidRPr="00CD5E14">
              <w:rPr>
                <w:rFonts w:cs="Times New Roman"/>
                <w:sz w:val="20"/>
                <w:szCs w:val="20"/>
              </w:rPr>
              <w:t>yết</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nội</w:t>
            </w:r>
            <w:proofErr w:type="spellEnd"/>
            <w:r w:rsidRPr="00CD5E14">
              <w:rPr>
                <w:rFonts w:cs="Times New Roman"/>
                <w:sz w:val="20"/>
                <w:szCs w:val="20"/>
              </w:rPr>
              <w:t xml:space="preserve"> dung </w:t>
            </w:r>
            <w:proofErr w:type="spellStart"/>
            <w:r w:rsidRPr="00CD5E14">
              <w:rPr>
                <w:rFonts w:cs="Times New Roman"/>
                <w:sz w:val="20"/>
                <w:szCs w:val="20"/>
              </w:rPr>
              <w:t>sau</w:t>
            </w:r>
            <w:proofErr w:type="spellEnd"/>
            <w:r w:rsidRPr="00CD5E14">
              <w:rPr>
                <w:rFonts w:cs="Times New Roman"/>
                <w:sz w:val="20"/>
                <w:szCs w:val="20"/>
              </w:rPr>
              <w:t>:</w:t>
            </w:r>
          </w:p>
          <w:p w14:paraId="2785A3C2" w14:textId="77777777" w:rsidR="00465CD9" w:rsidRPr="00CD5E14" w:rsidRDefault="00465CD9" w:rsidP="00BC7C21">
            <w:pPr>
              <w:widowControl w:val="0"/>
              <w:rPr>
                <w:rFonts w:cs="Times New Roman"/>
                <w:sz w:val="20"/>
                <w:szCs w:val="20"/>
              </w:rPr>
            </w:pPr>
            <w:r w:rsidRPr="00CD5E14">
              <w:rPr>
                <w:rFonts w:cs="Times New Roman"/>
                <w:sz w:val="20"/>
                <w:szCs w:val="20"/>
              </w:rPr>
              <w:t xml:space="preserve">a) </w:t>
            </w:r>
            <w:proofErr w:type="spellStart"/>
            <w:r w:rsidRPr="00CD5E14">
              <w:rPr>
                <w:rFonts w:cs="Times New Roman"/>
                <w:sz w:val="20"/>
                <w:szCs w:val="20"/>
              </w:rPr>
              <w:t>Đối</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vào</w:t>
            </w:r>
            <w:proofErr w:type="spellEnd"/>
            <w:r w:rsidRPr="00CD5E14">
              <w:rPr>
                <w:rFonts w:cs="Times New Roman"/>
                <w:sz w:val="20"/>
                <w:szCs w:val="20"/>
              </w:rPr>
              <w:t xml:space="preserve"> </w:t>
            </w:r>
            <w:proofErr w:type="spellStart"/>
            <w:r w:rsidRPr="00CD5E14">
              <w:rPr>
                <w:rFonts w:cs="Times New Roman"/>
                <w:sz w:val="20"/>
                <w:szCs w:val="20"/>
              </w:rPr>
              <w:t>mục</w:t>
            </w:r>
            <w:proofErr w:type="spellEnd"/>
            <w:r w:rsidRPr="00CD5E14">
              <w:rPr>
                <w:rFonts w:cs="Times New Roman"/>
                <w:sz w:val="20"/>
                <w:szCs w:val="20"/>
              </w:rPr>
              <w:t xml:space="preserve"> </w:t>
            </w:r>
            <w:proofErr w:type="spellStart"/>
            <w:r w:rsidRPr="00CD5E14">
              <w:rPr>
                <w:rFonts w:cs="Times New Roman"/>
                <w:sz w:val="20"/>
                <w:szCs w:val="20"/>
              </w:rPr>
              <w:t>đích</w:t>
            </w:r>
            <w:proofErr w:type="spellEnd"/>
            <w:r w:rsidRPr="00CD5E14">
              <w:rPr>
                <w:rFonts w:cs="Times New Roman"/>
                <w:sz w:val="20"/>
                <w:szCs w:val="20"/>
              </w:rPr>
              <w:t xml:space="preserve"> </w:t>
            </w:r>
            <w:proofErr w:type="spellStart"/>
            <w:r w:rsidRPr="00CD5E14">
              <w:rPr>
                <w:rFonts w:cs="Times New Roman"/>
                <w:sz w:val="20"/>
                <w:szCs w:val="20"/>
              </w:rPr>
              <w:t>công</w:t>
            </w:r>
            <w:proofErr w:type="spellEnd"/>
            <w:r w:rsidRPr="00CD5E14">
              <w:rPr>
                <w:rFonts w:cs="Times New Roman"/>
                <w:sz w:val="20"/>
                <w:szCs w:val="20"/>
              </w:rPr>
              <w:t xml:space="preserve"> </w:t>
            </w:r>
            <w:proofErr w:type="spellStart"/>
            <w:r w:rsidRPr="00CD5E14">
              <w:rPr>
                <w:rFonts w:cs="Times New Roman"/>
                <w:sz w:val="20"/>
                <w:szCs w:val="20"/>
              </w:rPr>
              <w:t>cộng</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t>có</w:t>
            </w:r>
            <w:proofErr w:type="spellEnd"/>
            <w:r w:rsidRPr="00CD5E14">
              <w:rPr>
                <w:rFonts w:cs="Times New Roman"/>
                <w:sz w:val="20"/>
                <w:szCs w:val="20"/>
              </w:rPr>
              <w:t xml:space="preserve"> </w:t>
            </w:r>
            <w:proofErr w:type="spellStart"/>
            <w:r w:rsidRPr="00CD5E14">
              <w:rPr>
                <w:rFonts w:cs="Times New Roman"/>
                <w:sz w:val="20"/>
                <w:szCs w:val="20"/>
              </w:rPr>
              <w:t>trách</w:t>
            </w:r>
            <w:proofErr w:type="spellEnd"/>
            <w:r w:rsidRPr="00CD5E14">
              <w:rPr>
                <w:rFonts w:cs="Times New Roman"/>
                <w:sz w:val="20"/>
                <w:szCs w:val="20"/>
              </w:rPr>
              <w:t xml:space="preserve"> </w:t>
            </w:r>
            <w:proofErr w:type="spellStart"/>
            <w:r w:rsidRPr="00CD5E14">
              <w:rPr>
                <w:rFonts w:cs="Times New Roman"/>
                <w:sz w:val="20"/>
                <w:szCs w:val="20"/>
              </w:rPr>
              <w:t>nhiệm</w:t>
            </w:r>
            <w:proofErr w:type="spellEnd"/>
            <w:r w:rsidRPr="00CD5E14">
              <w:rPr>
                <w:rFonts w:cs="Times New Roman"/>
                <w:sz w:val="20"/>
                <w:szCs w:val="20"/>
              </w:rPr>
              <w:t xml:space="preserve"> </w:t>
            </w:r>
            <w:proofErr w:type="spellStart"/>
            <w:r w:rsidRPr="00CD5E14">
              <w:rPr>
                <w:rFonts w:cs="Times New Roman"/>
                <w:sz w:val="20"/>
                <w:szCs w:val="20"/>
              </w:rPr>
              <w:t>chỉ</w:t>
            </w:r>
            <w:proofErr w:type="spellEnd"/>
            <w:r w:rsidRPr="00CD5E14">
              <w:rPr>
                <w:rFonts w:cs="Times New Roman"/>
                <w:sz w:val="20"/>
                <w:szCs w:val="20"/>
              </w:rPr>
              <w:t xml:space="preserve"> </w:t>
            </w:r>
            <w:proofErr w:type="spellStart"/>
            <w:r w:rsidRPr="00CD5E14">
              <w:rPr>
                <w:rFonts w:cs="Times New Roman"/>
                <w:sz w:val="20"/>
                <w:szCs w:val="20"/>
              </w:rPr>
              <w:t>đạo</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đơn</w:t>
            </w:r>
            <w:proofErr w:type="spellEnd"/>
            <w:r w:rsidRPr="00CD5E14">
              <w:rPr>
                <w:rFonts w:cs="Times New Roman"/>
                <w:sz w:val="20"/>
                <w:szCs w:val="20"/>
              </w:rPr>
              <w:t xml:space="preserve"> </w:t>
            </w:r>
            <w:proofErr w:type="spellStart"/>
            <w:r w:rsidRPr="00CD5E14">
              <w:rPr>
                <w:rFonts w:cs="Times New Roman"/>
                <w:sz w:val="20"/>
                <w:szCs w:val="20"/>
              </w:rPr>
              <w:t>vị</w:t>
            </w:r>
            <w:proofErr w:type="spellEnd"/>
            <w:r w:rsidRPr="00CD5E14">
              <w:rPr>
                <w:rFonts w:cs="Times New Roman"/>
                <w:sz w:val="20"/>
                <w:szCs w:val="20"/>
              </w:rPr>
              <w:t xml:space="preserve">, </w:t>
            </w:r>
            <w:proofErr w:type="spellStart"/>
            <w:r w:rsidRPr="00CD5E14">
              <w:rPr>
                <w:rFonts w:cs="Times New Roman"/>
                <w:sz w:val="20"/>
                <w:szCs w:val="20"/>
              </w:rPr>
              <w:t>địa</w:t>
            </w:r>
            <w:proofErr w:type="spellEnd"/>
            <w:r w:rsidRPr="00CD5E14">
              <w:rPr>
                <w:rFonts w:cs="Times New Roman"/>
                <w:sz w:val="20"/>
                <w:szCs w:val="20"/>
              </w:rPr>
              <w:t xml:space="preserve"> </w:t>
            </w:r>
            <w:proofErr w:type="spellStart"/>
            <w:r w:rsidRPr="00CD5E14">
              <w:rPr>
                <w:rFonts w:cs="Times New Roman"/>
                <w:sz w:val="20"/>
                <w:szCs w:val="20"/>
              </w:rPr>
              <w:t>phương</w:t>
            </w:r>
            <w:proofErr w:type="spellEnd"/>
            <w:r w:rsidRPr="00CD5E14">
              <w:rPr>
                <w:rFonts w:cs="Times New Roman"/>
                <w:sz w:val="20"/>
                <w:szCs w:val="20"/>
              </w:rPr>
              <w:t xml:space="preserve"> </w:t>
            </w:r>
            <w:proofErr w:type="spellStart"/>
            <w:r w:rsidRPr="00CD5E14">
              <w:rPr>
                <w:rFonts w:cs="Times New Roman"/>
                <w:sz w:val="20"/>
                <w:szCs w:val="20"/>
              </w:rPr>
              <w:t>quản</w:t>
            </w:r>
            <w:proofErr w:type="spellEnd"/>
            <w:r w:rsidRPr="00CD5E14">
              <w:rPr>
                <w:rFonts w:cs="Times New Roman"/>
                <w:sz w:val="20"/>
                <w:szCs w:val="20"/>
              </w:rPr>
              <w:t xml:space="preserve"> </w:t>
            </w:r>
            <w:proofErr w:type="spellStart"/>
            <w:r w:rsidRPr="00CD5E14">
              <w:rPr>
                <w:rFonts w:cs="Times New Roman"/>
                <w:sz w:val="20"/>
                <w:szCs w:val="20"/>
              </w:rPr>
              <w:t>lý</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tổ</w:t>
            </w:r>
            <w:proofErr w:type="spellEnd"/>
            <w:r w:rsidRPr="00CD5E14">
              <w:rPr>
                <w:rFonts w:cs="Times New Roman"/>
                <w:sz w:val="20"/>
                <w:szCs w:val="20"/>
              </w:rPr>
              <w:t xml:space="preserve"> </w:t>
            </w:r>
            <w:proofErr w:type="spellStart"/>
            <w:r w:rsidRPr="00CD5E14">
              <w:rPr>
                <w:rFonts w:cs="Times New Roman"/>
                <w:sz w:val="20"/>
                <w:szCs w:val="20"/>
              </w:rPr>
              <w:t>chức</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proofErr w:type="spellStart"/>
            <w:r w:rsidRPr="00CD5E14">
              <w:rPr>
                <w:rFonts w:cs="Times New Roman"/>
                <w:sz w:val="20"/>
                <w:szCs w:val="20"/>
              </w:rPr>
              <w:t>đúng</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w:t>
            </w:r>
          </w:p>
          <w:p w14:paraId="4CE8056B" w14:textId="77777777" w:rsidR="00465CD9" w:rsidRPr="00CD5E14" w:rsidRDefault="00465CD9" w:rsidP="00BC7C21">
            <w:pPr>
              <w:widowControl w:val="0"/>
              <w:rPr>
                <w:rFonts w:cs="Times New Roman"/>
                <w:sz w:val="20"/>
                <w:szCs w:val="20"/>
              </w:rPr>
            </w:pPr>
            <w:r w:rsidRPr="00CD5E14">
              <w:rPr>
                <w:rFonts w:cs="Times New Roman"/>
                <w:sz w:val="20"/>
                <w:szCs w:val="20"/>
              </w:rPr>
              <w:t xml:space="preserve">b) </w:t>
            </w:r>
            <w:proofErr w:type="spellStart"/>
            <w:r w:rsidRPr="00CD5E14">
              <w:rPr>
                <w:rFonts w:cs="Times New Roman"/>
                <w:sz w:val="20"/>
                <w:szCs w:val="20"/>
              </w:rPr>
              <w:t>Đối</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mà</w:t>
            </w:r>
            <w:proofErr w:type="spellEnd"/>
            <w:r w:rsidRPr="00CD5E14">
              <w:rPr>
                <w:rFonts w:cs="Times New Roman"/>
                <w:sz w:val="20"/>
                <w:szCs w:val="20"/>
              </w:rPr>
              <w:t xml:space="preserve"> </w:t>
            </w:r>
            <w:proofErr w:type="spellStart"/>
            <w:r w:rsidRPr="00CD5E14">
              <w:rPr>
                <w:rFonts w:cs="Times New Roman"/>
                <w:sz w:val="20"/>
                <w:szCs w:val="20"/>
              </w:rPr>
              <w:t>người</w:t>
            </w:r>
            <w:proofErr w:type="spellEnd"/>
            <w:r w:rsidRPr="00CD5E14">
              <w:rPr>
                <w:rFonts w:cs="Times New Roman"/>
                <w:sz w:val="20"/>
                <w:szCs w:val="20"/>
              </w:rPr>
              <w:t xml:space="preserve"> </w:t>
            </w:r>
            <w:proofErr w:type="spellStart"/>
            <w:r w:rsidRPr="00CD5E14">
              <w:rPr>
                <w:rFonts w:cs="Times New Roman"/>
                <w:sz w:val="20"/>
                <w:szCs w:val="20"/>
              </w:rPr>
              <w:t>đăng</w:t>
            </w:r>
            <w:proofErr w:type="spellEnd"/>
            <w:r w:rsidRPr="00CD5E14">
              <w:rPr>
                <w:rFonts w:cs="Times New Roman"/>
                <w:sz w:val="20"/>
                <w:szCs w:val="20"/>
              </w:rPr>
              <w:t xml:space="preserve"> </w:t>
            </w:r>
            <w:proofErr w:type="spellStart"/>
            <w:r w:rsidRPr="00CD5E14">
              <w:rPr>
                <w:rFonts w:cs="Times New Roman"/>
                <w:sz w:val="20"/>
                <w:szCs w:val="20"/>
              </w:rPr>
              <w:t>ký</w:t>
            </w:r>
            <w:proofErr w:type="spellEnd"/>
            <w:r w:rsidRPr="00CD5E14">
              <w:rPr>
                <w:rFonts w:cs="Times New Roman"/>
                <w:sz w:val="20"/>
                <w:szCs w:val="20"/>
              </w:rPr>
              <w:t xml:space="preserve"> </w:t>
            </w:r>
            <w:proofErr w:type="spellStart"/>
            <w:r w:rsidRPr="00CD5E14">
              <w:rPr>
                <w:rFonts w:cs="Times New Roman"/>
                <w:sz w:val="20"/>
                <w:szCs w:val="20"/>
              </w:rPr>
              <w:t>nhu</w:t>
            </w:r>
            <w:proofErr w:type="spellEnd"/>
            <w:r w:rsidRPr="00CD5E14">
              <w:rPr>
                <w:rFonts w:cs="Times New Roman"/>
                <w:sz w:val="20"/>
                <w:szCs w:val="20"/>
              </w:rPr>
              <w:t xml:space="preserve"> </w:t>
            </w:r>
            <w:proofErr w:type="spellStart"/>
            <w:r w:rsidRPr="00CD5E14">
              <w:rPr>
                <w:rFonts w:cs="Times New Roman"/>
                <w:sz w:val="20"/>
                <w:szCs w:val="20"/>
              </w:rPr>
              <w:t>cầu</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là</w:t>
            </w:r>
            <w:proofErr w:type="spellEnd"/>
            <w:r w:rsidRPr="00CD5E14">
              <w:rPr>
                <w:rFonts w:cs="Times New Roman"/>
                <w:sz w:val="20"/>
                <w:szCs w:val="20"/>
              </w:rPr>
              <w:t xml:space="preserve"> </w:t>
            </w:r>
            <w:proofErr w:type="spellStart"/>
            <w:r w:rsidRPr="00CD5E14">
              <w:rPr>
                <w:rFonts w:cs="Times New Roman"/>
                <w:sz w:val="20"/>
                <w:szCs w:val="20"/>
              </w:rPr>
              <w:t>hộ</w:t>
            </w:r>
            <w:proofErr w:type="spellEnd"/>
            <w:r w:rsidRPr="00CD5E14">
              <w:rPr>
                <w:rFonts w:cs="Times New Roman"/>
                <w:sz w:val="20"/>
                <w:szCs w:val="20"/>
              </w:rPr>
              <w:t xml:space="preserve"> </w:t>
            </w:r>
            <w:proofErr w:type="spellStart"/>
            <w:r w:rsidRPr="00CD5E14">
              <w:rPr>
                <w:rFonts w:cs="Times New Roman"/>
                <w:sz w:val="20"/>
                <w:szCs w:val="20"/>
              </w:rPr>
              <w:t>gia</w:t>
            </w:r>
            <w:proofErr w:type="spellEnd"/>
            <w:r w:rsidRPr="00CD5E14">
              <w:rPr>
                <w:rFonts w:cs="Times New Roman"/>
                <w:sz w:val="20"/>
                <w:szCs w:val="20"/>
              </w:rPr>
              <w:t xml:space="preserve"> </w:t>
            </w:r>
            <w:proofErr w:type="spellStart"/>
            <w:r w:rsidRPr="00CD5E14">
              <w:rPr>
                <w:rFonts w:cs="Times New Roman"/>
                <w:sz w:val="20"/>
                <w:szCs w:val="20"/>
              </w:rPr>
              <w:t>đình</w:t>
            </w:r>
            <w:proofErr w:type="spellEnd"/>
            <w:r w:rsidRPr="00CD5E14">
              <w:rPr>
                <w:rFonts w:cs="Times New Roman"/>
                <w:sz w:val="20"/>
                <w:szCs w:val="20"/>
              </w:rPr>
              <w:t xml:space="preserve">, </w:t>
            </w:r>
            <w:proofErr w:type="spellStart"/>
            <w:r w:rsidRPr="00CD5E14">
              <w:rPr>
                <w:rFonts w:cs="Times New Roman"/>
                <w:sz w:val="20"/>
                <w:szCs w:val="20"/>
              </w:rPr>
              <w:t>cá</w:t>
            </w:r>
            <w:proofErr w:type="spellEnd"/>
            <w:r w:rsidRPr="00CD5E14">
              <w:rPr>
                <w:rFonts w:cs="Times New Roman"/>
                <w:sz w:val="20"/>
                <w:szCs w:val="20"/>
              </w:rPr>
              <w:t xml:space="preserve"> </w:t>
            </w:r>
            <w:proofErr w:type="spellStart"/>
            <w:r w:rsidRPr="00CD5E14">
              <w:rPr>
                <w:rFonts w:cs="Times New Roman"/>
                <w:sz w:val="20"/>
                <w:szCs w:val="20"/>
              </w:rPr>
              <w:t>nhân</w:t>
            </w:r>
            <w:proofErr w:type="spellEnd"/>
            <w:r w:rsidRPr="00CD5E14">
              <w:rPr>
                <w:rFonts w:cs="Times New Roman"/>
                <w:sz w:val="20"/>
                <w:szCs w:val="20"/>
              </w:rPr>
              <w:t xml:space="preserve">, </w:t>
            </w:r>
            <w:proofErr w:type="spellStart"/>
            <w:r w:rsidRPr="00CD5E14">
              <w:rPr>
                <w:rFonts w:cs="Times New Roman"/>
                <w:sz w:val="20"/>
                <w:szCs w:val="20"/>
              </w:rPr>
              <w:t>cộng</w:t>
            </w:r>
            <w:proofErr w:type="spellEnd"/>
            <w:r w:rsidRPr="00CD5E14">
              <w:rPr>
                <w:rFonts w:cs="Times New Roman"/>
                <w:sz w:val="20"/>
                <w:szCs w:val="20"/>
              </w:rPr>
              <w:t xml:space="preserve"> </w:t>
            </w:r>
            <w:proofErr w:type="spellStart"/>
            <w:r w:rsidRPr="00CD5E14">
              <w:rPr>
                <w:rFonts w:cs="Times New Roman"/>
                <w:sz w:val="20"/>
                <w:szCs w:val="20"/>
              </w:rPr>
              <w:t>đồng</w:t>
            </w:r>
            <w:proofErr w:type="spellEnd"/>
            <w:r w:rsidRPr="00CD5E14">
              <w:rPr>
                <w:rFonts w:cs="Times New Roman"/>
                <w:sz w:val="20"/>
                <w:szCs w:val="20"/>
              </w:rPr>
              <w:t xml:space="preserve"> </w:t>
            </w:r>
            <w:proofErr w:type="spellStart"/>
            <w:r w:rsidRPr="00CD5E14">
              <w:rPr>
                <w:rFonts w:cs="Times New Roman"/>
                <w:sz w:val="20"/>
                <w:szCs w:val="20"/>
              </w:rPr>
              <w:t>dân</w:t>
            </w:r>
            <w:proofErr w:type="spellEnd"/>
            <w:r w:rsidRPr="00CD5E14">
              <w:rPr>
                <w:rFonts w:cs="Times New Roman"/>
                <w:sz w:val="20"/>
                <w:szCs w:val="20"/>
              </w:rPr>
              <w:t xml:space="preserve"> </w:t>
            </w:r>
            <w:proofErr w:type="spellStart"/>
            <w:r w:rsidRPr="00CD5E14">
              <w:rPr>
                <w:rFonts w:cs="Times New Roman"/>
                <w:sz w:val="20"/>
                <w:szCs w:val="20"/>
              </w:rPr>
              <w:t>cư</w:t>
            </w:r>
            <w:proofErr w:type="spellEnd"/>
            <w:r w:rsidRPr="00CD5E14">
              <w:rPr>
                <w:rFonts w:cs="Times New Roman"/>
                <w:sz w:val="20"/>
                <w:szCs w:val="20"/>
              </w:rPr>
              <w:t xml:space="preserve"> </w:t>
            </w:r>
            <w:proofErr w:type="spellStart"/>
            <w:r w:rsidRPr="00CD5E14">
              <w:rPr>
                <w:rFonts w:cs="Times New Roman"/>
                <w:sz w:val="20"/>
                <w:szCs w:val="20"/>
              </w:rPr>
              <w:t>thì</w:t>
            </w:r>
            <w:proofErr w:type="spellEnd"/>
            <w:r w:rsidRPr="00CD5E14">
              <w:rPr>
                <w:rFonts w:cs="Times New Roman"/>
                <w:sz w:val="20"/>
                <w:szCs w:val="20"/>
              </w:rPr>
              <w:t xml:space="preserve"> </w:t>
            </w:r>
            <w:proofErr w:type="spellStart"/>
            <w:r w:rsidRPr="00CD5E14">
              <w:rPr>
                <w:rFonts w:cs="Times New Roman"/>
                <w:sz w:val="20"/>
                <w:szCs w:val="20"/>
              </w:rPr>
              <w:t>Phòng</w:t>
            </w:r>
            <w:proofErr w:type="spellEnd"/>
            <w:r w:rsidRPr="00CD5E14">
              <w:rPr>
                <w:rFonts w:cs="Times New Roman"/>
                <w:sz w:val="20"/>
                <w:szCs w:val="20"/>
              </w:rPr>
              <w:t xml:space="preserve"> Tài </w:t>
            </w:r>
            <w:proofErr w:type="spellStart"/>
            <w:r w:rsidRPr="00CD5E14">
              <w:rPr>
                <w:rFonts w:cs="Times New Roman"/>
                <w:sz w:val="20"/>
                <w:szCs w:val="20"/>
              </w:rPr>
              <w:t>nguyên</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Môi</w:t>
            </w:r>
            <w:proofErr w:type="spellEnd"/>
            <w:r w:rsidRPr="00CD5E14">
              <w:rPr>
                <w:rFonts w:cs="Times New Roman"/>
                <w:sz w:val="20"/>
                <w:szCs w:val="20"/>
              </w:rPr>
              <w:t xml:space="preserve"> </w:t>
            </w:r>
            <w:proofErr w:type="spellStart"/>
            <w:r w:rsidRPr="00CD5E14">
              <w:rPr>
                <w:rFonts w:cs="Times New Roman"/>
                <w:sz w:val="20"/>
                <w:szCs w:val="20"/>
              </w:rPr>
              <w:t>trường</w:t>
            </w:r>
            <w:proofErr w:type="spellEnd"/>
            <w:r w:rsidRPr="00CD5E14">
              <w:rPr>
                <w:rFonts w:cs="Times New Roman"/>
                <w:sz w:val="20"/>
                <w:szCs w:val="20"/>
              </w:rPr>
              <w:t xml:space="preserve"> </w:t>
            </w:r>
            <w:proofErr w:type="spellStart"/>
            <w:r w:rsidRPr="00CD5E14">
              <w:rPr>
                <w:rFonts w:cs="Times New Roman"/>
                <w:sz w:val="20"/>
                <w:szCs w:val="20"/>
              </w:rPr>
              <w:t>tham</w:t>
            </w:r>
            <w:proofErr w:type="spellEnd"/>
            <w:r w:rsidRPr="00CD5E14">
              <w:rPr>
                <w:rFonts w:cs="Times New Roman"/>
                <w:sz w:val="20"/>
                <w:szCs w:val="20"/>
              </w:rPr>
              <w:t xml:space="preserve"> </w:t>
            </w:r>
            <w:proofErr w:type="spellStart"/>
            <w:r w:rsidRPr="00CD5E14">
              <w:rPr>
                <w:rFonts w:cs="Times New Roman"/>
                <w:sz w:val="20"/>
                <w:szCs w:val="20"/>
              </w:rPr>
              <w:t>mưu</w:t>
            </w:r>
            <w:proofErr w:type="spellEnd"/>
            <w:r w:rsidRPr="00CD5E14">
              <w:rPr>
                <w:rFonts w:cs="Times New Roman"/>
                <w:sz w:val="20"/>
                <w:szCs w:val="20"/>
              </w:rPr>
              <w:t xml:space="preserve"> UBND </w:t>
            </w:r>
            <w:proofErr w:type="spellStart"/>
            <w:r w:rsidRPr="00CD5E14">
              <w:rPr>
                <w:rFonts w:cs="Times New Roman"/>
                <w:sz w:val="20"/>
                <w:szCs w:val="20"/>
              </w:rPr>
              <w:t>cấp</w:t>
            </w:r>
            <w:proofErr w:type="spellEnd"/>
            <w:r w:rsidRPr="00CD5E14">
              <w:rPr>
                <w:rFonts w:cs="Times New Roman"/>
                <w:sz w:val="20"/>
                <w:szCs w:val="20"/>
              </w:rPr>
              <w:t xml:space="preserve"> </w:t>
            </w:r>
            <w:proofErr w:type="spellStart"/>
            <w:r w:rsidRPr="00CD5E14">
              <w:rPr>
                <w:rFonts w:cs="Times New Roman"/>
                <w:sz w:val="20"/>
                <w:szCs w:val="20"/>
              </w:rPr>
              <w:t>huyện</w:t>
            </w:r>
            <w:proofErr w:type="spellEnd"/>
            <w:r w:rsidRPr="00CD5E14">
              <w:rPr>
                <w:rFonts w:cs="Times New Roman"/>
                <w:sz w:val="20"/>
                <w:szCs w:val="20"/>
              </w:rPr>
              <w:t xml:space="preserve"> </w:t>
            </w:r>
            <w:proofErr w:type="spellStart"/>
            <w:r w:rsidRPr="00CD5E14">
              <w:rPr>
                <w:rFonts w:cs="Times New Roman"/>
                <w:sz w:val="20"/>
                <w:szCs w:val="20"/>
              </w:rPr>
              <w:lastRenderedPageBreak/>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giao</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cho</w:t>
            </w:r>
            <w:proofErr w:type="spellEnd"/>
            <w:r w:rsidRPr="00CD5E14">
              <w:rPr>
                <w:rFonts w:cs="Times New Roman"/>
                <w:sz w:val="20"/>
                <w:szCs w:val="20"/>
              </w:rPr>
              <w:t xml:space="preserve"> </w:t>
            </w:r>
            <w:proofErr w:type="spellStart"/>
            <w:r w:rsidRPr="00CD5E14">
              <w:rPr>
                <w:rFonts w:cs="Times New Roman"/>
                <w:sz w:val="20"/>
                <w:szCs w:val="20"/>
              </w:rPr>
              <w:t>thuê</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proofErr w:type="spellStart"/>
            <w:r w:rsidRPr="00CD5E14">
              <w:rPr>
                <w:rFonts w:cs="Times New Roman"/>
                <w:sz w:val="20"/>
                <w:szCs w:val="20"/>
              </w:rPr>
              <w:t>Điều</w:t>
            </w:r>
            <w:proofErr w:type="spellEnd"/>
            <w:r w:rsidRPr="00CD5E14">
              <w:rPr>
                <w:rFonts w:cs="Times New Roman"/>
                <w:sz w:val="20"/>
                <w:szCs w:val="20"/>
              </w:rPr>
              <w:t xml:space="preserve"> 7 Quy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này</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hành</w:t>
            </w:r>
            <w:proofErr w:type="spellEnd"/>
            <w:r w:rsidRPr="00CD5E14">
              <w:rPr>
                <w:rFonts w:cs="Times New Roman"/>
                <w:sz w:val="20"/>
                <w:szCs w:val="20"/>
              </w:rPr>
              <w:t>;</w:t>
            </w:r>
          </w:p>
          <w:p w14:paraId="7C24BFB2" w14:textId="77777777" w:rsidR="00465CD9" w:rsidRPr="00CD5E14" w:rsidRDefault="00465CD9" w:rsidP="00BC7C21">
            <w:pPr>
              <w:widowControl w:val="0"/>
              <w:rPr>
                <w:rFonts w:cs="Times New Roman"/>
                <w:sz w:val="20"/>
                <w:szCs w:val="20"/>
              </w:rPr>
            </w:pPr>
            <w:r w:rsidRPr="00CD5E14">
              <w:rPr>
                <w:rFonts w:cs="Times New Roman"/>
                <w:sz w:val="20"/>
                <w:szCs w:val="20"/>
              </w:rPr>
              <w:t xml:space="preserve">c) </w:t>
            </w:r>
            <w:proofErr w:type="spellStart"/>
            <w:r w:rsidRPr="00CD5E14">
              <w:rPr>
                <w:rFonts w:cs="Times New Roman"/>
                <w:sz w:val="20"/>
                <w:szCs w:val="20"/>
              </w:rPr>
              <w:t>Đối</w:t>
            </w:r>
            <w:proofErr w:type="spellEnd"/>
            <w:r w:rsidRPr="00CD5E14">
              <w:rPr>
                <w:rFonts w:cs="Times New Roman"/>
                <w:sz w:val="20"/>
                <w:szCs w:val="20"/>
              </w:rPr>
              <w:t xml:space="preserve"> </w:t>
            </w:r>
            <w:proofErr w:type="spellStart"/>
            <w:r w:rsidRPr="00CD5E14">
              <w:rPr>
                <w:rFonts w:cs="Times New Roman"/>
                <w:sz w:val="20"/>
                <w:szCs w:val="20"/>
              </w:rPr>
              <w:t>với</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thửa</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mà</w:t>
            </w:r>
            <w:proofErr w:type="spellEnd"/>
            <w:r w:rsidRPr="00CD5E14">
              <w:rPr>
                <w:rFonts w:cs="Times New Roman"/>
                <w:sz w:val="20"/>
                <w:szCs w:val="20"/>
              </w:rPr>
              <w:t xml:space="preserve"> </w:t>
            </w:r>
            <w:proofErr w:type="spellStart"/>
            <w:r w:rsidRPr="00CD5E14">
              <w:rPr>
                <w:rFonts w:cs="Times New Roman"/>
                <w:sz w:val="20"/>
                <w:szCs w:val="20"/>
              </w:rPr>
              <w:t>người</w:t>
            </w:r>
            <w:proofErr w:type="spellEnd"/>
            <w:r w:rsidRPr="00CD5E14">
              <w:rPr>
                <w:rFonts w:cs="Times New Roman"/>
                <w:sz w:val="20"/>
                <w:szCs w:val="20"/>
              </w:rPr>
              <w:t xml:space="preserve"> </w:t>
            </w:r>
            <w:proofErr w:type="spellStart"/>
            <w:r w:rsidRPr="00CD5E14">
              <w:rPr>
                <w:rFonts w:cs="Times New Roman"/>
                <w:sz w:val="20"/>
                <w:szCs w:val="20"/>
              </w:rPr>
              <w:t>đăng</w:t>
            </w:r>
            <w:proofErr w:type="spellEnd"/>
            <w:r w:rsidRPr="00CD5E14">
              <w:rPr>
                <w:rFonts w:cs="Times New Roman"/>
                <w:sz w:val="20"/>
                <w:szCs w:val="20"/>
              </w:rPr>
              <w:t xml:space="preserve"> </w:t>
            </w:r>
            <w:proofErr w:type="spellStart"/>
            <w:r w:rsidRPr="00CD5E14">
              <w:rPr>
                <w:rFonts w:cs="Times New Roman"/>
                <w:sz w:val="20"/>
                <w:szCs w:val="20"/>
              </w:rPr>
              <w:t>ký</w:t>
            </w:r>
            <w:proofErr w:type="spellEnd"/>
            <w:r w:rsidRPr="00CD5E14">
              <w:rPr>
                <w:rFonts w:cs="Times New Roman"/>
                <w:sz w:val="20"/>
                <w:szCs w:val="20"/>
              </w:rPr>
              <w:t xml:space="preserve"> </w:t>
            </w:r>
            <w:proofErr w:type="spellStart"/>
            <w:r w:rsidRPr="00CD5E14">
              <w:rPr>
                <w:rFonts w:cs="Times New Roman"/>
                <w:sz w:val="20"/>
                <w:szCs w:val="20"/>
              </w:rPr>
              <w:t>nhu</w:t>
            </w:r>
            <w:proofErr w:type="spellEnd"/>
            <w:r w:rsidRPr="00CD5E14">
              <w:rPr>
                <w:rFonts w:cs="Times New Roman"/>
                <w:sz w:val="20"/>
                <w:szCs w:val="20"/>
              </w:rPr>
              <w:t xml:space="preserve"> </w:t>
            </w:r>
            <w:proofErr w:type="spellStart"/>
            <w:r w:rsidRPr="00CD5E14">
              <w:rPr>
                <w:rFonts w:cs="Times New Roman"/>
                <w:sz w:val="20"/>
                <w:szCs w:val="20"/>
              </w:rPr>
              <w:t>cầu</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là</w:t>
            </w:r>
            <w:proofErr w:type="spellEnd"/>
            <w:r w:rsidRPr="00CD5E14">
              <w:rPr>
                <w:rFonts w:cs="Times New Roman"/>
                <w:sz w:val="20"/>
                <w:szCs w:val="20"/>
              </w:rPr>
              <w:t xml:space="preserve"> </w:t>
            </w:r>
            <w:proofErr w:type="spellStart"/>
            <w:r w:rsidRPr="00CD5E14">
              <w:rPr>
                <w:rFonts w:cs="Times New Roman"/>
                <w:sz w:val="20"/>
                <w:szCs w:val="20"/>
              </w:rPr>
              <w:t>tổ</w:t>
            </w:r>
            <w:proofErr w:type="spellEnd"/>
            <w:r w:rsidRPr="00CD5E14">
              <w:rPr>
                <w:rFonts w:cs="Times New Roman"/>
                <w:sz w:val="20"/>
                <w:szCs w:val="20"/>
              </w:rPr>
              <w:t xml:space="preserve"> </w:t>
            </w:r>
            <w:proofErr w:type="spellStart"/>
            <w:r w:rsidRPr="00CD5E14">
              <w:rPr>
                <w:rFonts w:cs="Times New Roman"/>
                <w:sz w:val="20"/>
                <w:szCs w:val="20"/>
              </w:rPr>
              <w:t>chức</w:t>
            </w:r>
            <w:proofErr w:type="spellEnd"/>
            <w:r w:rsidRPr="00CD5E14">
              <w:rPr>
                <w:rFonts w:cs="Times New Roman"/>
                <w:sz w:val="20"/>
                <w:szCs w:val="20"/>
              </w:rPr>
              <w:t xml:space="preserve">, </w:t>
            </w:r>
            <w:proofErr w:type="spellStart"/>
            <w:r w:rsidRPr="00CD5E14">
              <w:rPr>
                <w:rFonts w:cs="Times New Roman"/>
                <w:sz w:val="20"/>
                <w:szCs w:val="20"/>
              </w:rPr>
              <w:t>Phòng</w:t>
            </w:r>
            <w:proofErr w:type="spellEnd"/>
            <w:r w:rsidRPr="00CD5E14">
              <w:rPr>
                <w:rFonts w:cs="Times New Roman"/>
                <w:sz w:val="20"/>
                <w:szCs w:val="20"/>
              </w:rPr>
              <w:t xml:space="preserve"> Tài </w:t>
            </w:r>
            <w:proofErr w:type="spellStart"/>
            <w:r w:rsidRPr="00CD5E14">
              <w:rPr>
                <w:rFonts w:cs="Times New Roman"/>
                <w:sz w:val="20"/>
                <w:szCs w:val="20"/>
              </w:rPr>
              <w:t>nguyên</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Môi</w:t>
            </w:r>
            <w:proofErr w:type="spellEnd"/>
            <w:r w:rsidRPr="00CD5E14">
              <w:rPr>
                <w:rFonts w:cs="Times New Roman"/>
                <w:sz w:val="20"/>
                <w:szCs w:val="20"/>
              </w:rPr>
              <w:t xml:space="preserve"> </w:t>
            </w:r>
            <w:proofErr w:type="spellStart"/>
            <w:r w:rsidRPr="00CD5E14">
              <w:rPr>
                <w:rFonts w:cs="Times New Roman"/>
                <w:sz w:val="20"/>
                <w:szCs w:val="20"/>
              </w:rPr>
              <w:t>trường</w:t>
            </w:r>
            <w:proofErr w:type="spellEnd"/>
            <w:r w:rsidRPr="00CD5E14">
              <w:rPr>
                <w:rFonts w:cs="Times New Roman"/>
                <w:sz w:val="20"/>
                <w:szCs w:val="20"/>
              </w:rPr>
              <w:t xml:space="preserve"> </w:t>
            </w:r>
            <w:proofErr w:type="spellStart"/>
            <w:r w:rsidRPr="00CD5E14">
              <w:rPr>
                <w:rFonts w:cs="Times New Roman"/>
                <w:sz w:val="20"/>
                <w:szCs w:val="20"/>
              </w:rPr>
              <w:t>thông</w:t>
            </w:r>
            <w:proofErr w:type="spellEnd"/>
            <w:r w:rsidRPr="00CD5E14">
              <w:rPr>
                <w:rFonts w:cs="Times New Roman"/>
                <w:sz w:val="20"/>
                <w:szCs w:val="20"/>
              </w:rPr>
              <w:t xml:space="preserve"> </w:t>
            </w:r>
            <w:proofErr w:type="spellStart"/>
            <w:r w:rsidRPr="00CD5E14">
              <w:rPr>
                <w:rFonts w:cs="Times New Roman"/>
                <w:sz w:val="20"/>
                <w:szCs w:val="20"/>
              </w:rPr>
              <w:t>báo</w:t>
            </w:r>
            <w:proofErr w:type="spellEnd"/>
            <w:r w:rsidRPr="00CD5E14">
              <w:rPr>
                <w:rFonts w:cs="Times New Roman"/>
                <w:sz w:val="20"/>
                <w:szCs w:val="20"/>
              </w:rPr>
              <w:t xml:space="preserve"> </w:t>
            </w:r>
            <w:proofErr w:type="spellStart"/>
            <w:r w:rsidRPr="00CD5E14">
              <w:rPr>
                <w:rFonts w:cs="Times New Roman"/>
                <w:sz w:val="20"/>
                <w:szCs w:val="20"/>
              </w:rPr>
              <w:t>cho</w:t>
            </w:r>
            <w:proofErr w:type="spellEnd"/>
            <w:r w:rsidRPr="00CD5E14">
              <w:rPr>
                <w:rFonts w:cs="Times New Roman"/>
                <w:sz w:val="20"/>
                <w:szCs w:val="20"/>
              </w:rPr>
              <w:t xml:space="preserve"> </w:t>
            </w:r>
            <w:proofErr w:type="spellStart"/>
            <w:r w:rsidRPr="00CD5E14">
              <w:rPr>
                <w:rFonts w:cs="Times New Roman"/>
                <w:sz w:val="20"/>
                <w:szCs w:val="20"/>
              </w:rPr>
              <w:t>tổ</w:t>
            </w:r>
            <w:proofErr w:type="spellEnd"/>
            <w:r w:rsidRPr="00CD5E14">
              <w:rPr>
                <w:rFonts w:cs="Times New Roman"/>
                <w:sz w:val="20"/>
                <w:szCs w:val="20"/>
              </w:rPr>
              <w:t xml:space="preserve"> </w:t>
            </w:r>
            <w:proofErr w:type="spellStart"/>
            <w:r w:rsidRPr="00CD5E14">
              <w:rPr>
                <w:rFonts w:cs="Times New Roman"/>
                <w:sz w:val="20"/>
                <w:szCs w:val="20"/>
              </w:rPr>
              <w:t>chức</w:t>
            </w:r>
            <w:proofErr w:type="spellEnd"/>
            <w:r w:rsidRPr="00CD5E14">
              <w:rPr>
                <w:rFonts w:cs="Times New Roman"/>
                <w:sz w:val="20"/>
                <w:szCs w:val="20"/>
              </w:rPr>
              <w:t xml:space="preserve"> </w:t>
            </w:r>
            <w:proofErr w:type="spellStart"/>
            <w:r w:rsidRPr="00CD5E14">
              <w:rPr>
                <w:rFonts w:cs="Times New Roman"/>
                <w:sz w:val="20"/>
                <w:szCs w:val="20"/>
              </w:rPr>
              <w:t>đăng</w:t>
            </w:r>
            <w:proofErr w:type="spellEnd"/>
            <w:r w:rsidRPr="00CD5E14">
              <w:rPr>
                <w:rFonts w:cs="Times New Roman"/>
                <w:sz w:val="20"/>
                <w:szCs w:val="20"/>
              </w:rPr>
              <w:t xml:space="preserve"> </w:t>
            </w:r>
            <w:proofErr w:type="spellStart"/>
            <w:r w:rsidRPr="00CD5E14">
              <w:rPr>
                <w:rFonts w:cs="Times New Roman"/>
                <w:sz w:val="20"/>
                <w:szCs w:val="20"/>
              </w:rPr>
              <w:t>ký</w:t>
            </w:r>
            <w:proofErr w:type="spellEnd"/>
            <w:r w:rsidRPr="00CD5E14">
              <w:rPr>
                <w:rFonts w:cs="Times New Roman"/>
                <w:sz w:val="20"/>
                <w:szCs w:val="20"/>
              </w:rPr>
              <w:t xml:space="preserve"> </w:t>
            </w:r>
            <w:proofErr w:type="spellStart"/>
            <w:r w:rsidRPr="00CD5E14">
              <w:rPr>
                <w:rFonts w:cs="Times New Roman"/>
                <w:sz w:val="20"/>
                <w:szCs w:val="20"/>
              </w:rPr>
              <w:t>nhu</w:t>
            </w:r>
            <w:proofErr w:type="spellEnd"/>
            <w:r w:rsidRPr="00CD5E14">
              <w:rPr>
                <w:rFonts w:cs="Times New Roman"/>
                <w:sz w:val="20"/>
                <w:szCs w:val="20"/>
              </w:rPr>
              <w:t xml:space="preserve"> </w:t>
            </w:r>
            <w:proofErr w:type="spellStart"/>
            <w:r w:rsidRPr="00CD5E14">
              <w:rPr>
                <w:rFonts w:cs="Times New Roman"/>
                <w:sz w:val="20"/>
                <w:szCs w:val="20"/>
              </w:rPr>
              <w:t>cầu</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biết</w:t>
            </w:r>
            <w:proofErr w:type="spellEnd"/>
            <w:r w:rsidRPr="00CD5E14">
              <w:rPr>
                <w:rFonts w:cs="Times New Roman"/>
                <w:sz w:val="20"/>
                <w:szCs w:val="20"/>
              </w:rPr>
              <w:t xml:space="preserve"> </w:t>
            </w:r>
            <w:proofErr w:type="spellStart"/>
            <w:r w:rsidRPr="00CD5E14">
              <w:rPr>
                <w:rFonts w:cs="Times New Roman"/>
                <w:sz w:val="20"/>
                <w:szCs w:val="20"/>
              </w:rPr>
              <w:t>để</w:t>
            </w:r>
            <w:proofErr w:type="spellEnd"/>
            <w:r w:rsidRPr="00CD5E14">
              <w:rPr>
                <w:rFonts w:cs="Times New Roman"/>
                <w:sz w:val="20"/>
                <w:szCs w:val="20"/>
              </w:rPr>
              <w:t xml:space="preserve"> </w:t>
            </w:r>
            <w:proofErr w:type="spellStart"/>
            <w:r w:rsidRPr="00CD5E14">
              <w:rPr>
                <w:rFonts w:cs="Times New Roman"/>
                <w:sz w:val="20"/>
                <w:szCs w:val="20"/>
              </w:rPr>
              <w:t>liên</w:t>
            </w:r>
            <w:proofErr w:type="spellEnd"/>
            <w:r w:rsidRPr="00CD5E14">
              <w:rPr>
                <w:rFonts w:cs="Times New Roman"/>
                <w:sz w:val="20"/>
                <w:szCs w:val="20"/>
              </w:rPr>
              <w:t xml:space="preserve"> </w:t>
            </w:r>
            <w:proofErr w:type="spellStart"/>
            <w:r w:rsidRPr="00CD5E14">
              <w:rPr>
                <w:rFonts w:cs="Times New Roman"/>
                <w:sz w:val="20"/>
                <w:szCs w:val="20"/>
              </w:rPr>
              <w:t>hệ</w:t>
            </w:r>
            <w:proofErr w:type="spellEnd"/>
            <w:r w:rsidRPr="00CD5E14">
              <w:rPr>
                <w:rFonts w:cs="Times New Roman"/>
                <w:sz w:val="20"/>
                <w:szCs w:val="20"/>
              </w:rPr>
              <w:t xml:space="preserve"> </w:t>
            </w:r>
            <w:proofErr w:type="spellStart"/>
            <w:r w:rsidRPr="00CD5E14">
              <w:rPr>
                <w:rFonts w:cs="Times New Roman"/>
                <w:sz w:val="20"/>
                <w:szCs w:val="20"/>
              </w:rPr>
              <w:t>Sở</w:t>
            </w:r>
            <w:proofErr w:type="spellEnd"/>
            <w:r w:rsidRPr="00CD5E14">
              <w:rPr>
                <w:rFonts w:cs="Times New Roman"/>
                <w:sz w:val="20"/>
                <w:szCs w:val="20"/>
              </w:rPr>
              <w:t xml:space="preserve"> Tài </w:t>
            </w:r>
            <w:proofErr w:type="spellStart"/>
            <w:r w:rsidRPr="00CD5E14">
              <w:rPr>
                <w:rFonts w:cs="Times New Roman"/>
                <w:sz w:val="20"/>
                <w:szCs w:val="20"/>
              </w:rPr>
              <w:t>nguyên</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Môi</w:t>
            </w:r>
            <w:proofErr w:type="spellEnd"/>
            <w:r w:rsidRPr="00CD5E14">
              <w:rPr>
                <w:rFonts w:cs="Times New Roman"/>
                <w:sz w:val="20"/>
                <w:szCs w:val="20"/>
              </w:rPr>
              <w:t xml:space="preserve"> </w:t>
            </w:r>
            <w:proofErr w:type="spellStart"/>
            <w:r w:rsidRPr="00CD5E14">
              <w:rPr>
                <w:rFonts w:cs="Times New Roman"/>
                <w:sz w:val="20"/>
                <w:szCs w:val="20"/>
              </w:rPr>
              <w:t>trường</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proofErr w:type="spellStart"/>
            <w:r w:rsidRPr="00CD5E14">
              <w:rPr>
                <w:rFonts w:cs="Times New Roman"/>
                <w:sz w:val="20"/>
                <w:szCs w:val="20"/>
              </w:rPr>
              <w:t>Điều</w:t>
            </w:r>
            <w:proofErr w:type="spellEnd"/>
            <w:r w:rsidRPr="00CD5E14">
              <w:rPr>
                <w:rFonts w:cs="Times New Roman"/>
                <w:sz w:val="20"/>
                <w:szCs w:val="20"/>
              </w:rPr>
              <w:t xml:space="preserve"> 7 Quy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này</w:t>
            </w:r>
            <w:proofErr w:type="spellEnd"/>
            <w:r w:rsidRPr="00CD5E14">
              <w:rPr>
                <w:rFonts w:cs="Times New Roman"/>
                <w:sz w:val="20"/>
                <w:szCs w:val="20"/>
              </w:rPr>
              <w:t xml:space="preserve"> </w:t>
            </w:r>
            <w:proofErr w:type="spellStart"/>
            <w:r w:rsidRPr="00CD5E14">
              <w:rPr>
                <w:rFonts w:cs="Times New Roman"/>
                <w:sz w:val="20"/>
                <w:szCs w:val="20"/>
              </w:rPr>
              <w:t>và</w:t>
            </w:r>
            <w:proofErr w:type="spellEnd"/>
            <w:r w:rsidRPr="00CD5E14">
              <w:rPr>
                <w:rFonts w:cs="Times New Roman"/>
                <w:sz w:val="20"/>
                <w:szCs w:val="20"/>
              </w:rPr>
              <w:t xml:space="preserve"> </w:t>
            </w:r>
            <w:proofErr w:type="spellStart"/>
            <w:r w:rsidRPr="00CD5E14">
              <w:rPr>
                <w:rFonts w:cs="Times New Roman"/>
                <w:sz w:val="20"/>
                <w:szCs w:val="20"/>
              </w:rPr>
              <w:t>các</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hành</w:t>
            </w:r>
            <w:proofErr w:type="spellEnd"/>
            <w:r w:rsidRPr="00CD5E14">
              <w:rPr>
                <w:rFonts w:cs="Times New Roman"/>
                <w:sz w:val="20"/>
                <w:szCs w:val="20"/>
              </w:rPr>
              <w:t>.</w:t>
            </w:r>
          </w:p>
          <w:p w14:paraId="28DB0A19" w14:textId="77777777" w:rsidR="00465CD9" w:rsidRPr="00CD5E14" w:rsidRDefault="00465CD9" w:rsidP="00BC7C21">
            <w:pPr>
              <w:widowControl w:val="0"/>
              <w:rPr>
                <w:rFonts w:cs="Times New Roman"/>
                <w:sz w:val="20"/>
                <w:szCs w:val="20"/>
              </w:rPr>
            </w:pPr>
            <w:proofErr w:type="spellStart"/>
            <w:r w:rsidRPr="00CD5E14">
              <w:rPr>
                <w:rFonts w:cs="Times New Roman"/>
                <w:b/>
                <w:bCs/>
                <w:sz w:val="20"/>
                <w:szCs w:val="20"/>
              </w:rPr>
              <w:t>Điều</w:t>
            </w:r>
            <w:proofErr w:type="spellEnd"/>
            <w:r w:rsidRPr="00CD5E14">
              <w:rPr>
                <w:rFonts w:cs="Times New Roman"/>
                <w:b/>
                <w:bCs/>
                <w:sz w:val="20"/>
                <w:szCs w:val="20"/>
              </w:rPr>
              <w:t xml:space="preserve"> 7. </w:t>
            </w:r>
            <w:proofErr w:type="spellStart"/>
            <w:r w:rsidRPr="00CD5E14">
              <w:rPr>
                <w:rFonts w:cs="Times New Roman"/>
                <w:b/>
                <w:bCs/>
                <w:sz w:val="20"/>
                <w:szCs w:val="20"/>
              </w:rPr>
              <w:t>Việc</w:t>
            </w:r>
            <w:proofErr w:type="spellEnd"/>
            <w:r w:rsidRPr="00CD5E14">
              <w:rPr>
                <w:rFonts w:cs="Times New Roman"/>
                <w:b/>
                <w:bCs/>
                <w:sz w:val="20"/>
                <w:szCs w:val="20"/>
              </w:rPr>
              <w:t xml:space="preserve"> </w:t>
            </w:r>
            <w:proofErr w:type="spellStart"/>
            <w:r w:rsidRPr="00CD5E14">
              <w:rPr>
                <w:rFonts w:cs="Times New Roman"/>
                <w:b/>
                <w:bCs/>
                <w:sz w:val="20"/>
                <w:szCs w:val="20"/>
              </w:rPr>
              <w:t>giao</w:t>
            </w:r>
            <w:proofErr w:type="spellEnd"/>
            <w:r w:rsidRPr="00CD5E14">
              <w:rPr>
                <w:rFonts w:cs="Times New Roman"/>
                <w:b/>
                <w:bCs/>
                <w:sz w:val="20"/>
                <w:szCs w:val="20"/>
              </w:rPr>
              <w:t xml:space="preserve"> </w:t>
            </w:r>
            <w:proofErr w:type="spellStart"/>
            <w:r w:rsidRPr="00CD5E14">
              <w:rPr>
                <w:rFonts w:cs="Times New Roman"/>
                <w:b/>
                <w:bCs/>
                <w:sz w:val="20"/>
                <w:szCs w:val="20"/>
              </w:rPr>
              <w:t>đất</w:t>
            </w:r>
            <w:proofErr w:type="spellEnd"/>
            <w:r w:rsidRPr="00CD5E14">
              <w:rPr>
                <w:rFonts w:cs="Times New Roman"/>
                <w:b/>
                <w:bCs/>
                <w:sz w:val="20"/>
                <w:szCs w:val="20"/>
              </w:rPr>
              <w:t xml:space="preserve">, </w:t>
            </w:r>
            <w:proofErr w:type="spellStart"/>
            <w:r w:rsidRPr="00CD5E14">
              <w:rPr>
                <w:rFonts w:cs="Times New Roman"/>
                <w:b/>
                <w:bCs/>
                <w:sz w:val="20"/>
                <w:szCs w:val="20"/>
              </w:rPr>
              <w:t>cho</w:t>
            </w:r>
            <w:proofErr w:type="spellEnd"/>
            <w:r w:rsidRPr="00CD5E14">
              <w:rPr>
                <w:rFonts w:cs="Times New Roman"/>
                <w:b/>
                <w:bCs/>
                <w:sz w:val="20"/>
                <w:szCs w:val="20"/>
              </w:rPr>
              <w:t xml:space="preserve"> </w:t>
            </w:r>
            <w:proofErr w:type="spellStart"/>
            <w:r w:rsidRPr="00CD5E14">
              <w:rPr>
                <w:rFonts w:cs="Times New Roman"/>
                <w:b/>
                <w:bCs/>
                <w:sz w:val="20"/>
                <w:szCs w:val="20"/>
              </w:rPr>
              <w:t>thuê</w:t>
            </w:r>
            <w:proofErr w:type="spellEnd"/>
            <w:r w:rsidRPr="00CD5E14">
              <w:rPr>
                <w:rFonts w:cs="Times New Roman"/>
                <w:b/>
                <w:bCs/>
                <w:sz w:val="20"/>
                <w:szCs w:val="20"/>
              </w:rPr>
              <w:t xml:space="preserve"> </w:t>
            </w:r>
            <w:proofErr w:type="spellStart"/>
            <w:r w:rsidRPr="00CD5E14">
              <w:rPr>
                <w:rFonts w:cs="Times New Roman"/>
                <w:b/>
                <w:bCs/>
                <w:sz w:val="20"/>
                <w:szCs w:val="20"/>
              </w:rPr>
              <w:t>đất</w:t>
            </w:r>
            <w:proofErr w:type="spellEnd"/>
            <w:r w:rsidRPr="00CD5E14">
              <w:rPr>
                <w:rFonts w:cs="Times New Roman"/>
                <w:b/>
                <w:bCs/>
                <w:sz w:val="20"/>
                <w:szCs w:val="20"/>
              </w:rPr>
              <w:t xml:space="preserve"> </w:t>
            </w:r>
            <w:proofErr w:type="spellStart"/>
            <w:r w:rsidRPr="00CD5E14">
              <w:rPr>
                <w:rFonts w:cs="Times New Roman"/>
                <w:b/>
                <w:bCs/>
                <w:sz w:val="20"/>
                <w:szCs w:val="20"/>
              </w:rPr>
              <w:t>và</w:t>
            </w:r>
            <w:proofErr w:type="spellEnd"/>
            <w:r w:rsidRPr="00CD5E14">
              <w:rPr>
                <w:rFonts w:cs="Times New Roman"/>
                <w:b/>
                <w:bCs/>
                <w:sz w:val="20"/>
                <w:szCs w:val="20"/>
              </w:rPr>
              <w:t xml:space="preserve"> </w:t>
            </w:r>
            <w:proofErr w:type="spellStart"/>
            <w:r w:rsidRPr="00CD5E14">
              <w:rPr>
                <w:rFonts w:cs="Times New Roman"/>
                <w:b/>
                <w:bCs/>
                <w:sz w:val="20"/>
                <w:szCs w:val="20"/>
              </w:rPr>
              <w:t>quản</w:t>
            </w:r>
            <w:proofErr w:type="spellEnd"/>
            <w:r w:rsidRPr="00CD5E14">
              <w:rPr>
                <w:rFonts w:cs="Times New Roman"/>
                <w:b/>
                <w:bCs/>
                <w:sz w:val="20"/>
                <w:szCs w:val="20"/>
              </w:rPr>
              <w:t xml:space="preserve"> </w:t>
            </w:r>
            <w:proofErr w:type="spellStart"/>
            <w:r w:rsidRPr="00CD5E14">
              <w:rPr>
                <w:rFonts w:cs="Times New Roman"/>
                <w:b/>
                <w:bCs/>
                <w:sz w:val="20"/>
                <w:szCs w:val="20"/>
              </w:rPr>
              <w:t>lý</w:t>
            </w:r>
            <w:proofErr w:type="spellEnd"/>
            <w:r w:rsidRPr="00CD5E14">
              <w:rPr>
                <w:rFonts w:cs="Times New Roman"/>
                <w:b/>
                <w:bCs/>
                <w:sz w:val="20"/>
                <w:szCs w:val="20"/>
              </w:rPr>
              <w:t xml:space="preserve"> </w:t>
            </w:r>
            <w:proofErr w:type="spellStart"/>
            <w:r w:rsidRPr="00CD5E14">
              <w:rPr>
                <w:rFonts w:cs="Times New Roman"/>
                <w:b/>
                <w:bCs/>
                <w:sz w:val="20"/>
                <w:szCs w:val="20"/>
              </w:rPr>
              <w:t>sử</w:t>
            </w:r>
            <w:proofErr w:type="spellEnd"/>
            <w:r w:rsidRPr="00CD5E14">
              <w:rPr>
                <w:rFonts w:cs="Times New Roman"/>
                <w:b/>
                <w:bCs/>
                <w:sz w:val="20"/>
                <w:szCs w:val="20"/>
              </w:rPr>
              <w:t xml:space="preserve"> </w:t>
            </w:r>
            <w:proofErr w:type="spellStart"/>
            <w:r w:rsidRPr="00CD5E14">
              <w:rPr>
                <w:rFonts w:cs="Times New Roman"/>
                <w:b/>
                <w:bCs/>
                <w:sz w:val="20"/>
                <w:szCs w:val="20"/>
              </w:rPr>
              <w:t>dụng</w:t>
            </w:r>
            <w:proofErr w:type="spellEnd"/>
            <w:r w:rsidRPr="00CD5E14">
              <w:rPr>
                <w:rFonts w:cs="Times New Roman"/>
                <w:b/>
                <w:bCs/>
                <w:sz w:val="20"/>
                <w:szCs w:val="20"/>
              </w:rPr>
              <w:t xml:space="preserve"> </w:t>
            </w:r>
            <w:proofErr w:type="spellStart"/>
            <w:r w:rsidRPr="00CD5E14">
              <w:rPr>
                <w:rFonts w:cs="Times New Roman"/>
                <w:b/>
                <w:bCs/>
                <w:sz w:val="20"/>
                <w:szCs w:val="20"/>
              </w:rPr>
              <w:t>đất</w:t>
            </w:r>
            <w:proofErr w:type="spellEnd"/>
          </w:p>
          <w:p w14:paraId="761F336D" w14:textId="77777777" w:rsidR="00465CD9" w:rsidRPr="00CD5E14" w:rsidRDefault="00465CD9" w:rsidP="00BC7C21">
            <w:pPr>
              <w:widowControl w:val="0"/>
              <w:rPr>
                <w:rFonts w:cs="Times New Roman"/>
                <w:sz w:val="20"/>
                <w:szCs w:val="20"/>
              </w:rPr>
            </w:pPr>
            <w:r w:rsidRPr="00CD5E14">
              <w:rPr>
                <w:rFonts w:cs="Times New Roman"/>
                <w:sz w:val="20"/>
                <w:szCs w:val="20"/>
              </w:rPr>
              <w:t xml:space="preserve">1. Nguyên </w:t>
            </w:r>
            <w:proofErr w:type="spellStart"/>
            <w:r w:rsidRPr="00CD5E14">
              <w:rPr>
                <w:rFonts w:cs="Times New Roman"/>
                <w:sz w:val="20"/>
                <w:szCs w:val="20"/>
              </w:rPr>
              <w:t>tắc</w:t>
            </w:r>
            <w:proofErr w:type="spellEnd"/>
            <w:r w:rsidRPr="00CD5E14">
              <w:rPr>
                <w:rFonts w:cs="Times New Roman"/>
                <w:sz w:val="20"/>
                <w:szCs w:val="20"/>
              </w:rPr>
              <w:t xml:space="preserve"> </w:t>
            </w:r>
            <w:proofErr w:type="spellStart"/>
            <w:r w:rsidRPr="00CD5E14">
              <w:rPr>
                <w:rFonts w:cs="Times New Roman"/>
                <w:sz w:val="20"/>
                <w:szCs w:val="20"/>
              </w:rPr>
              <w:t>giao</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cho</w:t>
            </w:r>
            <w:proofErr w:type="spellEnd"/>
            <w:r w:rsidRPr="00CD5E14">
              <w:rPr>
                <w:rFonts w:cs="Times New Roman"/>
                <w:sz w:val="20"/>
                <w:szCs w:val="20"/>
              </w:rPr>
              <w:t xml:space="preserve"> </w:t>
            </w:r>
            <w:proofErr w:type="spellStart"/>
            <w:r w:rsidRPr="00CD5E14">
              <w:rPr>
                <w:rFonts w:cs="Times New Roman"/>
                <w:sz w:val="20"/>
                <w:szCs w:val="20"/>
              </w:rPr>
              <w:t>thuê</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khoản</w:t>
            </w:r>
            <w:proofErr w:type="spellEnd"/>
            <w:r w:rsidRPr="00CD5E14">
              <w:rPr>
                <w:rFonts w:cs="Times New Roman"/>
                <w:sz w:val="20"/>
                <w:szCs w:val="20"/>
              </w:rPr>
              <w:t xml:space="preserve"> 2 </w:t>
            </w:r>
            <w:proofErr w:type="spellStart"/>
            <w:r w:rsidRPr="00CD5E14">
              <w:rPr>
                <w:rFonts w:cs="Times New Roman"/>
                <w:sz w:val="20"/>
                <w:szCs w:val="20"/>
              </w:rPr>
              <w:t>Điều</w:t>
            </w:r>
            <w:proofErr w:type="spellEnd"/>
            <w:r w:rsidRPr="00CD5E14">
              <w:rPr>
                <w:rFonts w:cs="Times New Roman"/>
                <w:sz w:val="20"/>
                <w:szCs w:val="20"/>
              </w:rPr>
              <w:t xml:space="preserve"> 47 </w:t>
            </w:r>
            <w:proofErr w:type="spellStart"/>
            <w:r w:rsidRPr="00CD5E14">
              <w:rPr>
                <w:rFonts w:cs="Times New Roman"/>
                <w:sz w:val="20"/>
                <w:szCs w:val="20"/>
              </w:rPr>
              <w:t>Nghị</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số</w:t>
            </w:r>
            <w:proofErr w:type="spellEnd"/>
            <w:r w:rsidRPr="00CD5E14">
              <w:rPr>
                <w:rFonts w:cs="Times New Roman"/>
                <w:sz w:val="20"/>
                <w:szCs w:val="20"/>
              </w:rPr>
              <w:t xml:space="preserve"> 102/2024/NĐ-CP </w:t>
            </w:r>
            <w:proofErr w:type="spellStart"/>
            <w:r w:rsidRPr="00CD5E14">
              <w:rPr>
                <w:rFonts w:cs="Times New Roman"/>
                <w:sz w:val="20"/>
                <w:szCs w:val="20"/>
              </w:rPr>
              <w:t>ngày</w:t>
            </w:r>
            <w:proofErr w:type="spellEnd"/>
            <w:r w:rsidRPr="00CD5E14">
              <w:rPr>
                <w:rFonts w:cs="Times New Roman"/>
                <w:sz w:val="20"/>
                <w:szCs w:val="20"/>
              </w:rPr>
              <w:t xml:space="preserve"> 30 </w:t>
            </w:r>
            <w:proofErr w:type="spellStart"/>
            <w:r w:rsidRPr="00CD5E14">
              <w:rPr>
                <w:rFonts w:cs="Times New Roman"/>
                <w:sz w:val="20"/>
                <w:szCs w:val="20"/>
              </w:rPr>
              <w:t>tháng</w:t>
            </w:r>
            <w:proofErr w:type="spellEnd"/>
            <w:r w:rsidRPr="00CD5E14">
              <w:rPr>
                <w:rFonts w:cs="Times New Roman"/>
                <w:sz w:val="20"/>
                <w:szCs w:val="20"/>
              </w:rPr>
              <w:t xml:space="preserve"> 7 </w:t>
            </w:r>
            <w:proofErr w:type="spellStart"/>
            <w:r w:rsidRPr="00CD5E14">
              <w:rPr>
                <w:rFonts w:cs="Times New Roman"/>
                <w:sz w:val="20"/>
                <w:szCs w:val="20"/>
              </w:rPr>
              <w:t>năm</w:t>
            </w:r>
            <w:proofErr w:type="spellEnd"/>
            <w:r w:rsidRPr="00CD5E14">
              <w:rPr>
                <w:rFonts w:cs="Times New Roman"/>
                <w:sz w:val="20"/>
                <w:szCs w:val="20"/>
              </w:rPr>
              <w:t xml:space="preserve"> 2024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Chính</w:t>
            </w:r>
            <w:proofErr w:type="spellEnd"/>
            <w:r w:rsidRPr="00CD5E14">
              <w:rPr>
                <w:rFonts w:cs="Times New Roman"/>
                <w:sz w:val="20"/>
                <w:szCs w:val="20"/>
              </w:rPr>
              <w:t xml:space="preserve"> </w:t>
            </w:r>
            <w:proofErr w:type="spellStart"/>
            <w:r w:rsidRPr="00CD5E14">
              <w:rPr>
                <w:rFonts w:cs="Times New Roman"/>
                <w:sz w:val="20"/>
                <w:szCs w:val="20"/>
              </w:rPr>
              <w:t>phủ</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chi </w:t>
            </w:r>
            <w:proofErr w:type="spellStart"/>
            <w:r w:rsidRPr="00CD5E14">
              <w:rPr>
                <w:rFonts w:cs="Times New Roman"/>
                <w:sz w:val="20"/>
                <w:szCs w:val="20"/>
              </w:rPr>
              <w:t>tiết</w:t>
            </w:r>
            <w:proofErr w:type="spellEnd"/>
            <w:r w:rsidRPr="00CD5E14">
              <w:rPr>
                <w:rFonts w:cs="Times New Roman"/>
                <w:sz w:val="20"/>
                <w:szCs w:val="20"/>
              </w:rPr>
              <w:t xml:space="preserve"> </w:t>
            </w:r>
            <w:proofErr w:type="spellStart"/>
            <w:r w:rsidRPr="00CD5E14">
              <w:rPr>
                <w:rFonts w:cs="Times New Roman"/>
                <w:sz w:val="20"/>
                <w:szCs w:val="20"/>
              </w:rPr>
              <w:t>thi</w:t>
            </w:r>
            <w:proofErr w:type="spellEnd"/>
            <w:r w:rsidRPr="00CD5E14">
              <w:rPr>
                <w:rFonts w:cs="Times New Roman"/>
                <w:sz w:val="20"/>
                <w:szCs w:val="20"/>
              </w:rPr>
              <w:t xml:space="preserve"> </w:t>
            </w:r>
            <w:proofErr w:type="spellStart"/>
            <w:r w:rsidRPr="00CD5E14">
              <w:rPr>
                <w:rFonts w:cs="Times New Roman"/>
                <w:sz w:val="20"/>
                <w:szCs w:val="20"/>
              </w:rPr>
              <w:t>hành</w:t>
            </w:r>
            <w:proofErr w:type="spellEnd"/>
            <w:r w:rsidRPr="00CD5E14">
              <w:rPr>
                <w:rFonts w:cs="Times New Roman"/>
                <w:sz w:val="20"/>
                <w:szCs w:val="20"/>
              </w:rPr>
              <w:t xml:space="preserve"> </w:t>
            </w:r>
            <w:proofErr w:type="spellStart"/>
            <w:r w:rsidRPr="00CD5E14">
              <w:rPr>
                <w:rFonts w:cs="Times New Roman"/>
                <w:sz w:val="20"/>
                <w:szCs w:val="20"/>
              </w:rPr>
              <w:t>một</w:t>
            </w:r>
            <w:proofErr w:type="spellEnd"/>
            <w:r w:rsidRPr="00CD5E14">
              <w:rPr>
                <w:rFonts w:cs="Times New Roman"/>
                <w:sz w:val="20"/>
                <w:szCs w:val="20"/>
              </w:rPr>
              <w:t xml:space="preserve"> </w:t>
            </w:r>
            <w:proofErr w:type="spellStart"/>
            <w:r w:rsidRPr="00CD5E14">
              <w:rPr>
                <w:rFonts w:cs="Times New Roman"/>
                <w:sz w:val="20"/>
                <w:szCs w:val="20"/>
              </w:rPr>
              <w:t>số</w:t>
            </w:r>
            <w:proofErr w:type="spellEnd"/>
            <w:r w:rsidRPr="00CD5E14">
              <w:rPr>
                <w:rFonts w:cs="Times New Roman"/>
                <w:sz w:val="20"/>
                <w:szCs w:val="20"/>
              </w:rPr>
              <w:t xml:space="preserve"> </w:t>
            </w:r>
            <w:proofErr w:type="spellStart"/>
            <w:r w:rsidRPr="00CD5E14">
              <w:rPr>
                <w:rFonts w:cs="Times New Roman"/>
                <w:sz w:val="20"/>
                <w:szCs w:val="20"/>
              </w:rPr>
              <w:t>điều</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Luật</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đai</w:t>
            </w:r>
            <w:proofErr w:type="spellEnd"/>
            <w:r w:rsidRPr="00CD5E14">
              <w:rPr>
                <w:rFonts w:cs="Times New Roman"/>
                <w:sz w:val="20"/>
                <w:szCs w:val="20"/>
              </w:rPr>
              <w:t>.</w:t>
            </w:r>
          </w:p>
          <w:p w14:paraId="306AAEEC" w14:textId="36A2AF1F" w:rsidR="00C00C6A" w:rsidRPr="00CD5E14" w:rsidRDefault="00465CD9" w:rsidP="00BC7C21">
            <w:pPr>
              <w:widowControl w:val="0"/>
              <w:rPr>
                <w:rFonts w:cs="Times New Roman"/>
                <w:sz w:val="20"/>
                <w:szCs w:val="20"/>
              </w:rPr>
            </w:pPr>
            <w:r w:rsidRPr="00CD5E14">
              <w:rPr>
                <w:rFonts w:cs="Times New Roman"/>
                <w:sz w:val="20"/>
                <w:szCs w:val="20"/>
              </w:rPr>
              <w:t xml:space="preserve">2. </w:t>
            </w:r>
            <w:proofErr w:type="spellStart"/>
            <w:r w:rsidRPr="00CD5E14">
              <w:rPr>
                <w:rFonts w:cs="Times New Roman"/>
                <w:sz w:val="20"/>
                <w:szCs w:val="20"/>
              </w:rPr>
              <w:t>Thời</w:t>
            </w:r>
            <w:proofErr w:type="spellEnd"/>
            <w:r w:rsidRPr="00CD5E14">
              <w:rPr>
                <w:rFonts w:cs="Times New Roman"/>
                <w:sz w:val="20"/>
                <w:szCs w:val="20"/>
              </w:rPr>
              <w:t xml:space="preserve"> </w:t>
            </w:r>
            <w:proofErr w:type="spellStart"/>
            <w:r w:rsidRPr="00CD5E14">
              <w:rPr>
                <w:rFonts w:cs="Times New Roman"/>
                <w:sz w:val="20"/>
                <w:szCs w:val="20"/>
              </w:rPr>
              <w:t>hạn</w:t>
            </w:r>
            <w:proofErr w:type="spellEnd"/>
            <w:r w:rsidRPr="00CD5E14">
              <w:rPr>
                <w:rFonts w:cs="Times New Roman"/>
                <w:sz w:val="20"/>
                <w:szCs w:val="20"/>
              </w:rPr>
              <w:t xml:space="preserve"> </w:t>
            </w:r>
            <w:proofErr w:type="spellStart"/>
            <w:r w:rsidRPr="00CD5E14">
              <w:rPr>
                <w:rFonts w:cs="Times New Roman"/>
                <w:sz w:val="20"/>
                <w:szCs w:val="20"/>
              </w:rPr>
              <w:t>sử</w:t>
            </w:r>
            <w:proofErr w:type="spellEnd"/>
            <w:r w:rsidRPr="00CD5E14">
              <w:rPr>
                <w:rFonts w:cs="Times New Roman"/>
                <w:sz w:val="20"/>
                <w:szCs w:val="20"/>
              </w:rPr>
              <w:t xml:space="preserve"> </w:t>
            </w:r>
            <w:proofErr w:type="spellStart"/>
            <w:r w:rsidRPr="00CD5E14">
              <w:rPr>
                <w:rFonts w:cs="Times New Roman"/>
                <w:sz w:val="20"/>
                <w:szCs w:val="20"/>
              </w:rPr>
              <w:t>dụng</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được</w:t>
            </w:r>
            <w:proofErr w:type="spellEnd"/>
            <w:r w:rsidRPr="00CD5E14">
              <w:rPr>
                <w:rFonts w:cs="Times New Roman"/>
                <w:sz w:val="20"/>
                <w:szCs w:val="20"/>
              </w:rPr>
              <w:t xml:space="preserve"> </w:t>
            </w:r>
            <w:proofErr w:type="spellStart"/>
            <w:r w:rsidRPr="00CD5E14">
              <w:rPr>
                <w:rFonts w:cs="Times New Roman"/>
                <w:sz w:val="20"/>
                <w:szCs w:val="20"/>
              </w:rPr>
              <w:t>thực</w:t>
            </w:r>
            <w:proofErr w:type="spellEnd"/>
            <w:r w:rsidRPr="00CD5E14">
              <w:rPr>
                <w:rFonts w:cs="Times New Roman"/>
                <w:sz w:val="20"/>
                <w:szCs w:val="20"/>
              </w:rPr>
              <w:t xml:space="preserve"> </w:t>
            </w:r>
            <w:proofErr w:type="spellStart"/>
            <w:r w:rsidRPr="00CD5E14">
              <w:rPr>
                <w:rFonts w:cs="Times New Roman"/>
                <w:sz w:val="20"/>
                <w:szCs w:val="20"/>
              </w:rPr>
              <w:t>hiện</w:t>
            </w:r>
            <w:proofErr w:type="spellEnd"/>
            <w:r w:rsidRPr="00CD5E14">
              <w:rPr>
                <w:rFonts w:cs="Times New Roman"/>
                <w:sz w:val="20"/>
                <w:szCs w:val="20"/>
              </w:rPr>
              <w:t xml:space="preserve"> </w:t>
            </w:r>
            <w:proofErr w:type="spellStart"/>
            <w:r w:rsidRPr="00CD5E14">
              <w:rPr>
                <w:rFonts w:cs="Times New Roman"/>
                <w:sz w:val="20"/>
                <w:szCs w:val="20"/>
              </w:rPr>
              <w:t>theo</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tại</w:t>
            </w:r>
            <w:proofErr w:type="spellEnd"/>
            <w:r w:rsidRPr="00CD5E14">
              <w:rPr>
                <w:rFonts w:cs="Times New Roman"/>
                <w:sz w:val="20"/>
                <w:szCs w:val="20"/>
              </w:rPr>
              <w:t xml:space="preserve"> </w:t>
            </w:r>
            <w:proofErr w:type="spellStart"/>
            <w:r w:rsidRPr="00CD5E14">
              <w:rPr>
                <w:rFonts w:cs="Times New Roman"/>
                <w:sz w:val="20"/>
                <w:szCs w:val="20"/>
              </w:rPr>
              <w:t>khoản</w:t>
            </w:r>
            <w:proofErr w:type="spellEnd"/>
            <w:r w:rsidRPr="00CD5E14">
              <w:rPr>
                <w:rFonts w:cs="Times New Roman"/>
                <w:sz w:val="20"/>
                <w:szCs w:val="20"/>
              </w:rPr>
              <w:t xml:space="preserve"> 3 </w:t>
            </w:r>
            <w:proofErr w:type="spellStart"/>
            <w:r w:rsidRPr="00CD5E14">
              <w:rPr>
                <w:rFonts w:cs="Times New Roman"/>
                <w:sz w:val="20"/>
                <w:szCs w:val="20"/>
              </w:rPr>
              <w:t>Điều</w:t>
            </w:r>
            <w:proofErr w:type="spellEnd"/>
            <w:r w:rsidRPr="00CD5E14">
              <w:rPr>
                <w:rFonts w:cs="Times New Roman"/>
                <w:sz w:val="20"/>
                <w:szCs w:val="20"/>
              </w:rPr>
              <w:t xml:space="preserve"> 47 </w:t>
            </w:r>
            <w:proofErr w:type="spellStart"/>
            <w:r w:rsidRPr="00CD5E14">
              <w:rPr>
                <w:rFonts w:cs="Times New Roman"/>
                <w:sz w:val="20"/>
                <w:szCs w:val="20"/>
              </w:rPr>
              <w:t>Nghị</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w:t>
            </w:r>
            <w:proofErr w:type="spellStart"/>
            <w:r w:rsidRPr="00CD5E14">
              <w:rPr>
                <w:rFonts w:cs="Times New Roman"/>
                <w:sz w:val="20"/>
                <w:szCs w:val="20"/>
              </w:rPr>
              <w:t>số</w:t>
            </w:r>
            <w:proofErr w:type="spellEnd"/>
            <w:r w:rsidRPr="00CD5E14">
              <w:rPr>
                <w:rFonts w:cs="Times New Roman"/>
                <w:sz w:val="20"/>
                <w:szCs w:val="20"/>
              </w:rPr>
              <w:t xml:space="preserve"> 102/2024/NĐ-CP </w:t>
            </w:r>
            <w:proofErr w:type="spellStart"/>
            <w:r w:rsidRPr="00CD5E14">
              <w:rPr>
                <w:rFonts w:cs="Times New Roman"/>
                <w:sz w:val="20"/>
                <w:szCs w:val="20"/>
              </w:rPr>
              <w:t>ngày</w:t>
            </w:r>
            <w:proofErr w:type="spellEnd"/>
            <w:r w:rsidRPr="00CD5E14">
              <w:rPr>
                <w:rFonts w:cs="Times New Roman"/>
                <w:sz w:val="20"/>
                <w:szCs w:val="20"/>
              </w:rPr>
              <w:t xml:space="preserve"> 30 </w:t>
            </w:r>
            <w:proofErr w:type="spellStart"/>
            <w:r w:rsidRPr="00CD5E14">
              <w:rPr>
                <w:rFonts w:cs="Times New Roman"/>
                <w:sz w:val="20"/>
                <w:szCs w:val="20"/>
              </w:rPr>
              <w:t>tháng</w:t>
            </w:r>
            <w:proofErr w:type="spellEnd"/>
            <w:r w:rsidRPr="00CD5E14">
              <w:rPr>
                <w:rFonts w:cs="Times New Roman"/>
                <w:sz w:val="20"/>
                <w:szCs w:val="20"/>
              </w:rPr>
              <w:t xml:space="preserve"> 7 </w:t>
            </w:r>
            <w:proofErr w:type="spellStart"/>
            <w:r w:rsidRPr="00CD5E14">
              <w:rPr>
                <w:rFonts w:cs="Times New Roman"/>
                <w:sz w:val="20"/>
                <w:szCs w:val="20"/>
              </w:rPr>
              <w:t>năm</w:t>
            </w:r>
            <w:proofErr w:type="spellEnd"/>
            <w:r w:rsidRPr="00CD5E14">
              <w:rPr>
                <w:rFonts w:cs="Times New Roman"/>
                <w:sz w:val="20"/>
                <w:szCs w:val="20"/>
              </w:rPr>
              <w:t xml:space="preserve"> 2024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Chính</w:t>
            </w:r>
            <w:proofErr w:type="spellEnd"/>
            <w:r w:rsidRPr="00CD5E14">
              <w:rPr>
                <w:rFonts w:cs="Times New Roman"/>
                <w:sz w:val="20"/>
                <w:szCs w:val="20"/>
              </w:rPr>
              <w:t xml:space="preserve"> </w:t>
            </w:r>
            <w:proofErr w:type="spellStart"/>
            <w:r w:rsidRPr="00CD5E14">
              <w:rPr>
                <w:rFonts w:cs="Times New Roman"/>
                <w:sz w:val="20"/>
                <w:szCs w:val="20"/>
              </w:rPr>
              <w:t>phủ</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r w:rsidRPr="00CD5E14">
              <w:rPr>
                <w:rFonts w:cs="Times New Roman"/>
                <w:sz w:val="20"/>
                <w:szCs w:val="20"/>
              </w:rPr>
              <w:t xml:space="preserve"> chi </w:t>
            </w:r>
            <w:proofErr w:type="spellStart"/>
            <w:r w:rsidRPr="00CD5E14">
              <w:rPr>
                <w:rFonts w:cs="Times New Roman"/>
                <w:sz w:val="20"/>
                <w:szCs w:val="20"/>
              </w:rPr>
              <w:t>tiết</w:t>
            </w:r>
            <w:proofErr w:type="spellEnd"/>
            <w:r w:rsidRPr="00CD5E14">
              <w:rPr>
                <w:rFonts w:cs="Times New Roman"/>
                <w:sz w:val="20"/>
                <w:szCs w:val="20"/>
              </w:rPr>
              <w:t xml:space="preserve"> </w:t>
            </w:r>
            <w:proofErr w:type="spellStart"/>
            <w:r w:rsidRPr="00CD5E14">
              <w:rPr>
                <w:rFonts w:cs="Times New Roman"/>
                <w:sz w:val="20"/>
                <w:szCs w:val="20"/>
              </w:rPr>
              <w:t>thi</w:t>
            </w:r>
            <w:proofErr w:type="spellEnd"/>
            <w:r w:rsidRPr="00CD5E14">
              <w:rPr>
                <w:rFonts w:cs="Times New Roman"/>
                <w:sz w:val="20"/>
                <w:szCs w:val="20"/>
              </w:rPr>
              <w:t xml:space="preserve"> </w:t>
            </w:r>
            <w:proofErr w:type="spellStart"/>
            <w:r w:rsidRPr="00CD5E14">
              <w:rPr>
                <w:rFonts w:cs="Times New Roman"/>
                <w:sz w:val="20"/>
                <w:szCs w:val="20"/>
              </w:rPr>
              <w:t>hành</w:t>
            </w:r>
            <w:proofErr w:type="spellEnd"/>
            <w:r w:rsidRPr="00CD5E14">
              <w:rPr>
                <w:rFonts w:cs="Times New Roman"/>
                <w:sz w:val="20"/>
                <w:szCs w:val="20"/>
              </w:rPr>
              <w:t xml:space="preserve"> </w:t>
            </w:r>
            <w:proofErr w:type="spellStart"/>
            <w:r w:rsidRPr="00CD5E14">
              <w:rPr>
                <w:rFonts w:cs="Times New Roman"/>
                <w:sz w:val="20"/>
                <w:szCs w:val="20"/>
              </w:rPr>
              <w:t>một</w:t>
            </w:r>
            <w:proofErr w:type="spellEnd"/>
            <w:r w:rsidRPr="00CD5E14">
              <w:rPr>
                <w:rFonts w:cs="Times New Roman"/>
                <w:sz w:val="20"/>
                <w:szCs w:val="20"/>
              </w:rPr>
              <w:t xml:space="preserve"> </w:t>
            </w:r>
            <w:proofErr w:type="spellStart"/>
            <w:r w:rsidRPr="00CD5E14">
              <w:rPr>
                <w:rFonts w:cs="Times New Roman"/>
                <w:sz w:val="20"/>
                <w:szCs w:val="20"/>
              </w:rPr>
              <w:t>số</w:t>
            </w:r>
            <w:proofErr w:type="spellEnd"/>
            <w:r w:rsidRPr="00CD5E14">
              <w:rPr>
                <w:rFonts w:cs="Times New Roman"/>
                <w:sz w:val="20"/>
                <w:szCs w:val="20"/>
              </w:rPr>
              <w:t xml:space="preserve"> </w:t>
            </w:r>
            <w:proofErr w:type="spellStart"/>
            <w:r w:rsidRPr="00CD5E14">
              <w:rPr>
                <w:rFonts w:cs="Times New Roman"/>
                <w:sz w:val="20"/>
                <w:szCs w:val="20"/>
              </w:rPr>
              <w:t>điều</w:t>
            </w:r>
            <w:proofErr w:type="spellEnd"/>
            <w:r w:rsidRPr="00CD5E14">
              <w:rPr>
                <w:rFonts w:cs="Times New Roman"/>
                <w:sz w:val="20"/>
                <w:szCs w:val="20"/>
              </w:rPr>
              <w:t xml:space="preserve"> </w:t>
            </w:r>
            <w:proofErr w:type="spellStart"/>
            <w:r w:rsidRPr="00CD5E14">
              <w:rPr>
                <w:rFonts w:cs="Times New Roman"/>
                <w:sz w:val="20"/>
                <w:szCs w:val="20"/>
              </w:rPr>
              <w:t>của</w:t>
            </w:r>
            <w:proofErr w:type="spellEnd"/>
            <w:r w:rsidRPr="00CD5E14">
              <w:rPr>
                <w:rFonts w:cs="Times New Roman"/>
                <w:sz w:val="20"/>
                <w:szCs w:val="20"/>
              </w:rPr>
              <w:t xml:space="preserve"> </w:t>
            </w:r>
            <w:proofErr w:type="spellStart"/>
            <w:r w:rsidRPr="00CD5E14">
              <w:rPr>
                <w:rFonts w:cs="Times New Roman"/>
                <w:sz w:val="20"/>
                <w:szCs w:val="20"/>
              </w:rPr>
              <w:t>Luật</w:t>
            </w:r>
            <w:proofErr w:type="spellEnd"/>
            <w:r w:rsidRPr="00CD5E14">
              <w:rPr>
                <w:rFonts w:cs="Times New Roman"/>
                <w:sz w:val="20"/>
                <w:szCs w:val="20"/>
              </w:rPr>
              <w:t xml:space="preserve"> </w:t>
            </w:r>
            <w:proofErr w:type="spellStart"/>
            <w:r w:rsidRPr="00CD5E14">
              <w:rPr>
                <w:rFonts w:cs="Times New Roman"/>
                <w:sz w:val="20"/>
                <w:szCs w:val="20"/>
              </w:rPr>
              <w:t>Đất</w:t>
            </w:r>
            <w:proofErr w:type="spellEnd"/>
            <w:r w:rsidRPr="00CD5E14">
              <w:rPr>
                <w:rFonts w:cs="Times New Roman"/>
                <w:sz w:val="20"/>
                <w:szCs w:val="20"/>
              </w:rPr>
              <w:t xml:space="preserve"> </w:t>
            </w:r>
            <w:proofErr w:type="spellStart"/>
            <w:r w:rsidRPr="00CD5E14">
              <w:rPr>
                <w:rFonts w:cs="Times New Roman"/>
                <w:sz w:val="20"/>
                <w:szCs w:val="20"/>
              </w:rPr>
              <w:t>đai</w:t>
            </w:r>
            <w:proofErr w:type="spellEnd"/>
            <w:r w:rsidRPr="00CD5E14">
              <w:rPr>
                <w:rFonts w:cs="Times New Roman"/>
                <w:sz w:val="20"/>
                <w:szCs w:val="20"/>
              </w:rPr>
              <w:t>.</w:t>
            </w:r>
          </w:p>
        </w:tc>
        <w:tc>
          <w:tcPr>
            <w:tcW w:w="647" w:type="dxa"/>
          </w:tcPr>
          <w:p w14:paraId="07C560EA" w14:textId="40E15A2E" w:rsidR="00C00C6A" w:rsidRPr="00CD5E14" w:rsidRDefault="00465CD9" w:rsidP="00BC7C21">
            <w:pPr>
              <w:widowControl w:val="0"/>
              <w:rPr>
                <w:rFonts w:cs="Times New Roman"/>
                <w:sz w:val="20"/>
                <w:szCs w:val="20"/>
              </w:rPr>
            </w:pPr>
            <w:proofErr w:type="spellStart"/>
            <w:r w:rsidRPr="00CD5E14">
              <w:rPr>
                <w:rFonts w:cs="Times New Roman"/>
                <w:sz w:val="20"/>
                <w:szCs w:val="20"/>
              </w:rPr>
              <w:lastRenderedPageBreak/>
              <w:t>Chưa</w:t>
            </w:r>
            <w:proofErr w:type="spellEnd"/>
            <w:r w:rsidRPr="00CD5E14">
              <w:rPr>
                <w:rFonts w:cs="Times New Roman"/>
                <w:sz w:val="20"/>
                <w:szCs w:val="20"/>
              </w:rPr>
              <w:t xml:space="preserve"> </w:t>
            </w:r>
            <w:proofErr w:type="spellStart"/>
            <w:r w:rsidRPr="00CD5E14">
              <w:rPr>
                <w:rFonts w:cs="Times New Roman"/>
                <w:sz w:val="20"/>
                <w:szCs w:val="20"/>
              </w:rPr>
              <w:t>quy</w:t>
            </w:r>
            <w:proofErr w:type="spellEnd"/>
            <w:r w:rsidRPr="00CD5E14">
              <w:rPr>
                <w:rFonts w:cs="Times New Roman"/>
                <w:sz w:val="20"/>
                <w:szCs w:val="20"/>
              </w:rPr>
              <w:t xml:space="preserve"> </w:t>
            </w:r>
            <w:proofErr w:type="spellStart"/>
            <w:r w:rsidRPr="00CD5E14">
              <w:rPr>
                <w:rFonts w:cs="Times New Roman"/>
                <w:sz w:val="20"/>
                <w:szCs w:val="20"/>
              </w:rPr>
              <w:t>định</w:t>
            </w:r>
            <w:proofErr w:type="spellEnd"/>
          </w:p>
        </w:tc>
        <w:tc>
          <w:tcPr>
            <w:tcW w:w="3498" w:type="dxa"/>
          </w:tcPr>
          <w:p w14:paraId="6FAB8CDC" w14:textId="77777777" w:rsidR="00342571" w:rsidRPr="00342571" w:rsidRDefault="00342571" w:rsidP="00342571">
            <w:pPr>
              <w:widowControl w:val="0"/>
              <w:jc w:val="both"/>
              <w:rPr>
                <w:rFonts w:cs="Times New Roman"/>
                <w:b/>
                <w:bCs/>
                <w:sz w:val="20"/>
                <w:szCs w:val="20"/>
              </w:rPr>
            </w:pPr>
            <w:proofErr w:type="spellStart"/>
            <w:r w:rsidRPr="00342571">
              <w:rPr>
                <w:rFonts w:cs="Times New Roman"/>
                <w:b/>
                <w:bCs/>
                <w:sz w:val="20"/>
                <w:szCs w:val="20"/>
              </w:rPr>
              <w:t>Điều</w:t>
            </w:r>
            <w:proofErr w:type="spellEnd"/>
            <w:r w:rsidRPr="00342571">
              <w:rPr>
                <w:rFonts w:cs="Times New Roman"/>
                <w:b/>
                <w:bCs/>
                <w:sz w:val="20"/>
                <w:szCs w:val="20"/>
              </w:rPr>
              <w:t xml:space="preserve"> 7. </w:t>
            </w:r>
            <w:proofErr w:type="spellStart"/>
            <w:r w:rsidRPr="00342571">
              <w:rPr>
                <w:rFonts w:cs="Times New Roman"/>
                <w:b/>
                <w:bCs/>
                <w:sz w:val="20"/>
                <w:szCs w:val="20"/>
              </w:rPr>
              <w:t>Rà</w:t>
            </w:r>
            <w:proofErr w:type="spellEnd"/>
            <w:r w:rsidRPr="00342571">
              <w:rPr>
                <w:rFonts w:cs="Times New Roman"/>
                <w:b/>
                <w:bCs/>
                <w:sz w:val="20"/>
                <w:szCs w:val="20"/>
              </w:rPr>
              <w:t xml:space="preserve"> </w:t>
            </w:r>
            <w:proofErr w:type="spellStart"/>
            <w:r w:rsidRPr="00342571">
              <w:rPr>
                <w:rFonts w:cs="Times New Roman"/>
                <w:b/>
                <w:bCs/>
                <w:sz w:val="20"/>
                <w:szCs w:val="20"/>
              </w:rPr>
              <w:t>soát</w:t>
            </w:r>
            <w:proofErr w:type="spellEnd"/>
            <w:r w:rsidRPr="00342571">
              <w:rPr>
                <w:rFonts w:cs="Times New Roman"/>
                <w:b/>
                <w:bCs/>
                <w:sz w:val="20"/>
                <w:szCs w:val="20"/>
              </w:rPr>
              <w:t xml:space="preserve">, </w:t>
            </w:r>
            <w:proofErr w:type="spellStart"/>
            <w:r w:rsidRPr="00342571">
              <w:rPr>
                <w:rFonts w:cs="Times New Roman"/>
                <w:b/>
                <w:bCs/>
                <w:sz w:val="20"/>
                <w:szCs w:val="20"/>
              </w:rPr>
              <w:t>công</w:t>
            </w:r>
            <w:proofErr w:type="spellEnd"/>
            <w:r w:rsidRPr="00342571">
              <w:rPr>
                <w:rFonts w:cs="Times New Roman"/>
                <w:b/>
                <w:bCs/>
                <w:sz w:val="20"/>
                <w:szCs w:val="20"/>
              </w:rPr>
              <w:t xml:space="preserve"> </w:t>
            </w:r>
            <w:proofErr w:type="spellStart"/>
            <w:r w:rsidRPr="00342571">
              <w:rPr>
                <w:rFonts w:cs="Times New Roman"/>
                <w:b/>
                <w:bCs/>
                <w:sz w:val="20"/>
                <w:szCs w:val="20"/>
              </w:rPr>
              <w:t>bố</w:t>
            </w:r>
            <w:proofErr w:type="spellEnd"/>
            <w:r w:rsidRPr="00342571">
              <w:rPr>
                <w:rFonts w:cs="Times New Roman"/>
                <w:b/>
                <w:bCs/>
                <w:sz w:val="20"/>
                <w:szCs w:val="20"/>
              </w:rPr>
              <w:t xml:space="preserve"> </w:t>
            </w:r>
            <w:proofErr w:type="spellStart"/>
            <w:r w:rsidRPr="00342571">
              <w:rPr>
                <w:rFonts w:cs="Times New Roman"/>
                <w:b/>
                <w:bCs/>
                <w:sz w:val="20"/>
                <w:szCs w:val="20"/>
              </w:rPr>
              <w:t>công</w:t>
            </w:r>
            <w:proofErr w:type="spellEnd"/>
            <w:r w:rsidRPr="00342571">
              <w:rPr>
                <w:rFonts w:cs="Times New Roman"/>
                <w:b/>
                <w:bCs/>
                <w:sz w:val="20"/>
                <w:szCs w:val="20"/>
              </w:rPr>
              <w:t xml:space="preserve"> </w:t>
            </w:r>
            <w:proofErr w:type="spellStart"/>
            <w:r w:rsidRPr="00342571">
              <w:rPr>
                <w:rFonts w:cs="Times New Roman"/>
                <w:b/>
                <w:bCs/>
                <w:sz w:val="20"/>
                <w:szCs w:val="20"/>
              </w:rPr>
              <w:t>khai</w:t>
            </w:r>
            <w:proofErr w:type="spellEnd"/>
            <w:r w:rsidRPr="00342571">
              <w:rPr>
                <w:rFonts w:cs="Times New Roman"/>
                <w:b/>
                <w:bCs/>
                <w:sz w:val="20"/>
                <w:szCs w:val="20"/>
              </w:rPr>
              <w:t xml:space="preserve">, </w:t>
            </w:r>
            <w:proofErr w:type="spellStart"/>
            <w:r w:rsidRPr="00342571">
              <w:rPr>
                <w:rFonts w:cs="Times New Roman"/>
                <w:b/>
                <w:bCs/>
                <w:sz w:val="20"/>
                <w:szCs w:val="20"/>
              </w:rPr>
              <w:t>lập</w:t>
            </w:r>
            <w:proofErr w:type="spellEnd"/>
            <w:r w:rsidRPr="00342571">
              <w:rPr>
                <w:rFonts w:cs="Times New Roman"/>
                <w:b/>
                <w:bCs/>
                <w:sz w:val="20"/>
                <w:szCs w:val="20"/>
              </w:rPr>
              <w:t xml:space="preserve"> </w:t>
            </w:r>
            <w:proofErr w:type="spellStart"/>
            <w:r w:rsidRPr="00342571">
              <w:rPr>
                <w:rFonts w:cs="Times New Roman"/>
                <w:b/>
                <w:bCs/>
                <w:sz w:val="20"/>
                <w:szCs w:val="20"/>
              </w:rPr>
              <w:t>danh</w:t>
            </w:r>
            <w:proofErr w:type="spellEnd"/>
            <w:r w:rsidRPr="00342571">
              <w:rPr>
                <w:rFonts w:cs="Times New Roman"/>
                <w:b/>
                <w:bCs/>
                <w:sz w:val="20"/>
                <w:szCs w:val="20"/>
              </w:rPr>
              <w:t xml:space="preserve"> </w:t>
            </w:r>
            <w:proofErr w:type="spellStart"/>
            <w:r w:rsidRPr="00342571">
              <w:rPr>
                <w:rFonts w:cs="Times New Roman"/>
                <w:b/>
                <w:bCs/>
                <w:sz w:val="20"/>
                <w:szCs w:val="20"/>
              </w:rPr>
              <w:t>mục</w:t>
            </w:r>
            <w:proofErr w:type="spellEnd"/>
            <w:r w:rsidRPr="00342571">
              <w:rPr>
                <w:rFonts w:cs="Times New Roman"/>
                <w:b/>
                <w:bCs/>
                <w:sz w:val="20"/>
                <w:szCs w:val="20"/>
              </w:rPr>
              <w:t xml:space="preserve"> </w:t>
            </w:r>
            <w:proofErr w:type="spellStart"/>
            <w:r w:rsidRPr="00342571">
              <w:rPr>
                <w:rFonts w:cs="Times New Roman"/>
                <w:b/>
                <w:bCs/>
                <w:sz w:val="20"/>
                <w:szCs w:val="20"/>
              </w:rPr>
              <w:t>và</w:t>
            </w:r>
            <w:proofErr w:type="spellEnd"/>
            <w:r w:rsidRPr="00342571">
              <w:rPr>
                <w:rFonts w:cs="Times New Roman"/>
                <w:b/>
                <w:bCs/>
                <w:sz w:val="20"/>
                <w:szCs w:val="20"/>
              </w:rPr>
              <w:t xml:space="preserve"> </w:t>
            </w:r>
            <w:proofErr w:type="spellStart"/>
            <w:r w:rsidRPr="00342571">
              <w:rPr>
                <w:rFonts w:cs="Times New Roman"/>
                <w:b/>
                <w:bCs/>
                <w:sz w:val="20"/>
                <w:szCs w:val="20"/>
              </w:rPr>
              <w:t>việc</w:t>
            </w:r>
            <w:proofErr w:type="spellEnd"/>
            <w:r w:rsidRPr="00342571">
              <w:rPr>
                <w:rFonts w:cs="Times New Roman"/>
                <w:b/>
                <w:bCs/>
                <w:sz w:val="20"/>
                <w:szCs w:val="20"/>
              </w:rPr>
              <w:t xml:space="preserve"> </w:t>
            </w:r>
            <w:proofErr w:type="spellStart"/>
            <w:r w:rsidRPr="00342571">
              <w:rPr>
                <w:rFonts w:cs="Times New Roman"/>
                <w:b/>
                <w:bCs/>
                <w:sz w:val="20"/>
                <w:szCs w:val="20"/>
              </w:rPr>
              <w:t>giao</w:t>
            </w:r>
            <w:proofErr w:type="spellEnd"/>
            <w:r w:rsidRPr="00342571">
              <w:rPr>
                <w:rFonts w:cs="Times New Roman"/>
                <w:b/>
                <w:bCs/>
                <w:sz w:val="20"/>
                <w:szCs w:val="20"/>
              </w:rPr>
              <w:t xml:space="preserve"> </w:t>
            </w:r>
            <w:proofErr w:type="spellStart"/>
            <w:r w:rsidRPr="00342571">
              <w:rPr>
                <w:rFonts w:cs="Times New Roman"/>
                <w:b/>
                <w:bCs/>
                <w:sz w:val="20"/>
                <w:szCs w:val="20"/>
              </w:rPr>
              <w:t>đất</w:t>
            </w:r>
            <w:proofErr w:type="spellEnd"/>
            <w:r w:rsidRPr="00342571">
              <w:rPr>
                <w:rFonts w:cs="Times New Roman"/>
                <w:b/>
                <w:bCs/>
                <w:sz w:val="20"/>
                <w:szCs w:val="20"/>
              </w:rPr>
              <w:t xml:space="preserve">, </w:t>
            </w:r>
            <w:proofErr w:type="spellStart"/>
            <w:r w:rsidRPr="00342571">
              <w:rPr>
                <w:rFonts w:cs="Times New Roman"/>
                <w:b/>
                <w:bCs/>
                <w:sz w:val="20"/>
                <w:szCs w:val="20"/>
              </w:rPr>
              <w:t>cho</w:t>
            </w:r>
            <w:proofErr w:type="spellEnd"/>
            <w:r w:rsidRPr="00342571">
              <w:rPr>
                <w:rFonts w:cs="Times New Roman"/>
                <w:b/>
                <w:bCs/>
                <w:sz w:val="20"/>
                <w:szCs w:val="20"/>
              </w:rPr>
              <w:t xml:space="preserve"> </w:t>
            </w:r>
            <w:proofErr w:type="spellStart"/>
            <w:r w:rsidRPr="00342571">
              <w:rPr>
                <w:rFonts w:cs="Times New Roman"/>
                <w:b/>
                <w:bCs/>
                <w:sz w:val="20"/>
                <w:szCs w:val="20"/>
              </w:rPr>
              <w:t>thuê</w:t>
            </w:r>
            <w:proofErr w:type="spellEnd"/>
            <w:r w:rsidRPr="00342571">
              <w:rPr>
                <w:rFonts w:cs="Times New Roman"/>
                <w:b/>
                <w:bCs/>
                <w:sz w:val="20"/>
                <w:szCs w:val="20"/>
              </w:rPr>
              <w:t xml:space="preserve"> </w:t>
            </w:r>
            <w:proofErr w:type="spellStart"/>
            <w:r w:rsidRPr="00342571">
              <w:rPr>
                <w:rFonts w:cs="Times New Roman"/>
                <w:b/>
                <w:bCs/>
                <w:sz w:val="20"/>
                <w:szCs w:val="20"/>
              </w:rPr>
              <w:t>đất</w:t>
            </w:r>
            <w:proofErr w:type="spellEnd"/>
            <w:r w:rsidRPr="00342571">
              <w:rPr>
                <w:rFonts w:cs="Times New Roman"/>
                <w:b/>
                <w:bCs/>
                <w:sz w:val="20"/>
                <w:szCs w:val="20"/>
              </w:rPr>
              <w:t xml:space="preserve"> </w:t>
            </w:r>
            <w:proofErr w:type="spellStart"/>
            <w:r w:rsidRPr="00342571">
              <w:rPr>
                <w:rFonts w:cs="Times New Roman"/>
                <w:b/>
                <w:bCs/>
                <w:sz w:val="20"/>
                <w:szCs w:val="20"/>
              </w:rPr>
              <w:t>đối</w:t>
            </w:r>
            <w:proofErr w:type="spellEnd"/>
            <w:r w:rsidRPr="00342571">
              <w:rPr>
                <w:rFonts w:cs="Times New Roman"/>
                <w:b/>
                <w:bCs/>
                <w:sz w:val="20"/>
                <w:szCs w:val="20"/>
              </w:rPr>
              <w:t xml:space="preserve"> </w:t>
            </w:r>
            <w:proofErr w:type="spellStart"/>
            <w:r w:rsidRPr="00342571">
              <w:rPr>
                <w:rFonts w:cs="Times New Roman"/>
                <w:b/>
                <w:bCs/>
                <w:sz w:val="20"/>
                <w:szCs w:val="20"/>
              </w:rPr>
              <w:t>với</w:t>
            </w:r>
            <w:proofErr w:type="spellEnd"/>
            <w:r w:rsidRPr="00342571">
              <w:rPr>
                <w:rFonts w:cs="Times New Roman"/>
                <w:b/>
                <w:bCs/>
                <w:sz w:val="20"/>
                <w:szCs w:val="20"/>
              </w:rPr>
              <w:t xml:space="preserve"> </w:t>
            </w:r>
            <w:proofErr w:type="spellStart"/>
            <w:r w:rsidRPr="00342571">
              <w:rPr>
                <w:rFonts w:cs="Times New Roman"/>
                <w:b/>
                <w:bCs/>
                <w:sz w:val="20"/>
                <w:szCs w:val="20"/>
              </w:rPr>
              <w:t>các</w:t>
            </w:r>
            <w:proofErr w:type="spellEnd"/>
            <w:r w:rsidRPr="00342571">
              <w:rPr>
                <w:rFonts w:cs="Times New Roman"/>
                <w:b/>
                <w:bCs/>
                <w:sz w:val="20"/>
                <w:szCs w:val="20"/>
              </w:rPr>
              <w:t xml:space="preserve"> </w:t>
            </w:r>
            <w:proofErr w:type="spellStart"/>
            <w:r w:rsidRPr="00342571">
              <w:rPr>
                <w:rFonts w:cs="Times New Roman"/>
                <w:b/>
                <w:bCs/>
                <w:sz w:val="20"/>
                <w:szCs w:val="20"/>
              </w:rPr>
              <w:t>thửa</w:t>
            </w:r>
            <w:proofErr w:type="spellEnd"/>
            <w:r w:rsidRPr="00342571">
              <w:rPr>
                <w:rFonts w:cs="Times New Roman"/>
                <w:b/>
                <w:bCs/>
                <w:sz w:val="20"/>
                <w:szCs w:val="20"/>
              </w:rPr>
              <w:t xml:space="preserve"> </w:t>
            </w:r>
            <w:proofErr w:type="spellStart"/>
            <w:r w:rsidRPr="00342571">
              <w:rPr>
                <w:rFonts w:cs="Times New Roman"/>
                <w:b/>
                <w:bCs/>
                <w:sz w:val="20"/>
                <w:szCs w:val="20"/>
              </w:rPr>
              <w:t>đất</w:t>
            </w:r>
            <w:proofErr w:type="spellEnd"/>
            <w:r w:rsidRPr="00342571">
              <w:rPr>
                <w:rFonts w:cs="Times New Roman"/>
                <w:b/>
                <w:bCs/>
                <w:sz w:val="20"/>
                <w:szCs w:val="20"/>
              </w:rPr>
              <w:t xml:space="preserve"> </w:t>
            </w:r>
            <w:proofErr w:type="spellStart"/>
            <w:r w:rsidRPr="00342571">
              <w:rPr>
                <w:rFonts w:cs="Times New Roman"/>
                <w:b/>
                <w:bCs/>
                <w:sz w:val="20"/>
                <w:szCs w:val="20"/>
              </w:rPr>
              <w:t>nhỏ</w:t>
            </w:r>
            <w:proofErr w:type="spellEnd"/>
            <w:r w:rsidRPr="00342571">
              <w:rPr>
                <w:rFonts w:cs="Times New Roman"/>
                <w:b/>
                <w:bCs/>
                <w:sz w:val="20"/>
                <w:szCs w:val="20"/>
              </w:rPr>
              <w:t xml:space="preserve"> </w:t>
            </w:r>
            <w:proofErr w:type="spellStart"/>
            <w:r w:rsidRPr="00342571">
              <w:rPr>
                <w:rFonts w:cs="Times New Roman"/>
                <w:b/>
                <w:bCs/>
                <w:sz w:val="20"/>
                <w:szCs w:val="20"/>
              </w:rPr>
              <w:t>hẹp</w:t>
            </w:r>
            <w:proofErr w:type="spellEnd"/>
            <w:r w:rsidRPr="00342571">
              <w:rPr>
                <w:rFonts w:cs="Times New Roman"/>
                <w:b/>
                <w:bCs/>
                <w:sz w:val="20"/>
                <w:szCs w:val="20"/>
              </w:rPr>
              <w:t xml:space="preserve">, </w:t>
            </w:r>
            <w:proofErr w:type="spellStart"/>
            <w:r w:rsidRPr="00342571">
              <w:rPr>
                <w:rFonts w:cs="Times New Roman"/>
                <w:b/>
                <w:bCs/>
                <w:sz w:val="20"/>
                <w:szCs w:val="20"/>
              </w:rPr>
              <w:t>nằm</w:t>
            </w:r>
            <w:proofErr w:type="spellEnd"/>
            <w:r w:rsidRPr="00342571">
              <w:rPr>
                <w:rFonts w:cs="Times New Roman"/>
                <w:b/>
                <w:bCs/>
                <w:sz w:val="20"/>
                <w:szCs w:val="20"/>
              </w:rPr>
              <w:t xml:space="preserve"> xen </w:t>
            </w:r>
            <w:proofErr w:type="spellStart"/>
            <w:r w:rsidRPr="00342571">
              <w:rPr>
                <w:rFonts w:cs="Times New Roman"/>
                <w:b/>
                <w:bCs/>
                <w:sz w:val="20"/>
                <w:szCs w:val="20"/>
              </w:rPr>
              <w:t>kẹt</w:t>
            </w:r>
            <w:proofErr w:type="spellEnd"/>
            <w:r w:rsidRPr="00342571">
              <w:rPr>
                <w:rFonts w:cs="Times New Roman"/>
                <w:b/>
                <w:bCs/>
                <w:sz w:val="20"/>
                <w:szCs w:val="20"/>
              </w:rPr>
              <w:t xml:space="preserve"> do </w:t>
            </w:r>
            <w:proofErr w:type="spellStart"/>
            <w:r w:rsidRPr="00342571">
              <w:rPr>
                <w:rFonts w:cs="Times New Roman"/>
                <w:b/>
                <w:bCs/>
                <w:sz w:val="20"/>
                <w:szCs w:val="20"/>
              </w:rPr>
              <w:t>Nhà</w:t>
            </w:r>
            <w:proofErr w:type="spellEnd"/>
            <w:r w:rsidRPr="00342571">
              <w:rPr>
                <w:rFonts w:cs="Times New Roman"/>
                <w:b/>
                <w:bCs/>
                <w:sz w:val="20"/>
                <w:szCs w:val="20"/>
              </w:rPr>
              <w:t xml:space="preserve"> </w:t>
            </w:r>
            <w:proofErr w:type="spellStart"/>
            <w:r w:rsidRPr="00342571">
              <w:rPr>
                <w:rFonts w:cs="Times New Roman"/>
                <w:b/>
                <w:bCs/>
                <w:sz w:val="20"/>
                <w:szCs w:val="20"/>
              </w:rPr>
              <w:t>nước</w:t>
            </w:r>
            <w:proofErr w:type="spellEnd"/>
            <w:r w:rsidRPr="00342571">
              <w:rPr>
                <w:rFonts w:cs="Times New Roman"/>
                <w:b/>
                <w:bCs/>
                <w:sz w:val="20"/>
                <w:szCs w:val="20"/>
              </w:rPr>
              <w:t xml:space="preserve"> </w:t>
            </w:r>
            <w:proofErr w:type="spellStart"/>
            <w:r w:rsidRPr="00342571">
              <w:rPr>
                <w:rFonts w:cs="Times New Roman"/>
                <w:b/>
                <w:bCs/>
                <w:sz w:val="20"/>
                <w:szCs w:val="20"/>
              </w:rPr>
              <w:t>quản</w:t>
            </w:r>
            <w:proofErr w:type="spellEnd"/>
            <w:r w:rsidRPr="00342571">
              <w:rPr>
                <w:rFonts w:cs="Times New Roman"/>
                <w:b/>
                <w:bCs/>
                <w:sz w:val="20"/>
                <w:szCs w:val="20"/>
              </w:rPr>
              <w:t xml:space="preserve"> </w:t>
            </w:r>
            <w:proofErr w:type="spellStart"/>
            <w:r w:rsidRPr="00342571">
              <w:rPr>
                <w:rFonts w:cs="Times New Roman"/>
                <w:b/>
                <w:bCs/>
                <w:sz w:val="20"/>
                <w:szCs w:val="20"/>
              </w:rPr>
              <w:t>lý</w:t>
            </w:r>
            <w:proofErr w:type="spellEnd"/>
            <w:r w:rsidRPr="00342571">
              <w:rPr>
                <w:rFonts w:cs="Times New Roman"/>
                <w:b/>
                <w:bCs/>
                <w:sz w:val="20"/>
                <w:szCs w:val="20"/>
              </w:rPr>
              <w:t xml:space="preserve"> </w:t>
            </w:r>
          </w:p>
          <w:p w14:paraId="2347B51B" w14:textId="77777777" w:rsidR="00342571" w:rsidRPr="00342571" w:rsidRDefault="00342571" w:rsidP="00342571">
            <w:pPr>
              <w:widowControl w:val="0"/>
              <w:jc w:val="both"/>
              <w:rPr>
                <w:rFonts w:cs="Times New Roman"/>
                <w:sz w:val="20"/>
                <w:szCs w:val="20"/>
              </w:rPr>
            </w:pPr>
            <w:r w:rsidRPr="00342571">
              <w:rPr>
                <w:rFonts w:cs="Times New Roman"/>
                <w:sz w:val="20"/>
                <w:szCs w:val="20"/>
              </w:rPr>
              <w:t xml:space="preserve">1. </w:t>
            </w:r>
            <w:proofErr w:type="spellStart"/>
            <w:r w:rsidRPr="00342571">
              <w:rPr>
                <w:rFonts w:cs="Times New Roman"/>
                <w:sz w:val="20"/>
                <w:szCs w:val="20"/>
              </w:rPr>
              <w:t>Không</w:t>
            </w:r>
            <w:proofErr w:type="spellEnd"/>
            <w:r w:rsidRPr="00342571">
              <w:rPr>
                <w:rFonts w:cs="Times New Roman"/>
                <w:sz w:val="20"/>
                <w:szCs w:val="20"/>
              </w:rPr>
              <w:t xml:space="preserve"> </w:t>
            </w:r>
            <w:proofErr w:type="spellStart"/>
            <w:r w:rsidRPr="00342571">
              <w:rPr>
                <w:rFonts w:cs="Times New Roman"/>
                <w:sz w:val="20"/>
                <w:szCs w:val="20"/>
              </w:rPr>
              <w:t>lập</w:t>
            </w:r>
            <w:proofErr w:type="spellEnd"/>
            <w:r w:rsidRPr="00342571">
              <w:rPr>
                <w:rFonts w:cs="Times New Roman"/>
                <w:sz w:val="20"/>
                <w:szCs w:val="20"/>
              </w:rPr>
              <w:t xml:space="preserve"> </w:t>
            </w:r>
            <w:proofErr w:type="spellStart"/>
            <w:r w:rsidRPr="00342571">
              <w:rPr>
                <w:rFonts w:cs="Times New Roman"/>
                <w:sz w:val="20"/>
                <w:szCs w:val="20"/>
              </w:rPr>
              <w:t>danh</w:t>
            </w:r>
            <w:proofErr w:type="spellEnd"/>
            <w:r w:rsidRPr="00342571">
              <w:rPr>
                <w:rFonts w:cs="Times New Roman"/>
                <w:sz w:val="20"/>
                <w:szCs w:val="20"/>
              </w:rPr>
              <w:t xml:space="preserve"> </w:t>
            </w:r>
            <w:proofErr w:type="spellStart"/>
            <w:r w:rsidRPr="00342571">
              <w:rPr>
                <w:rFonts w:cs="Times New Roman"/>
                <w:sz w:val="20"/>
                <w:szCs w:val="20"/>
              </w:rPr>
              <w:t>mục</w:t>
            </w:r>
            <w:proofErr w:type="spellEnd"/>
            <w:r w:rsidRPr="00342571">
              <w:rPr>
                <w:rFonts w:cs="Times New Roman"/>
                <w:sz w:val="20"/>
                <w:szCs w:val="20"/>
              </w:rPr>
              <w:t xml:space="preserve"> </w:t>
            </w:r>
            <w:proofErr w:type="spellStart"/>
            <w:r w:rsidRPr="00342571">
              <w:rPr>
                <w:rFonts w:cs="Times New Roman"/>
                <w:sz w:val="20"/>
                <w:szCs w:val="20"/>
              </w:rPr>
              <w:t>đối</w:t>
            </w:r>
            <w:proofErr w:type="spellEnd"/>
            <w:r w:rsidRPr="00342571">
              <w:rPr>
                <w:rFonts w:cs="Times New Roman"/>
                <w:sz w:val="20"/>
                <w:szCs w:val="20"/>
              </w:rPr>
              <w:t xml:space="preserve"> </w:t>
            </w:r>
            <w:proofErr w:type="spellStart"/>
            <w:r w:rsidRPr="00342571">
              <w:rPr>
                <w:rFonts w:cs="Times New Roman"/>
                <w:sz w:val="20"/>
                <w:szCs w:val="20"/>
              </w:rPr>
              <w:t>với</w:t>
            </w:r>
            <w:proofErr w:type="spellEnd"/>
            <w:r w:rsidRPr="00342571">
              <w:rPr>
                <w:rFonts w:cs="Times New Roman"/>
                <w:sz w:val="20"/>
                <w:szCs w:val="20"/>
              </w:rPr>
              <w:t xml:space="preserve"> </w:t>
            </w:r>
            <w:proofErr w:type="spellStart"/>
            <w:r w:rsidRPr="00342571">
              <w:rPr>
                <w:rFonts w:cs="Times New Roman"/>
                <w:sz w:val="20"/>
                <w:szCs w:val="20"/>
              </w:rPr>
              <w:t>thửa</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nhỏ</w:t>
            </w:r>
            <w:proofErr w:type="spellEnd"/>
            <w:r w:rsidRPr="00342571">
              <w:rPr>
                <w:rFonts w:cs="Times New Roman"/>
                <w:sz w:val="20"/>
                <w:szCs w:val="20"/>
              </w:rPr>
              <w:t xml:space="preserve"> </w:t>
            </w:r>
            <w:proofErr w:type="spellStart"/>
            <w:r w:rsidRPr="00342571">
              <w:rPr>
                <w:rFonts w:cs="Times New Roman"/>
                <w:sz w:val="20"/>
                <w:szCs w:val="20"/>
              </w:rPr>
              <w:t>hẹp</w:t>
            </w:r>
            <w:proofErr w:type="spellEnd"/>
            <w:r w:rsidRPr="00342571">
              <w:rPr>
                <w:rFonts w:cs="Times New Roman"/>
                <w:sz w:val="20"/>
                <w:szCs w:val="20"/>
              </w:rPr>
              <w:t xml:space="preserve">, </w:t>
            </w:r>
            <w:proofErr w:type="spellStart"/>
            <w:r w:rsidRPr="00342571">
              <w:rPr>
                <w:rFonts w:cs="Times New Roman"/>
                <w:sz w:val="20"/>
                <w:szCs w:val="20"/>
              </w:rPr>
              <w:t>nằm</w:t>
            </w:r>
            <w:proofErr w:type="spellEnd"/>
            <w:r w:rsidRPr="00342571">
              <w:rPr>
                <w:rFonts w:cs="Times New Roman"/>
                <w:sz w:val="20"/>
                <w:szCs w:val="20"/>
              </w:rPr>
              <w:t xml:space="preserve"> xen </w:t>
            </w:r>
            <w:proofErr w:type="spellStart"/>
            <w:r w:rsidRPr="00342571">
              <w:rPr>
                <w:rFonts w:cs="Times New Roman"/>
                <w:sz w:val="20"/>
                <w:szCs w:val="20"/>
              </w:rPr>
              <w:t>kẹt</w:t>
            </w:r>
            <w:proofErr w:type="spellEnd"/>
            <w:r w:rsidRPr="00342571">
              <w:rPr>
                <w:rFonts w:cs="Times New Roman"/>
                <w:sz w:val="20"/>
                <w:szCs w:val="20"/>
              </w:rPr>
              <w:t xml:space="preserve"> do </w:t>
            </w:r>
            <w:proofErr w:type="spellStart"/>
            <w:r w:rsidRPr="00342571">
              <w:rPr>
                <w:rFonts w:cs="Times New Roman"/>
                <w:sz w:val="20"/>
                <w:szCs w:val="20"/>
              </w:rPr>
              <w:t>Nhà</w:t>
            </w:r>
            <w:proofErr w:type="spellEnd"/>
            <w:r w:rsidRPr="00342571">
              <w:rPr>
                <w:rFonts w:cs="Times New Roman"/>
                <w:sz w:val="20"/>
                <w:szCs w:val="20"/>
              </w:rPr>
              <w:t xml:space="preserve"> </w:t>
            </w:r>
            <w:proofErr w:type="spellStart"/>
            <w:r w:rsidRPr="00342571">
              <w:rPr>
                <w:rFonts w:cs="Times New Roman"/>
                <w:sz w:val="20"/>
                <w:szCs w:val="20"/>
              </w:rPr>
              <w:t>nước</w:t>
            </w:r>
            <w:proofErr w:type="spellEnd"/>
            <w:r w:rsidRPr="00342571">
              <w:rPr>
                <w:rFonts w:cs="Times New Roman"/>
                <w:sz w:val="20"/>
                <w:szCs w:val="20"/>
              </w:rPr>
              <w:t xml:space="preserve"> </w:t>
            </w:r>
            <w:proofErr w:type="spellStart"/>
            <w:r w:rsidRPr="00342571">
              <w:rPr>
                <w:rFonts w:cs="Times New Roman"/>
                <w:sz w:val="20"/>
                <w:szCs w:val="20"/>
              </w:rPr>
              <w:t>quản</w:t>
            </w:r>
            <w:proofErr w:type="spellEnd"/>
            <w:r w:rsidRPr="00342571">
              <w:rPr>
                <w:rFonts w:cs="Times New Roman"/>
                <w:sz w:val="20"/>
                <w:szCs w:val="20"/>
              </w:rPr>
              <w:t xml:space="preserve"> </w:t>
            </w:r>
            <w:proofErr w:type="spellStart"/>
            <w:r w:rsidRPr="00342571">
              <w:rPr>
                <w:rFonts w:cs="Times New Roman"/>
                <w:sz w:val="20"/>
                <w:szCs w:val="20"/>
              </w:rPr>
              <w:t>lý</w:t>
            </w:r>
            <w:proofErr w:type="spellEnd"/>
            <w:r w:rsidRPr="00342571">
              <w:rPr>
                <w:rFonts w:cs="Times New Roman"/>
                <w:sz w:val="20"/>
                <w:szCs w:val="20"/>
              </w:rPr>
              <w:t xml:space="preserve"> </w:t>
            </w:r>
            <w:proofErr w:type="spellStart"/>
            <w:r w:rsidRPr="00342571">
              <w:rPr>
                <w:rFonts w:cs="Times New Roman"/>
                <w:sz w:val="20"/>
                <w:szCs w:val="20"/>
              </w:rPr>
              <w:t>là</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trồng</w:t>
            </w:r>
            <w:proofErr w:type="spellEnd"/>
            <w:r w:rsidRPr="00342571">
              <w:rPr>
                <w:rFonts w:cs="Times New Roman"/>
                <w:sz w:val="20"/>
                <w:szCs w:val="20"/>
              </w:rPr>
              <w:t xml:space="preserve"> </w:t>
            </w:r>
            <w:proofErr w:type="spellStart"/>
            <w:r w:rsidRPr="00342571">
              <w:rPr>
                <w:rFonts w:cs="Times New Roman"/>
                <w:sz w:val="20"/>
                <w:szCs w:val="20"/>
              </w:rPr>
              <w:t>lúa</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lâm</w:t>
            </w:r>
            <w:proofErr w:type="spellEnd"/>
            <w:r w:rsidRPr="00342571">
              <w:rPr>
                <w:rFonts w:cs="Times New Roman"/>
                <w:sz w:val="20"/>
                <w:szCs w:val="20"/>
              </w:rPr>
              <w:t xml:space="preserve"> </w:t>
            </w:r>
            <w:proofErr w:type="spellStart"/>
            <w:r w:rsidRPr="00342571">
              <w:rPr>
                <w:rFonts w:cs="Times New Roman"/>
                <w:sz w:val="20"/>
                <w:szCs w:val="20"/>
              </w:rPr>
              <w:t>nghiệp</w:t>
            </w:r>
            <w:proofErr w:type="spellEnd"/>
            <w:r w:rsidRPr="00342571">
              <w:rPr>
                <w:rFonts w:cs="Times New Roman"/>
                <w:sz w:val="20"/>
                <w:szCs w:val="20"/>
              </w:rPr>
              <w:t>.</w:t>
            </w:r>
          </w:p>
          <w:p w14:paraId="10FB96EA" w14:textId="77777777" w:rsidR="00342571" w:rsidRPr="00342571" w:rsidRDefault="00342571" w:rsidP="00342571">
            <w:pPr>
              <w:widowControl w:val="0"/>
              <w:jc w:val="both"/>
              <w:rPr>
                <w:rFonts w:cs="Times New Roman"/>
                <w:sz w:val="20"/>
                <w:szCs w:val="20"/>
              </w:rPr>
            </w:pPr>
            <w:r w:rsidRPr="00342571">
              <w:rPr>
                <w:rFonts w:cs="Times New Roman"/>
                <w:sz w:val="20"/>
                <w:szCs w:val="20"/>
              </w:rPr>
              <w:t xml:space="preserve">2. Trường </w:t>
            </w:r>
            <w:proofErr w:type="spellStart"/>
            <w:r w:rsidRPr="00342571">
              <w:rPr>
                <w:rFonts w:cs="Times New Roman"/>
                <w:sz w:val="20"/>
                <w:szCs w:val="20"/>
              </w:rPr>
              <w:t>hợp</w:t>
            </w:r>
            <w:proofErr w:type="spellEnd"/>
            <w:r w:rsidRPr="00342571">
              <w:rPr>
                <w:rFonts w:cs="Times New Roman"/>
                <w:sz w:val="20"/>
                <w:szCs w:val="20"/>
              </w:rPr>
              <w:t xml:space="preserve"> </w:t>
            </w:r>
            <w:proofErr w:type="spellStart"/>
            <w:r w:rsidRPr="00342571">
              <w:rPr>
                <w:rFonts w:cs="Times New Roman"/>
                <w:sz w:val="20"/>
                <w:szCs w:val="20"/>
              </w:rPr>
              <w:t>người</w:t>
            </w:r>
            <w:proofErr w:type="spellEnd"/>
            <w:r w:rsidRPr="00342571">
              <w:rPr>
                <w:rFonts w:cs="Times New Roman"/>
                <w:sz w:val="20"/>
                <w:szCs w:val="20"/>
              </w:rPr>
              <w:t xml:space="preserve"> </w:t>
            </w:r>
            <w:proofErr w:type="spellStart"/>
            <w:r w:rsidRPr="00342571">
              <w:rPr>
                <w:rFonts w:cs="Times New Roman"/>
                <w:sz w:val="20"/>
                <w:szCs w:val="20"/>
              </w:rPr>
              <w:t>sử</w:t>
            </w:r>
            <w:proofErr w:type="spellEnd"/>
            <w:r w:rsidRPr="00342571">
              <w:rPr>
                <w:rFonts w:cs="Times New Roman"/>
                <w:sz w:val="20"/>
                <w:szCs w:val="20"/>
              </w:rPr>
              <w:t xml:space="preserve"> </w:t>
            </w:r>
            <w:proofErr w:type="spellStart"/>
            <w:r w:rsidRPr="00342571">
              <w:rPr>
                <w:rFonts w:cs="Times New Roman"/>
                <w:sz w:val="20"/>
                <w:szCs w:val="20"/>
              </w:rPr>
              <w:t>dụng</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liền</w:t>
            </w:r>
            <w:proofErr w:type="spellEnd"/>
            <w:r w:rsidRPr="00342571">
              <w:rPr>
                <w:rFonts w:cs="Times New Roman"/>
                <w:sz w:val="20"/>
                <w:szCs w:val="20"/>
              </w:rPr>
              <w:t xml:space="preserve"> </w:t>
            </w:r>
            <w:proofErr w:type="spellStart"/>
            <w:r w:rsidRPr="00342571">
              <w:rPr>
                <w:rFonts w:cs="Times New Roman"/>
                <w:sz w:val="20"/>
                <w:szCs w:val="20"/>
              </w:rPr>
              <w:t>kề</w:t>
            </w:r>
            <w:proofErr w:type="spellEnd"/>
            <w:r w:rsidRPr="00342571">
              <w:rPr>
                <w:rFonts w:cs="Times New Roman"/>
                <w:sz w:val="20"/>
                <w:szCs w:val="20"/>
              </w:rPr>
              <w:t xml:space="preserve"> </w:t>
            </w:r>
            <w:proofErr w:type="spellStart"/>
            <w:r w:rsidRPr="00342571">
              <w:rPr>
                <w:rFonts w:cs="Times New Roman"/>
                <w:sz w:val="20"/>
                <w:szCs w:val="20"/>
              </w:rPr>
              <w:t>có</w:t>
            </w:r>
            <w:proofErr w:type="spellEnd"/>
            <w:r w:rsidRPr="00342571">
              <w:rPr>
                <w:rFonts w:cs="Times New Roman"/>
                <w:sz w:val="20"/>
                <w:szCs w:val="20"/>
              </w:rPr>
              <w:t xml:space="preserve"> </w:t>
            </w:r>
            <w:proofErr w:type="spellStart"/>
            <w:r w:rsidRPr="00342571">
              <w:rPr>
                <w:rFonts w:cs="Times New Roman"/>
                <w:sz w:val="20"/>
                <w:szCs w:val="20"/>
              </w:rPr>
              <w:t>nhu</w:t>
            </w:r>
            <w:proofErr w:type="spellEnd"/>
            <w:r w:rsidRPr="00342571">
              <w:rPr>
                <w:rFonts w:cs="Times New Roman"/>
                <w:sz w:val="20"/>
                <w:szCs w:val="20"/>
              </w:rPr>
              <w:t xml:space="preserve"> </w:t>
            </w:r>
            <w:proofErr w:type="spellStart"/>
            <w:r w:rsidRPr="00342571">
              <w:rPr>
                <w:rFonts w:cs="Times New Roman"/>
                <w:sz w:val="20"/>
                <w:szCs w:val="20"/>
              </w:rPr>
              <w:t>cầu</w:t>
            </w:r>
            <w:proofErr w:type="spellEnd"/>
            <w:r w:rsidRPr="00342571">
              <w:rPr>
                <w:rFonts w:cs="Times New Roman"/>
                <w:sz w:val="20"/>
                <w:szCs w:val="20"/>
              </w:rPr>
              <w:t xml:space="preserve"> </w:t>
            </w:r>
            <w:proofErr w:type="spellStart"/>
            <w:r w:rsidRPr="00342571">
              <w:rPr>
                <w:rFonts w:cs="Times New Roman"/>
                <w:sz w:val="20"/>
                <w:szCs w:val="20"/>
              </w:rPr>
              <w:t>sử</w:t>
            </w:r>
            <w:proofErr w:type="spellEnd"/>
            <w:r w:rsidRPr="00342571">
              <w:rPr>
                <w:rFonts w:cs="Times New Roman"/>
                <w:sz w:val="20"/>
                <w:szCs w:val="20"/>
              </w:rPr>
              <w:t xml:space="preserve"> </w:t>
            </w:r>
            <w:proofErr w:type="spellStart"/>
            <w:r w:rsidRPr="00342571">
              <w:rPr>
                <w:rFonts w:cs="Times New Roman"/>
                <w:sz w:val="20"/>
                <w:szCs w:val="20"/>
              </w:rPr>
              <w:t>dụng</w:t>
            </w:r>
            <w:proofErr w:type="spellEnd"/>
            <w:r w:rsidRPr="00342571">
              <w:rPr>
                <w:rFonts w:cs="Times New Roman"/>
                <w:sz w:val="20"/>
                <w:szCs w:val="20"/>
              </w:rPr>
              <w:t xml:space="preserve"> </w:t>
            </w:r>
            <w:proofErr w:type="spellStart"/>
            <w:r w:rsidRPr="00342571">
              <w:rPr>
                <w:rFonts w:cs="Times New Roman"/>
                <w:sz w:val="20"/>
                <w:szCs w:val="20"/>
              </w:rPr>
              <w:t>thửa</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nhỏ</w:t>
            </w:r>
            <w:proofErr w:type="spellEnd"/>
            <w:r w:rsidRPr="00342571">
              <w:rPr>
                <w:rFonts w:cs="Times New Roman"/>
                <w:sz w:val="20"/>
                <w:szCs w:val="20"/>
              </w:rPr>
              <w:t xml:space="preserve"> </w:t>
            </w:r>
            <w:proofErr w:type="spellStart"/>
            <w:r w:rsidRPr="00342571">
              <w:rPr>
                <w:rFonts w:cs="Times New Roman"/>
                <w:sz w:val="20"/>
                <w:szCs w:val="20"/>
              </w:rPr>
              <w:t>hẹp</w:t>
            </w:r>
            <w:proofErr w:type="spellEnd"/>
            <w:r w:rsidRPr="00342571">
              <w:rPr>
                <w:rFonts w:cs="Times New Roman"/>
                <w:sz w:val="20"/>
                <w:szCs w:val="20"/>
              </w:rPr>
              <w:t xml:space="preserve">, </w:t>
            </w:r>
            <w:proofErr w:type="spellStart"/>
            <w:r w:rsidRPr="00342571">
              <w:rPr>
                <w:rFonts w:cs="Times New Roman"/>
                <w:sz w:val="20"/>
                <w:szCs w:val="20"/>
              </w:rPr>
              <w:t>nằm</w:t>
            </w:r>
            <w:proofErr w:type="spellEnd"/>
            <w:r w:rsidRPr="00342571">
              <w:rPr>
                <w:rFonts w:cs="Times New Roman"/>
                <w:sz w:val="20"/>
                <w:szCs w:val="20"/>
              </w:rPr>
              <w:t xml:space="preserve"> xen </w:t>
            </w:r>
            <w:proofErr w:type="spellStart"/>
            <w:r w:rsidRPr="00342571">
              <w:rPr>
                <w:rFonts w:cs="Times New Roman"/>
                <w:sz w:val="20"/>
                <w:szCs w:val="20"/>
              </w:rPr>
              <w:t>kẹt</w:t>
            </w:r>
            <w:proofErr w:type="spellEnd"/>
            <w:r w:rsidRPr="00342571">
              <w:rPr>
                <w:rFonts w:cs="Times New Roman"/>
                <w:sz w:val="20"/>
                <w:szCs w:val="20"/>
              </w:rPr>
              <w:t xml:space="preserve"> do </w:t>
            </w:r>
            <w:proofErr w:type="spellStart"/>
            <w:r w:rsidRPr="00342571">
              <w:rPr>
                <w:rFonts w:cs="Times New Roman"/>
                <w:sz w:val="20"/>
                <w:szCs w:val="20"/>
              </w:rPr>
              <w:t>Nhà</w:t>
            </w:r>
            <w:proofErr w:type="spellEnd"/>
            <w:r w:rsidRPr="00342571">
              <w:rPr>
                <w:rFonts w:cs="Times New Roman"/>
                <w:sz w:val="20"/>
                <w:szCs w:val="20"/>
              </w:rPr>
              <w:t xml:space="preserve"> </w:t>
            </w:r>
            <w:proofErr w:type="spellStart"/>
            <w:r w:rsidRPr="00342571">
              <w:rPr>
                <w:rFonts w:cs="Times New Roman"/>
                <w:sz w:val="20"/>
                <w:szCs w:val="20"/>
              </w:rPr>
              <w:t>nước</w:t>
            </w:r>
            <w:proofErr w:type="spellEnd"/>
            <w:r w:rsidRPr="00342571">
              <w:rPr>
                <w:rFonts w:cs="Times New Roman"/>
                <w:sz w:val="20"/>
                <w:szCs w:val="20"/>
              </w:rPr>
              <w:t xml:space="preserve"> </w:t>
            </w:r>
            <w:proofErr w:type="spellStart"/>
            <w:r w:rsidRPr="00342571">
              <w:rPr>
                <w:rFonts w:cs="Times New Roman"/>
                <w:sz w:val="20"/>
                <w:szCs w:val="20"/>
              </w:rPr>
              <w:t>quản</w:t>
            </w:r>
            <w:proofErr w:type="spellEnd"/>
            <w:r w:rsidRPr="00342571">
              <w:rPr>
                <w:rFonts w:cs="Times New Roman"/>
                <w:sz w:val="20"/>
                <w:szCs w:val="20"/>
              </w:rPr>
              <w:t xml:space="preserve"> </w:t>
            </w:r>
            <w:proofErr w:type="spellStart"/>
            <w:r w:rsidRPr="00342571">
              <w:rPr>
                <w:rFonts w:cs="Times New Roman"/>
                <w:sz w:val="20"/>
                <w:szCs w:val="20"/>
              </w:rPr>
              <w:t>lý</w:t>
            </w:r>
            <w:proofErr w:type="spellEnd"/>
            <w:r w:rsidRPr="00342571">
              <w:rPr>
                <w:rFonts w:cs="Times New Roman"/>
                <w:sz w:val="20"/>
                <w:szCs w:val="20"/>
              </w:rPr>
              <w:t xml:space="preserve"> </w:t>
            </w:r>
            <w:proofErr w:type="spellStart"/>
            <w:r w:rsidRPr="00342571">
              <w:rPr>
                <w:rFonts w:cs="Times New Roman"/>
                <w:sz w:val="20"/>
                <w:szCs w:val="20"/>
              </w:rPr>
              <w:t>mà</w:t>
            </w:r>
            <w:proofErr w:type="spellEnd"/>
            <w:r w:rsidRPr="00342571">
              <w:rPr>
                <w:rFonts w:cs="Times New Roman"/>
                <w:sz w:val="20"/>
                <w:szCs w:val="20"/>
              </w:rPr>
              <w:t xml:space="preserve"> </w:t>
            </w:r>
            <w:proofErr w:type="spellStart"/>
            <w:r w:rsidRPr="00342571">
              <w:rPr>
                <w:rFonts w:cs="Times New Roman"/>
                <w:sz w:val="20"/>
                <w:szCs w:val="20"/>
              </w:rPr>
              <w:t>không</w:t>
            </w:r>
            <w:proofErr w:type="spellEnd"/>
            <w:r w:rsidRPr="00342571">
              <w:rPr>
                <w:rFonts w:cs="Times New Roman"/>
                <w:sz w:val="20"/>
                <w:szCs w:val="20"/>
              </w:rPr>
              <w:t xml:space="preserve"> </w:t>
            </w:r>
            <w:proofErr w:type="spellStart"/>
            <w:r w:rsidRPr="00342571">
              <w:rPr>
                <w:rFonts w:cs="Times New Roman"/>
                <w:sz w:val="20"/>
                <w:szCs w:val="20"/>
              </w:rPr>
              <w:t>phải</w:t>
            </w:r>
            <w:proofErr w:type="spellEnd"/>
            <w:r w:rsidRPr="00342571">
              <w:rPr>
                <w:rFonts w:cs="Times New Roman"/>
                <w:sz w:val="20"/>
                <w:szCs w:val="20"/>
              </w:rPr>
              <w:t xml:space="preserve"> </w:t>
            </w:r>
            <w:proofErr w:type="spellStart"/>
            <w:r w:rsidRPr="00342571">
              <w:rPr>
                <w:rFonts w:cs="Times New Roman"/>
                <w:sz w:val="20"/>
                <w:szCs w:val="20"/>
              </w:rPr>
              <w:t>là</w:t>
            </w:r>
            <w:proofErr w:type="spellEnd"/>
            <w:r w:rsidRPr="00342571">
              <w:rPr>
                <w:rFonts w:cs="Times New Roman"/>
                <w:sz w:val="20"/>
                <w:szCs w:val="20"/>
              </w:rPr>
              <w:t xml:space="preserve"> </w:t>
            </w:r>
            <w:proofErr w:type="spellStart"/>
            <w:r w:rsidRPr="00342571">
              <w:rPr>
                <w:rFonts w:cs="Times New Roman"/>
                <w:sz w:val="20"/>
                <w:szCs w:val="20"/>
              </w:rPr>
              <w:t>cá</w:t>
            </w:r>
            <w:proofErr w:type="spellEnd"/>
            <w:r w:rsidRPr="00342571">
              <w:rPr>
                <w:rFonts w:cs="Times New Roman"/>
                <w:sz w:val="20"/>
                <w:szCs w:val="20"/>
              </w:rPr>
              <w:t xml:space="preserve"> </w:t>
            </w:r>
            <w:proofErr w:type="spellStart"/>
            <w:r w:rsidRPr="00342571">
              <w:rPr>
                <w:rFonts w:cs="Times New Roman"/>
                <w:sz w:val="20"/>
                <w:szCs w:val="20"/>
              </w:rPr>
              <w:t>nhân</w:t>
            </w:r>
            <w:proofErr w:type="spellEnd"/>
            <w:r w:rsidRPr="00342571">
              <w:rPr>
                <w:rFonts w:cs="Times New Roman"/>
                <w:sz w:val="20"/>
                <w:szCs w:val="20"/>
              </w:rPr>
              <w:t xml:space="preserve"> </w:t>
            </w:r>
            <w:proofErr w:type="spellStart"/>
            <w:r w:rsidRPr="00342571">
              <w:rPr>
                <w:rFonts w:cs="Times New Roman"/>
                <w:sz w:val="20"/>
                <w:szCs w:val="20"/>
              </w:rPr>
              <w:t>thì</w:t>
            </w:r>
            <w:proofErr w:type="spellEnd"/>
            <w:r w:rsidRPr="00342571">
              <w:rPr>
                <w:rFonts w:cs="Times New Roman"/>
                <w:sz w:val="20"/>
                <w:szCs w:val="20"/>
              </w:rPr>
              <w:t xml:space="preserve"> </w:t>
            </w:r>
            <w:proofErr w:type="spellStart"/>
            <w:r w:rsidRPr="00342571">
              <w:rPr>
                <w:rFonts w:cs="Times New Roman"/>
                <w:sz w:val="20"/>
                <w:szCs w:val="20"/>
              </w:rPr>
              <w:t>phải</w:t>
            </w:r>
            <w:proofErr w:type="spellEnd"/>
            <w:r w:rsidRPr="00342571">
              <w:rPr>
                <w:rFonts w:cs="Times New Roman"/>
                <w:sz w:val="20"/>
                <w:szCs w:val="20"/>
              </w:rPr>
              <w:t xml:space="preserve"> </w:t>
            </w:r>
            <w:proofErr w:type="spellStart"/>
            <w:r w:rsidRPr="00342571">
              <w:rPr>
                <w:rFonts w:cs="Times New Roman"/>
                <w:sz w:val="20"/>
                <w:szCs w:val="20"/>
              </w:rPr>
              <w:t>có</w:t>
            </w:r>
            <w:proofErr w:type="spellEnd"/>
            <w:r w:rsidRPr="00342571">
              <w:rPr>
                <w:rFonts w:cs="Times New Roman"/>
                <w:sz w:val="20"/>
                <w:szCs w:val="20"/>
              </w:rPr>
              <w:t xml:space="preserve"> </w:t>
            </w:r>
            <w:proofErr w:type="spellStart"/>
            <w:r w:rsidRPr="00342571">
              <w:rPr>
                <w:rFonts w:cs="Times New Roman"/>
                <w:sz w:val="20"/>
                <w:szCs w:val="20"/>
              </w:rPr>
              <w:t>văn</w:t>
            </w:r>
            <w:proofErr w:type="spellEnd"/>
            <w:r w:rsidRPr="00342571">
              <w:rPr>
                <w:rFonts w:cs="Times New Roman"/>
                <w:sz w:val="20"/>
                <w:szCs w:val="20"/>
              </w:rPr>
              <w:t xml:space="preserve"> </w:t>
            </w:r>
            <w:proofErr w:type="spellStart"/>
            <w:r w:rsidRPr="00342571">
              <w:rPr>
                <w:rFonts w:cs="Times New Roman"/>
                <w:sz w:val="20"/>
                <w:szCs w:val="20"/>
              </w:rPr>
              <w:t>bản</w:t>
            </w:r>
            <w:proofErr w:type="spellEnd"/>
            <w:r w:rsidRPr="00342571">
              <w:rPr>
                <w:rFonts w:cs="Times New Roman"/>
                <w:sz w:val="20"/>
                <w:szCs w:val="20"/>
              </w:rPr>
              <w:t xml:space="preserve"> </w:t>
            </w:r>
            <w:proofErr w:type="spellStart"/>
            <w:r w:rsidRPr="00342571">
              <w:rPr>
                <w:rFonts w:cs="Times New Roman"/>
                <w:sz w:val="20"/>
                <w:szCs w:val="20"/>
              </w:rPr>
              <w:t>chấp</w:t>
            </w:r>
            <w:proofErr w:type="spellEnd"/>
            <w:r w:rsidRPr="00342571">
              <w:rPr>
                <w:rFonts w:cs="Times New Roman"/>
                <w:sz w:val="20"/>
                <w:szCs w:val="20"/>
              </w:rPr>
              <w:t xml:space="preserve"> </w:t>
            </w:r>
            <w:proofErr w:type="spellStart"/>
            <w:r w:rsidRPr="00342571">
              <w:rPr>
                <w:rFonts w:cs="Times New Roman"/>
                <w:sz w:val="20"/>
                <w:szCs w:val="20"/>
              </w:rPr>
              <w:t>thuận</w:t>
            </w:r>
            <w:proofErr w:type="spellEnd"/>
            <w:r w:rsidRPr="00342571">
              <w:rPr>
                <w:rFonts w:cs="Times New Roman"/>
                <w:sz w:val="20"/>
                <w:szCs w:val="20"/>
              </w:rPr>
              <w:t xml:space="preserve"> </w:t>
            </w:r>
            <w:proofErr w:type="spellStart"/>
            <w:r w:rsidRPr="00342571">
              <w:rPr>
                <w:rFonts w:cs="Times New Roman"/>
                <w:sz w:val="20"/>
                <w:szCs w:val="20"/>
              </w:rPr>
              <w:t>của</w:t>
            </w:r>
            <w:proofErr w:type="spellEnd"/>
            <w:r w:rsidRPr="00342571">
              <w:rPr>
                <w:rFonts w:cs="Times New Roman"/>
                <w:sz w:val="20"/>
                <w:szCs w:val="20"/>
              </w:rPr>
              <w:t xml:space="preserve"> </w:t>
            </w:r>
            <w:proofErr w:type="spellStart"/>
            <w:r w:rsidRPr="00342571">
              <w:rPr>
                <w:rFonts w:cs="Times New Roman"/>
                <w:sz w:val="20"/>
                <w:szCs w:val="20"/>
              </w:rPr>
              <w:t>Ủy</w:t>
            </w:r>
            <w:proofErr w:type="spellEnd"/>
            <w:r w:rsidRPr="00342571">
              <w:rPr>
                <w:rFonts w:cs="Times New Roman"/>
                <w:sz w:val="20"/>
                <w:szCs w:val="20"/>
              </w:rPr>
              <w:t xml:space="preserve"> ban </w:t>
            </w:r>
            <w:proofErr w:type="spellStart"/>
            <w:r w:rsidRPr="00342571">
              <w:rPr>
                <w:rFonts w:cs="Times New Roman"/>
                <w:sz w:val="20"/>
                <w:szCs w:val="20"/>
              </w:rPr>
              <w:t>nhân</w:t>
            </w:r>
            <w:proofErr w:type="spellEnd"/>
            <w:r w:rsidRPr="00342571">
              <w:rPr>
                <w:rFonts w:cs="Times New Roman"/>
                <w:sz w:val="20"/>
                <w:szCs w:val="20"/>
              </w:rPr>
              <w:t xml:space="preserve"> </w:t>
            </w:r>
            <w:proofErr w:type="spellStart"/>
            <w:r w:rsidRPr="00342571">
              <w:rPr>
                <w:rFonts w:cs="Times New Roman"/>
                <w:sz w:val="20"/>
                <w:szCs w:val="20"/>
              </w:rPr>
              <w:t>dân</w:t>
            </w:r>
            <w:proofErr w:type="spellEnd"/>
            <w:r w:rsidRPr="00342571">
              <w:rPr>
                <w:rFonts w:cs="Times New Roman"/>
                <w:sz w:val="20"/>
                <w:szCs w:val="20"/>
              </w:rPr>
              <w:t xml:space="preserve"> </w:t>
            </w:r>
            <w:proofErr w:type="spellStart"/>
            <w:r w:rsidRPr="00342571">
              <w:rPr>
                <w:rFonts w:cs="Times New Roman"/>
                <w:sz w:val="20"/>
                <w:szCs w:val="20"/>
              </w:rPr>
              <w:t>tỉnh</w:t>
            </w:r>
            <w:proofErr w:type="spellEnd"/>
            <w:r w:rsidRPr="00342571">
              <w:rPr>
                <w:rFonts w:cs="Times New Roman"/>
                <w:sz w:val="20"/>
                <w:szCs w:val="20"/>
              </w:rPr>
              <w:t>.</w:t>
            </w:r>
          </w:p>
          <w:p w14:paraId="1ED95B23" w14:textId="77777777" w:rsidR="00342571" w:rsidRPr="00342571" w:rsidRDefault="00342571" w:rsidP="00342571">
            <w:pPr>
              <w:widowControl w:val="0"/>
              <w:jc w:val="both"/>
              <w:rPr>
                <w:rFonts w:cs="Times New Roman"/>
                <w:sz w:val="20"/>
                <w:szCs w:val="20"/>
              </w:rPr>
            </w:pPr>
            <w:r w:rsidRPr="00342571">
              <w:rPr>
                <w:rFonts w:cs="Times New Roman"/>
                <w:sz w:val="20"/>
                <w:szCs w:val="20"/>
              </w:rPr>
              <w:t xml:space="preserve">3. </w:t>
            </w:r>
            <w:proofErr w:type="spellStart"/>
            <w:r w:rsidRPr="00342571">
              <w:rPr>
                <w:rFonts w:cs="Times New Roman"/>
                <w:sz w:val="20"/>
                <w:szCs w:val="20"/>
              </w:rPr>
              <w:t>Ủy</w:t>
            </w:r>
            <w:proofErr w:type="spellEnd"/>
            <w:r w:rsidRPr="00342571">
              <w:rPr>
                <w:rFonts w:cs="Times New Roman"/>
                <w:sz w:val="20"/>
                <w:szCs w:val="20"/>
              </w:rPr>
              <w:t xml:space="preserve"> ban </w:t>
            </w:r>
            <w:proofErr w:type="spellStart"/>
            <w:r w:rsidRPr="00342571">
              <w:rPr>
                <w:rFonts w:cs="Times New Roman"/>
                <w:sz w:val="20"/>
                <w:szCs w:val="20"/>
              </w:rPr>
              <w:t>nhân</w:t>
            </w:r>
            <w:proofErr w:type="spellEnd"/>
            <w:r w:rsidRPr="00342571">
              <w:rPr>
                <w:rFonts w:cs="Times New Roman"/>
                <w:sz w:val="20"/>
                <w:szCs w:val="20"/>
              </w:rPr>
              <w:t xml:space="preserve"> </w:t>
            </w:r>
            <w:proofErr w:type="spellStart"/>
            <w:r w:rsidRPr="00342571">
              <w:rPr>
                <w:rFonts w:cs="Times New Roman"/>
                <w:sz w:val="20"/>
                <w:szCs w:val="20"/>
              </w:rPr>
              <w:t>dân</w:t>
            </w:r>
            <w:proofErr w:type="spellEnd"/>
            <w:r w:rsidRPr="00342571">
              <w:rPr>
                <w:rFonts w:cs="Times New Roman"/>
                <w:sz w:val="20"/>
                <w:szCs w:val="20"/>
              </w:rPr>
              <w:t xml:space="preserve"> </w:t>
            </w:r>
            <w:proofErr w:type="spellStart"/>
            <w:r w:rsidRPr="00342571">
              <w:rPr>
                <w:rFonts w:cs="Times New Roman"/>
                <w:sz w:val="20"/>
                <w:szCs w:val="20"/>
              </w:rPr>
              <w:t>cấp</w:t>
            </w:r>
            <w:proofErr w:type="spellEnd"/>
            <w:r w:rsidRPr="00342571">
              <w:rPr>
                <w:rFonts w:cs="Times New Roman"/>
                <w:sz w:val="20"/>
                <w:szCs w:val="20"/>
              </w:rPr>
              <w:t xml:space="preserve"> </w:t>
            </w:r>
            <w:proofErr w:type="spellStart"/>
            <w:r w:rsidRPr="00342571">
              <w:rPr>
                <w:rFonts w:cs="Times New Roman"/>
                <w:sz w:val="20"/>
                <w:szCs w:val="20"/>
              </w:rPr>
              <w:t>xã</w:t>
            </w:r>
            <w:proofErr w:type="spellEnd"/>
            <w:r w:rsidRPr="00342571">
              <w:rPr>
                <w:rFonts w:cs="Times New Roman"/>
                <w:sz w:val="20"/>
                <w:szCs w:val="20"/>
              </w:rPr>
              <w:t xml:space="preserve"> </w:t>
            </w:r>
            <w:proofErr w:type="spellStart"/>
            <w:r w:rsidRPr="00342571">
              <w:rPr>
                <w:rFonts w:cs="Times New Roman"/>
                <w:sz w:val="20"/>
                <w:szCs w:val="20"/>
              </w:rPr>
              <w:t>căn</w:t>
            </w:r>
            <w:proofErr w:type="spellEnd"/>
            <w:r w:rsidRPr="00342571">
              <w:rPr>
                <w:rFonts w:cs="Times New Roman"/>
                <w:sz w:val="20"/>
                <w:szCs w:val="20"/>
              </w:rPr>
              <w:t xml:space="preserve"> </w:t>
            </w:r>
            <w:proofErr w:type="spellStart"/>
            <w:r w:rsidRPr="00342571">
              <w:rPr>
                <w:rFonts w:cs="Times New Roman"/>
                <w:sz w:val="20"/>
                <w:szCs w:val="20"/>
              </w:rPr>
              <w:t>cứ</w:t>
            </w:r>
            <w:proofErr w:type="spellEnd"/>
            <w:r w:rsidRPr="00342571">
              <w:rPr>
                <w:rFonts w:cs="Times New Roman"/>
                <w:sz w:val="20"/>
                <w:szCs w:val="20"/>
              </w:rPr>
              <w:t xml:space="preserve"> </w:t>
            </w:r>
            <w:proofErr w:type="spellStart"/>
            <w:r w:rsidRPr="00342571">
              <w:rPr>
                <w:rFonts w:cs="Times New Roman"/>
                <w:sz w:val="20"/>
                <w:szCs w:val="20"/>
              </w:rPr>
              <w:t>các</w:t>
            </w:r>
            <w:proofErr w:type="spellEnd"/>
            <w:r w:rsidRPr="00342571">
              <w:rPr>
                <w:rFonts w:cs="Times New Roman"/>
                <w:sz w:val="20"/>
                <w:szCs w:val="20"/>
              </w:rPr>
              <w:t xml:space="preserve"> </w:t>
            </w:r>
            <w:proofErr w:type="spellStart"/>
            <w:r w:rsidRPr="00342571">
              <w:rPr>
                <w:rFonts w:cs="Times New Roman"/>
                <w:sz w:val="20"/>
                <w:szCs w:val="20"/>
              </w:rPr>
              <w:t>tiêu</w:t>
            </w:r>
            <w:proofErr w:type="spellEnd"/>
            <w:r w:rsidRPr="00342571">
              <w:rPr>
                <w:rFonts w:cs="Times New Roman"/>
                <w:sz w:val="20"/>
                <w:szCs w:val="20"/>
              </w:rPr>
              <w:t xml:space="preserve"> </w:t>
            </w:r>
            <w:proofErr w:type="spellStart"/>
            <w:r w:rsidRPr="00342571">
              <w:rPr>
                <w:rFonts w:cs="Times New Roman"/>
                <w:sz w:val="20"/>
                <w:szCs w:val="20"/>
              </w:rPr>
              <w:t>chí</w:t>
            </w:r>
            <w:proofErr w:type="spellEnd"/>
            <w:r w:rsidRPr="00342571">
              <w:rPr>
                <w:rFonts w:cs="Times New Roman"/>
                <w:sz w:val="20"/>
                <w:szCs w:val="20"/>
              </w:rPr>
              <w:t xml:space="preserve"> </w:t>
            </w:r>
            <w:proofErr w:type="spellStart"/>
            <w:r w:rsidRPr="00342571">
              <w:rPr>
                <w:rFonts w:cs="Times New Roman"/>
                <w:sz w:val="20"/>
                <w:szCs w:val="20"/>
              </w:rPr>
              <w:t>quy</w:t>
            </w:r>
            <w:proofErr w:type="spellEnd"/>
            <w:r w:rsidRPr="00342571">
              <w:rPr>
                <w:rFonts w:cs="Times New Roman"/>
                <w:sz w:val="20"/>
                <w:szCs w:val="20"/>
              </w:rPr>
              <w:t xml:space="preserve"> </w:t>
            </w:r>
            <w:proofErr w:type="spellStart"/>
            <w:r w:rsidRPr="00342571">
              <w:rPr>
                <w:rFonts w:cs="Times New Roman"/>
                <w:sz w:val="20"/>
                <w:szCs w:val="20"/>
              </w:rPr>
              <w:t>định</w:t>
            </w:r>
            <w:proofErr w:type="spellEnd"/>
            <w:r w:rsidRPr="00342571">
              <w:rPr>
                <w:rFonts w:cs="Times New Roman"/>
                <w:sz w:val="20"/>
                <w:szCs w:val="20"/>
              </w:rPr>
              <w:t xml:space="preserve"> </w:t>
            </w:r>
            <w:proofErr w:type="spellStart"/>
            <w:r w:rsidRPr="00342571">
              <w:rPr>
                <w:rFonts w:cs="Times New Roman"/>
                <w:sz w:val="20"/>
                <w:szCs w:val="20"/>
              </w:rPr>
              <w:t>tại</w:t>
            </w:r>
            <w:proofErr w:type="spellEnd"/>
            <w:r w:rsidRPr="00342571">
              <w:rPr>
                <w:rFonts w:cs="Times New Roman"/>
                <w:sz w:val="20"/>
                <w:szCs w:val="20"/>
              </w:rPr>
              <w:t xml:space="preserve"> </w:t>
            </w:r>
            <w:proofErr w:type="spellStart"/>
            <w:r w:rsidRPr="00342571">
              <w:rPr>
                <w:rFonts w:cs="Times New Roman"/>
                <w:sz w:val="20"/>
                <w:szCs w:val="20"/>
              </w:rPr>
              <w:t>khoản</w:t>
            </w:r>
            <w:proofErr w:type="spellEnd"/>
            <w:r w:rsidRPr="00342571">
              <w:rPr>
                <w:rFonts w:cs="Times New Roman"/>
                <w:sz w:val="20"/>
                <w:szCs w:val="20"/>
              </w:rPr>
              <w:t xml:space="preserve"> 1 </w:t>
            </w:r>
            <w:proofErr w:type="spellStart"/>
            <w:r w:rsidRPr="00342571">
              <w:rPr>
                <w:rFonts w:cs="Times New Roman"/>
                <w:sz w:val="20"/>
                <w:szCs w:val="20"/>
              </w:rPr>
              <w:t>Điều</w:t>
            </w:r>
            <w:proofErr w:type="spellEnd"/>
            <w:r w:rsidRPr="00342571">
              <w:rPr>
                <w:rFonts w:cs="Times New Roman"/>
                <w:sz w:val="20"/>
                <w:szCs w:val="20"/>
              </w:rPr>
              <w:t xml:space="preserve"> 47 </w:t>
            </w:r>
            <w:proofErr w:type="spellStart"/>
            <w:r w:rsidRPr="00342571">
              <w:rPr>
                <w:rFonts w:cs="Times New Roman"/>
                <w:sz w:val="20"/>
                <w:szCs w:val="20"/>
              </w:rPr>
              <w:t>Nghị</w:t>
            </w:r>
            <w:proofErr w:type="spellEnd"/>
            <w:r w:rsidRPr="00342571">
              <w:rPr>
                <w:rFonts w:cs="Times New Roman"/>
                <w:sz w:val="20"/>
                <w:szCs w:val="20"/>
              </w:rPr>
              <w:t xml:space="preserve"> </w:t>
            </w:r>
            <w:proofErr w:type="spellStart"/>
            <w:r w:rsidRPr="00342571">
              <w:rPr>
                <w:rFonts w:cs="Times New Roman"/>
                <w:sz w:val="20"/>
                <w:szCs w:val="20"/>
              </w:rPr>
              <w:t>định</w:t>
            </w:r>
            <w:proofErr w:type="spellEnd"/>
            <w:r w:rsidRPr="00342571">
              <w:rPr>
                <w:rFonts w:cs="Times New Roman"/>
                <w:sz w:val="20"/>
                <w:szCs w:val="20"/>
              </w:rPr>
              <w:t xml:space="preserve"> </w:t>
            </w:r>
            <w:proofErr w:type="spellStart"/>
            <w:r w:rsidRPr="00342571">
              <w:rPr>
                <w:rFonts w:cs="Times New Roman"/>
                <w:sz w:val="20"/>
                <w:szCs w:val="20"/>
              </w:rPr>
              <w:t>số</w:t>
            </w:r>
            <w:proofErr w:type="spellEnd"/>
            <w:r w:rsidRPr="00342571">
              <w:rPr>
                <w:rFonts w:cs="Times New Roman"/>
                <w:sz w:val="20"/>
                <w:szCs w:val="20"/>
              </w:rPr>
              <w:t xml:space="preserve"> 102/2024/NĐ-CP </w:t>
            </w:r>
            <w:proofErr w:type="spellStart"/>
            <w:r w:rsidRPr="00342571">
              <w:rPr>
                <w:rFonts w:cs="Times New Roman"/>
                <w:sz w:val="20"/>
                <w:szCs w:val="20"/>
              </w:rPr>
              <w:t>ngày</w:t>
            </w:r>
            <w:proofErr w:type="spellEnd"/>
            <w:r w:rsidRPr="00342571">
              <w:rPr>
                <w:rFonts w:cs="Times New Roman"/>
                <w:sz w:val="20"/>
                <w:szCs w:val="20"/>
              </w:rPr>
              <w:t xml:space="preserve"> 30 </w:t>
            </w:r>
            <w:proofErr w:type="spellStart"/>
            <w:r w:rsidRPr="00342571">
              <w:rPr>
                <w:rFonts w:cs="Times New Roman"/>
                <w:sz w:val="20"/>
                <w:szCs w:val="20"/>
              </w:rPr>
              <w:t>tháng</w:t>
            </w:r>
            <w:proofErr w:type="spellEnd"/>
            <w:r w:rsidRPr="00342571">
              <w:rPr>
                <w:rFonts w:cs="Times New Roman"/>
                <w:sz w:val="20"/>
                <w:szCs w:val="20"/>
              </w:rPr>
              <w:t xml:space="preserve"> 7 </w:t>
            </w:r>
            <w:proofErr w:type="spellStart"/>
            <w:r w:rsidRPr="00342571">
              <w:rPr>
                <w:rFonts w:cs="Times New Roman"/>
                <w:sz w:val="20"/>
                <w:szCs w:val="20"/>
              </w:rPr>
              <w:t>năm</w:t>
            </w:r>
            <w:proofErr w:type="spellEnd"/>
            <w:r w:rsidRPr="00342571">
              <w:rPr>
                <w:rFonts w:cs="Times New Roman"/>
                <w:sz w:val="20"/>
                <w:szCs w:val="20"/>
              </w:rPr>
              <w:t xml:space="preserve"> 2024 </w:t>
            </w:r>
            <w:proofErr w:type="spellStart"/>
            <w:r w:rsidRPr="00342571">
              <w:rPr>
                <w:rFonts w:cs="Times New Roman"/>
                <w:sz w:val="20"/>
                <w:szCs w:val="20"/>
              </w:rPr>
              <w:t>của</w:t>
            </w:r>
            <w:proofErr w:type="spellEnd"/>
            <w:r w:rsidRPr="00342571">
              <w:rPr>
                <w:rFonts w:cs="Times New Roman"/>
                <w:sz w:val="20"/>
                <w:szCs w:val="20"/>
              </w:rPr>
              <w:t xml:space="preserve"> </w:t>
            </w:r>
            <w:proofErr w:type="spellStart"/>
            <w:r w:rsidRPr="00342571">
              <w:rPr>
                <w:rFonts w:cs="Times New Roman"/>
                <w:sz w:val="20"/>
                <w:szCs w:val="20"/>
              </w:rPr>
              <w:t>Chính</w:t>
            </w:r>
            <w:proofErr w:type="spellEnd"/>
            <w:r w:rsidRPr="00342571">
              <w:rPr>
                <w:rFonts w:cs="Times New Roman"/>
                <w:sz w:val="20"/>
                <w:szCs w:val="20"/>
              </w:rPr>
              <w:t xml:space="preserve"> </w:t>
            </w:r>
            <w:proofErr w:type="spellStart"/>
            <w:r w:rsidRPr="00342571">
              <w:rPr>
                <w:rFonts w:cs="Times New Roman"/>
                <w:sz w:val="20"/>
                <w:szCs w:val="20"/>
              </w:rPr>
              <w:t>phủ</w:t>
            </w:r>
            <w:proofErr w:type="spellEnd"/>
            <w:r w:rsidRPr="00342571">
              <w:rPr>
                <w:rFonts w:cs="Times New Roman"/>
                <w:sz w:val="20"/>
                <w:szCs w:val="20"/>
              </w:rPr>
              <w:t xml:space="preserve"> </w:t>
            </w:r>
            <w:proofErr w:type="spellStart"/>
            <w:r w:rsidRPr="00342571">
              <w:rPr>
                <w:rFonts w:cs="Times New Roman"/>
                <w:sz w:val="20"/>
                <w:szCs w:val="20"/>
              </w:rPr>
              <w:t>để</w:t>
            </w:r>
            <w:proofErr w:type="spellEnd"/>
            <w:r w:rsidRPr="00342571">
              <w:rPr>
                <w:rFonts w:cs="Times New Roman"/>
                <w:sz w:val="20"/>
                <w:szCs w:val="20"/>
              </w:rPr>
              <w:t xml:space="preserve"> </w:t>
            </w:r>
            <w:proofErr w:type="spellStart"/>
            <w:r w:rsidRPr="00342571">
              <w:rPr>
                <w:rFonts w:cs="Times New Roman"/>
                <w:sz w:val="20"/>
                <w:szCs w:val="20"/>
              </w:rPr>
              <w:t>rà</w:t>
            </w:r>
            <w:proofErr w:type="spellEnd"/>
            <w:r w:rsidRPr="00342571">
              <w:rPr>
                <w:rFonts w:cs="Times New Roman"/>
                <w:sz w:val="20"/>
                <w:szCs w:val="20"/>
              </w:rPr>
              <w:t xml:space="preserve"> </w:t>
            </w:r>
            <w:proofErr w:type="spellStart"/>
            <w:r w:rsidRPr="00342571">
              <w:rPr>
                <w:rFonts w:cs="Times New Roman"/>
                <w:sz w:val="20"/>
                <w:szCs w:val="20"/>
              </w:rPr>
              <w:t>soát</w:t>
            </w:r>
            <w:proofErr w:type="spellEnd"/>
            <w:r w:rsidRPr="00342571">
              <w:rPr>
                <w:rFonts w:cs="Times New Roman"/>
                <w:sz w:val="20"/>
                <w:szCs w:val="20"/>
              </w:rPr>
              <w:t xml:space="preserve">, </w:t>
            </w:r>
            <w:proofErr w:type="spellStart"/>
            <w:r w:rsidRPr="00342571">
              <w:rPr>
                <w:rFonts w:cs="Times New Roman"/>
                <w:sz w:val="20"/>
                <w:szCs w:val="20"/>
              </w:rPr>
              <w:t>lập</w:t>
            </w:r>
            <w:proofErr w:type="spellEnd"/>
            <w:r w:rsidRPr="00342571">
              <w:rPr>
                <w:rFonts w:cs="Times New Roman"/>
                <w:sz w:val="20"/>
                <w:szCs w:val="20"/>
              </w:rPr>
              <w:t xml:space="preserve"> </w:t>
            </w:r>
            <w:proofErr w:type="spellStart"/>
            <w:r w:rsidRPr="00342571">
              <w:rPr>
                <w:rFonts w:cs="Times New Roman"/>
                <w:sz w:val="20"/>
                <w:szCs w:val="20"/>
              </w:rPr>
              <w:t>danh</w:t>
            </w:r>
            <w:proofErr w:type="spellEnd"/>
            <w:r w:rsidRPr="00342571">
              <w:rPr>
                <w:rFonts w:cs="Times New Roman"/>
                <w:sz w:val="20"/>
                <w:szCs w:val="20"/>
              </w:rPr>
              <w:t xml:space="preserve"> </w:t>
            </w:r>
            <w:proofErr w:type="spellStart"/>
            <w:r w:rsidRPr="00342571">
              <w:rPr>
                <w:rFonts w:cs="Times New Roman"/>
                <w:sz w:val="20"/>
                <w:szCs w:val="20"/>
              </w:rPr>
              <w:t>mục</w:t>
            </w:r>
            <w:proofErr w:type="spellEnd"/>
            <w:r w:rsidRPr="00342571">
              <w:rPr>
                <w:rFonts w:cs="Times New Roman"/>
                <w:sz w:val="20"/>
                <w:szCs w:val="20"/>
              </w:rPr>
              <w:t xml:space="preserve"> </w:t>
            </w:r>
            <w:proofErr w:type="spellStart"/>
            <w:r w:rsidRPr="00342571">
              <w:rPr>
                <w:rFonts w:cs="Times New Roman"/>
                <w:sz w:val="20"/>
                <w:szCs w:val="20"/>
              </w:rPr>
              <w:t>các</w:t>
            </w:r>
            <w:proofErr w:type="spellEnd"/>
            <w:r w:rsidRPr="00342571">
              <w:rPr>
                <w:rFonts w:cs="Times New Roman"/>
                <w:sz w:val="20"/>
                <w:szCs w:val="20"/>
              </w:rPr>
              <w:t xml:space="preserve"> </w:t>
            </w:r>
            <w:proofErr w:type="spellStart"/>
            <w:r w:rsidRPr="00342571">
              <w:rPr>
                <w:rFonts w:cs="Times New Roman"/>
                <w:sz w:val="20"/>
                <w:szCs w:val="20"/>
              </w:rPr>
              <w:t>thửa</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nhỏ</w:t>
            </w:r>
            <w:proofErr w:type="spellEnd"/>
            <w:r w:rsidRPr="00342571">
              <w:rPr>
                <w:rFonts w:cs="Times New Roman"/>
                <w:sz w:val="20"/>
                <w:szCs w:val="20"/>
              </w:rPr>
              <w:t xml:space="preserve"> </w:t>
            </w:r>
            <w:proofErr w:type="spellStart"/>
            <w:r w:rsidRPr="00342571">
              <w:rPr>
                <w:rFonts w:cs="Times New Roman"/>
                <w:sz w:val="20"/>
                <w:szCs w:val="20"/>
              </w:rPr>
              <w:t>hẹp</w:t>
            </w:r>
            <w:proofErr w:type="spellEnd"/>
            <w:r w:rsidRPr="00342571">
              <w:rPr>
                <w:rFonts w:cs="Times New Roman"/>
                <w:sz w:val="20"/>
                <w:szCs w:val="20"/>
              </w:rPr>
              <w:t xml:space="preserve">, </w:t>
            </w:r>
            <w:proofErr w:type="spellStart"/>
            <w:r w:rsidRPr="00342571">
              <w:rPr>
                <w:rFonts w:cs="Times New Roman"/>
                <w:sz w:val="20"/>
                <w:szCs w:val="20"/>
              </w:rPr>
              <w:t>nằm</w:t>
            </w:r>
            <w:proofErr w:type="spellEnd"/>
            <w:r w:rsidRPr="00342571">
              <w:rPr>
                <w:rFonts w:cs="Times New Roman"/>
                <w:sz w:val="20"/>
                <w:szCs w:val="20"/>
              </w:rPr>
              <w:t xml:space="preserve"> </w:t>
            </w:r>
            <w:proofErr w:type="spellStart"/>
            <w:r w:rsidRPr="00342571">
              <w:rPr>
                <w:rFonts w:cs="Times New Roman"/>
                <w:sz w:val="20"/>
                <w:szCs w:val="20"/>
              </w:rPr>
              <w:t>xem</w:t>
            </w:r>
            <w:proofErr w:type="spellEnd"/>
            <w:r w:rsidRPr="00342571">
              <w:rPr>
                <w:rFonts w:cs="Times New Roman"/>
                <w:sz w:val="20"/>
                <w:szCs w:val="20"/>
              </w:rPr>
              <w:t xml:space="preserve"> </w:t>
            </w:r>
            <w:proofErr w:type="spellStart"/>
            <w:r w:rsidRPr="00342571">
              <w:rPr>
                <w:rFonts w:cs="Times New Roman"/>
                <w:sz w:val="20"/>
                <w:szCs w:val="20"/>
              </w:rPr>
              <w:t>kẹt</w:t>
            </w:r>
            <w:proofErr w:type="spellEnd"/>
            <w:r w:rsidRPr="00342571">
              <w:rPr>
                <w:rFonts w:cs="Times New Roman"/>
                <w:sz w:val="20"/>
                <w:szCs w:val="20"/>
              </w:rPr>
              <w:t xml:space="preserve"> do </w:t>
            </w:r>
            <w:proofErr w:type="spellStart"/>
            <w:r w:rsidRPr="00342571">
              <w:rPr>
                <w:rFonts w:cs="Times New Roman"/>
                <w:sz w:val="20"/>
                <w:szCs w:val="20"/>
              </w:rPr>
              <w:t>Nhà</w:t>
            </w:r>
            <w:proofErr w:type="spellEnd"/>
            <w:r w:rsidRPr="00342571">
              <w:rPr>
                <w:rFonts w:cs="Times New Roman"/>
                <w:sz w:val="20"/>
                <w:szCs w:val="20"/>
              </w:rPr>
              <w:t xml:space="preserve"> </w:t>
            </w:r>
            <w:proofErr w:type="spellStart"/>
            <w:r w:rsidRPr="00342571">
              <w:rPr>
                <w:rFonts w:cs="Times New Roman"/>
                <w:sz w:val="20"/>
                <w:szCs w:val="20"/>
              </w:rPr>
              <w:t>nước</w:t>
            </w:r>
            <w:proofErr w:type="spellEnd"/>
            <w:r w:rsidRPr="00342571">
              <w:rPr>
                <w:rFonts w:cs="Times New Roman"/>
                <w:sz w:val="20"/>
                <w:szCs w:val="20"/>
              </w:rPr>
              <w:t xml:space="preserve"> </w:t>
            </w:r>
            <w:proofErr w:type="spellStart"/>
            <w:r w:rsidRPr="00342571">
              <w:rPr>
                <w:rFonts w:cs="Times New Roman"/>
                <w:sz w:val="20"/>
                <w:szCs w:val="20"/>
              </w:rPr>
              <w:t>quản</w:t>
            </w:r>
            <w:proofErr w:type="spellEnd"/>
            <w:r w:rsidRPr="00342571">
              <w:rPr>
                <w:rFonts w:cs="Times New Roman"/>
                <w:sz w:val="20"/>
                <w:szCs w:val="20"/>
              </w:rPr>
              <w:t xml:space="preserve"> </w:t>
            </w:r>
            <w:proofErr w:type="spellStart"/>
            <w:r w:rsidRPr="00342571">
              <w:rPr>
                <w:rFonts w:cs="Times New Roman"/>
                <w:sz w:val="20"/>
                <w:szCs w:val="20"/>
              </w:rPr>
              <w:t>lý</w:t>
            </w:r>
            <w:proofErr w:type="spellEnd"/>
            <w:r w:rsidRPr="00342571">
              <w:rPr>
                <w:rFonts w:cs="Times New Roman"/>
                <w:sz w:val="20"/>
                <w:szCs w:val="20"/>
              </w:rPr>
              <w:t xml:space="preserve"> </w:t>
            </w:r>
            <w:proofErr w:type="spellStart"/>
            <w:r w:rsidRPr="00342571">
              <w:rPr>
                <w:rFonts w:cs="Times New Roman"/>
                <w:sz w:val="20"/>
                <w:szCs w:val="20"/>
              </w:rPr>
              <w:t>theo</w:t>
            </w:r>
            <w:proofErr w:type="spellEnd"/>
            <w:r w:rsidRPr="00342571">
              <w:rPr>
                <w:rFonts w:cs="Times New Roman"/>
                <w:sz w:val="20"/>
                <w:szCs w:val="20"/>
              </w:rPr>
              <w:t xml:space="preserve"> </w:t>
            </w:r>
            <w:proofErr w:type="spellStart"/>
            <w:r w:rsidRPr="00342571">
              <w:rPr>
                <w:rFonts w:cs="Times New Roman"/>
                <w:sz w:val="20"/>
                <w:szCs w:val="20"/>
              </w:rPr>
              <w:t>mẫu</w:t>
            </w:r>
            <w:proofErr w:type="spellEnd"/>
            <w:r w:rsidRPr="00342571">
              <w:rPr>
                <w:rFonts w:cs="Times New Roman"/>
                <w:sz w:val="20"/>
                <w:szCs w:val="20"/>
              </w:rPr>
              <w:t xml:space="preserve"> </w:t>
            </w:r>
            <w:proofErr w:type="spellStart"/>
            <w:r w:rsidRPr="00342571">
              <w:rPr>
                <w:rFonts w:cs="Times New Roman"/>
                <w:sz w:val="20"/>
                <w:szCs w:val="20"/>
              </w:rPr>
              <w:t>số</w:t>
            </w:r>
            <w:proofErr w:type="spellEnd"/>
            <w:r w:rsidRPr="00342571">
              <w:rPr>
                <w:rFonts w:cs="Times New Roman"/>
                <w:sz w:val="20"/>
                <w:szCs w:val="20"/>
              </w:rPr>
              <w:t xml:space="preserve"> NB-01 ban </w:t>
            </w:r>
            <w:proofErr w:type="spellStart"/>
            <w:r w:rsidRPr="00342571">
              <w:rPr>
                <w:rFonts w:cs="Times New Roman"/>
                <w:sz w:val="20"/>
                <w:szCs w:val="20"/>
              </w:rPr>
              <w:t>hành</w:t>
            </w:r>
            <w:proofErr w:type="spellEnd"/>
            <w:r w:rsidRPr="00342571">
              <w:rPr>
                <w:rFonts w:cs="Times New Roman"/>
                <w:sz w:val="20"/>
                <w:szCs w:val="20"/>
              </w:rPr>
              <w:t xml:space="preserve"> </w:t>
            </w:r>
            <w:proofErr w:type="spellStart"/>
            <w:r w:rsidRPr="00342571">
              <w:rPr>
                <w:rFonts w:cs="Times New Roman"/>
                <w:sz w:val="20"/>
                <w:szCs w:val="20"/>
              </w:rPr>
              <w:t>kèm</w:t>
            </w:r>
            <w:proofErr w:type="spellEnd"/>
            <w:r w:rsidRPr="00342571">
              <w:rPr>
                <w:rFonts w:cs="Times New Roman"/>
                <w:sz w:val="20"/>
                <w:szCs w:val="20"/>
              </w:rPr>
              <w:t xml:space="preserve"> </w:t>
            </w:r>
            <w:proofErr w:type="spellStart"/>
            <w:r w:rsidRPr="00342571">
              <w:rPr>
                <w:rFonts w:cs="Times New Roman"/>
                <w:sz w:val="20"/>
                <w:szCs w:val="20"/>
              </w:rPr>
              <w:t>theo</w:t>
            </w:r>
            <w:proofErr w:type="spellEnd"/>
            <w:r w:rsidRPr="00342571">
              <w:rPr>
                <w:rFonts w:cs="Times New Roman"/>
                <w:sz w:val="20"/>
                <w:szCs w:val="20"/>
              </w:rPr>
              <w:t xml:space="preserve"> </w:t>
            </w:r>
            <w:proofErr w:type="spellStart"/>
            <w:r w:rsidRPr="00342571">
              <w:rPr>
                <w:rFonts w:cs="Times New Roman"/>
                <w:sz w:val="20"/>
                <w:szCs w:val="20"/>
              </w:rPr>
              <w:t>Quyết</w:t>
            </w:r>
            <w:proofErr w:type="spellEnd"/>
            <w:r w:rsidRPr="00342571">
              <w:rPr>
                <w:rFonts w:cs="Times New Roman"/>
                <w:sz w:val="20"/>
                <w:szCs w:val="20"/>
              </w:rPr>
              <w:t xml:space="preserve"> </w:t>
            </w:r>
            <w:proofErr w:type="spellStart"/>
            <w:r w:rsidRPr="00342571">
              <w:rPr>
                <w:rFonts w:cs="Times New Roman"/>
                <w:sz w:val="20"/>
                <w:szCs w:val="20"/>
              </w:rPr>
              <w:t>định</w:t>
            </w:r>
            <w:proofErr w:type="spellEnd"/>
            <w:r w:rsidRPr="00342571">
              <w:rPr>
                <w:rFonts w:cs="Times New Roman"/>
                <w:sz w:val="20"/>
                <w:szCs w:val="20"/>
              </w:rPr>
              <w:t xml:space="preserve"> </w:t>
            </w:r>
            <w:proofErr w:type="spellStart"/>
            <w:r w:rsidRPr="00342571">
              <w:rPr>
                <w:rFonts w:cs="Times New Roman"/>
                <w:sz w:val="20"/>
                <w:szCs w:val="20"/>
              </w:rPr>
              <w:t>này</w:t>
            </w:r>
            <w:proofErr w:type="spellEnd"/>
            <w:r w:rsidRPr="00342571">
              <w:rPr>
                <w:rFonts w:cs="Times New Roman"/>
                <w:sz w:val="20"/>
                <w:szCs w:val="20"/>
              </w:rPr>
              <w:t xml:space="preserve"> </w:t>
            </w:r>
            <w:proofErr w:type="spellStart"/>
            <w:r w:rsidRPr="00342571">
              <w:rPr>
                <w:rFonts w:cs="Times New Roman"/>
                <w:sz w:val="20"/>
                <w:szCs w:val="20"/>
              </w:rPr>
              <w:t>và</w:t>
            </w:r>
            <w:proofErr w:type="spellEnd"/>
            <w:r w:rsidRPr="00342571">
              <w:rPr>
                <w:rFonts w:cs="Times New Roman"/>
                <w:sz w:val="20"/>
                <w:szCs w:val="20"/>
              </w:rPr>
              <w:t xml:space="preserve"> </w:t>
            </w:r>
            <w:proofErr w:type="spellStart"/>
            <w:r w:rsidRPr="00342571">
              <w:rPr>
                <w:rFonts w:cs="Times New Roman"/>
                <w:sz w:val="20"/>
                <w:szCs w:val="20"/>
              </w:rPr>
              <w:t>thực</w:t>
            </w:r>
            <w:proofErr w:type="spellEnd"/>
            <w:r w:rsidRPr="00342571">
              <w:rPr>
                <w:rFonts w:cs="Times New Roman"/>
                <w:sz w:val="20"/>
                <w:szCs w:val="20"/>
              </w:rPr>
              <w:t xml:space="preserve"> </w:t>
            </w:r>
            <w:proofErr w:type="spellStart"/>
            <w:r w:rsidRPr="00342571">
              <w:rPr>
                <w:rFonts w:cs="Times New Roman"/>
                <w:sz w:val="20"/>
                <w:szCs w:val="20"/>
              </w:rPr>
              <w:t>hiện</w:t>
            </w:r>
            <w:proofErr w:type="spellEnd"/>
            <w:r w:rsidRPr="00342571">
              <w:rPr>
                <w:rFonts w:cs="Times New Roman"/>
                <w:sz w:val="20"/>
                <w:szCs w:val="20"/>
              </w:rPr>
              <w:t xml:space="preserve"> </w:t>
            </w:r>
            <w:proofErr w:type="spellStart"/>
            <w:r w:rsidRPr="00342571">
              <w:rPr>
                <w:rFonts w:cs="Times New Roman"/>
                <w:sz w:val="20"/>
                <w:szCs w:val="20"/>
              </w:rPr>
              <w:t>công</w:t>
            </w:r>
            <w:proofErr w:type="spellEnd"/>
            <w:r w:rsidRPr="00342571">
              <w:rPr>
                <w:rFonts w:cs="Times New Roman"/>
                <w:sz w:val="20"/>
                <w:szCs w:val="20"/>
              </w:rPr>
              <w:t xml:space="preserve"> </w:t>
            </w:r>
            <w:proofErr w:type="spellStart"/>
            <w:r w:rsidRPr="00342571">
              <w:rPr>
                <w:rFonts w:cs="Times New Roman"/>
                <w:sz w:val="20"/>
                <w:szCs w:val="20"/>
              </w:rPr>
              <w:t>bố</w:t>
            </w:r>
            <w:proofErr w:type="spellEnd"/>
            <w:r w:rsidRPr="00342571">
              <w:rPr>
                <w:rFonts w:cs="Times New Roman"/>
                <w:sz w:val="20"/>
                <w:szCs w:val="20"/>
              </w:rPr>
              <w:t xml:space="preserve"> </w:t>
            </w:r>
            <w:proofErr w:type="spellStart"/>
            <w:r w:rsidRPr="00342571">
              <w:rPr>
                <w:rFonts w:cs="Times New Roman"/>
                <w:sz w:val="20"/>
                <w:szCs w:val="20"/>
              </w:rPr>
              <w:t>công</w:t>
            </w:r>
            <w:proofErr w:type="spellEnd"/>
            <w:r w:rsidRPr="00342571">
              <w:rPr>
                <w:rFonts w:cs="Times New Roman"/>
                <w:sz w:val="20"/>
                <w:szCs w:val="20"/>
              </w:rPr>
              <w:t xml:space="preserve"> </w:t>
            </w:r>
            <w:proofErr w:type="spellStart"/>
            <w:r w:rsidRPr="00342571">
              <w:rPr>
                <w:rFonts w:cs="Times New Roman"/>
                <w:sz w:val="20"/>
                <w:szCs w:val="20"/>
              </w:rPr>
              <w:t>khai</w:t>
            </w:r>
            <w:proofErr w:type="spellEnd"/>
            <w:r w:rsidRPr="00342571">
              <w:rPr>
                <w:rFonts w:cs="Times New Roman"/>
                <w:sz w:val="20"/>
                <w:szCs w:val="20"/>
              </w:rPr>
              <w:t xml:space="preserve"> </w:t>
            </w:r>
            <w:proofErr w:type="spellStart"/>
            <w:r w:rsidRPr="00342571">
              <w:rPr>
                <w:rFonts w:cs="Times New Roman"/>
                <w:sz w:val="20"/>
                <w:szCs w:val="20"/>
              </w:rPr>
              <w:t>tại</w:t>
            </w:r>
            <w:proofErr w:type="spellEnd"/>
            <w:r w:rsidRPr="00342571">
              <w:rPr>
                <w:rFonts w:cs="Times New Roman"/>
                <w:sz w:val="20"/>
                <w:szCs w:val="20"/>
              </w:rPr>
              <w:t xml:space="preserve"> </w:t>
            </w:r>
            <w:proofErr w:type="spellStart"/>
            <w:r w:rsidRPr="00342571">
              <w:rPr>
                <w:rFonts w:cs="Times New Roman"/>
                <w:sz w:val="20"/>
                <w:szCs w:val="20"/>
              </w:rPr>
              <w:t>trụ</w:t>
            </w:r>
            <w:proofErr w:type="spellEnd"/>
            <w:r w:rsidRPr="00342571">
              <w:rPr>
                <w:rFonts w:cs="Times New Roman"/>
                <w:sz w:val="20"/>
                <w:szCs w:val="20"/>
              </w:rPr>
              <w:t xml:space="preserve"> </w:t>
            </w:r>
            <w:proofErr w:type="spellStart"/>
            <w:r w:rsidRPr="00342571">
              <w:rPr>
                <w:rFonts w:cs="Times New Roman"/>
                <w:sz w:val="20"/>
                <w:szCs w:val="20"/>
              </w:rPr>
              <w:t>sở</w:t>
            </w:r>
            <w:proofErr w:type="spellEnd"/>
            <w:r w:rsidRPr="00342571">
              <w:rPr>
                <w:rFonts w:cs="Times New Roman"/>
                <w:sz w:val="20"/>
                <w:szCs w:val="20"/>
              </w:rPr>
              <w:t xml:space="preserve"> </w:t>
            </w:r>
            <w:proofErr w:type="spellStart"/>
            <w:r w:rsidRPr="00342571">
              <w:rPr>
                <w:rFonts w:cs="Times New Roman"/>
                <w:sz w:val="20"/>
                <w:szCs w:val="20"/>
              </w:rPr>
              <w:t>Ủy</w:t>
            </w:r>
            <w:proofErr w:type="spellEnd"/>
            <w:r w:rsidRPr="00342571">
              <w:rPr>
                <w:rFonts w:cs="Times New Roman"/>
                <w:sz w:val="20"/>
                <w:szCs w:val="20"/>
              </w:rPr>
              <w:t xml:space="preserve"> ban </w:t>
            </w:r>
            <w:proofErr w:type="spellStart"/>
            <w:r w:rsidRPr="00342571">
              <w:rPr>
                <w:rFonts w:cs="Times New Roman"/>
                <w:sz w:val="20"/>
                <w:szCs w:val="20"/>
              </w:rPr>
              <w:t>nhân</w:t>
            </w:r>
            <w:proofErr w:type="spellEnd"/>
            <w:r w:rsidRPr="00342571">
              <w:rPr>
                <w:rFonts w:cs="Times New Roman"/>
                <w:sz w:val="20"/>
                <w:szCs w:val="20"/>
              </w:rPr>
              <w:t xml:space="preserve"> </w:t>
            </w:r>
            <w:proofErr w:type="spellStart"/>
            <w:r w:rsidRPr="00342571">
              <w:rPr>
                <w:rFonts w:cs="Times New Roman"/>
                <w:sz w:val="20"/>
                <w:szCs w:val="20"/>
              </w:rPr>
              <w:t>dân</w:t>
            </w:r>
            <w:proofErr w:type="spellEnd"/>
            <w:r w:rsidRPr="00342571">
              <w:rPr>
                <w:rFonts w:cs="Times New Roman"/>
                <w:sz w:val="20"/>
                <w:szCs w:val="20"/>
              </w:rPr>
              <w:t xml:space="preserve"> </w:t>
            </w:r>
            <w:proofErr w:type="spellStart"/>
            <w:r w:rsidRPr="00342571">
              <w:rPr>
                <w:rFonts w:cs="Times New Roman"/>
                <w:sz w:val="20"/>
                <w:szCs w:val="20"/>
              </w:rPr>
              <w:t>cấp</w:t>
            </w:r>
            <w:proofErr w:type="spellEnd"/>
            <w:r w:rsidRPr="00342571">
              <w:rPr>
                <w:rFonts w:cs="Times New Roman"/>
                <w:sz w:val="20"/>
                <w:szCs w:val="20"/>
              </w:rPr>
              <w:t xml:space="preserve"> </w:t>
            </w:r>
            <w:proofErr w:type="spellStart"/>
            <w:r w:rsidRPr="00342571">
              <w:rPr>
                <w:rFonts w:cs="Times New Roman"/>
                <w:sz w:val="20"/>
                <w:szCs w:val="20"/>
              </w:rPr>
              <w:t>xã</w:t>
            </w:r>
            <w:proofErr w:type="spellEnd"/>
            <w:r w:rsidRPr="00342571">
              <w:rPr>
                <w:rFonts w:cs="Times New Roman"/>
                <w:sz w:val="20"/>
                <w:szCs w:val="20"/>
              </w:rPr>
              <w:t xml:space="preserve">, </w:t>
            </w:r>
            <w:proofErr w:type="spellStart"/>
            <w:r w:rsidRPr="00342571">
              <w:rPr>
                <w:rFonts w:cs="Times New Roman"/>
                <w:sz w:val="20"/>
                <w:szCs w:val="20"/>
              </w:rPr>
              <w:t>địa</w:t>
            </w:r>
            <w:proofErr w:type="spellEnd"/>
            <w:r w:rsidRPr="00342571">
              <w:rPr>
                <w:rFonts w:cs="Times New Roman"/>
                <w:sz w:val="20"/>
                <w:szCs w:val="20"/>
              </w:rPr>
              <w:t xml:space="preserve"> </w:t>
            </w:r>
            <w:proofErr w:type="spellStart"/>
            <w:r w:rsidRPr="00342571">
              <w:rPr>
                <w:rFonts w:cs="Times New Roman"/>
                <w:sz w:val="20"/>
                <w:szCs w:val="20"/>
              </w:rPr>
              <w:t>điểm</w:t>
            </w:r>
            <w:proofErr w:type="spellEnd"/>
            <w:r w:rsidRPr="00342571">
              <w:rPr>
                <w:rFonts w:cs="Times New Roman"/>
                <w:sz w:val="20"/>
                <w:szCs w:val="20"/>
              </w:rPr>
              <w:t xml:space="preserve"> </w:t>
            </w:r>
            <w:proofErr w:type="spellStart"/>
            <w:r w:rsidRPr="00342571">
              <w:rPr>
                <w:rFonts w:cs="Times New Roman"/>
                <w:sz w:val="20"/>
                <w:szCs w:val="20"/>
              </w:rPr>
              <w:t>sinh</w:t>
            </w:r>
            <w:proofErr w:type="spellEnd"/>
            <w:r w:rsidRPr="00342571">
              <w:rPr>
                <w:rFonts w:cs="Times New Roman"/>
                <w:sz w:val="20"/>
                <w:szCs w:val="20"/>
              </w:rPr>
              <w:t xml:space="preserve"> </w:t>
            </w:r>
            <w:proofErr w:type="spellStart"/>
            <w:r w:rsidRPr="00342571">
              <w:rPr>
                <w:rFonts w:cs="Times New Roman"/>
                <w:sz w:val="20"/>
                <w:szCs w:val="20"/>
              </w:rPr>
              <w:t>hoạt</w:t>
            </w:r>
            <w:proofErr w:type="spellEnd"/>
            <w:r w:rsidRPr="00342571">
              <w:rPr>
                <w:rFonts w:cs="Times New Roman"/>
                <w:sz w:val="20"/>
                <w:szCs w:val="20"/>
              </w:rPr>
              <w:t xml:space="preserve"> </w:t>
            </w:r>
            <w:proofErr w:type="spellStart"/>
            <w:r w:rsidRPr="00342571">
              <w:rPr>
                <w:rFonts w:cs="Times New Roman"/>
                <w:sz w:val="20"/>
                <w:szCs w:val="20"/>
              </w:rPr>
              <w:t>chung</w:t>
            </w:r>
            <w:proofErr w:type="spellEnd"/>
            <w:r w:rsidRPr="00342571">
              <w:rPr>
                <w:rFonts w:cs="Times New Roman"/>
                <w:sz w:val="20"/>
                <w:szCs w:val="20"/>
              </w:rPr>
              <w:t xml:space="preserve"> </w:t>
            </w:r>
            <w:proofErr w:type="spellStart"/>
            <w:r w:rsidRPr="00342571">
              <w:rPr>
                <w:rFonts w:cs="Times New Roman"/>
                <w:sz w:val="20"/>
                <w:szCs w:val="20"/>
              </w:rPr>
              <w:t>của</w:t>
            </w:r>
            <w:proofErr w:type="spellEnd"/>
            <w:r w:rsidRPr="00342571">
              <w:rPr>
                <w:rFonts w:cs="Times New Roman"/>
                <w:sz w:val="20"/>
                <w:szCs w:val="20"/>
              </w:rPr>
              <w:t xml:space="preserve"> </w:t>
            </w:r>
            <w:proofErr w:type="spellStart"/>
            <w:r w:rsidRPr="00342571">
              <w:rPr>
                <w:rFonts w:cs="Times New Roman"/>
                <w:sz w:val="20"/>
                <w:szCs w:val="20"/>
              </w:rPr>
              <w:t>khu</w:t>
            </w:r>
            <w:proofErr w:type="spellEnd"/>
            <w:r w:rsidRPr="00342571">
              <w:rPr>
                <w:rFonts w:cs="Times New Roman"/>
                <w:sz w:val="20"/>
                <w:szCs w:val="20"/>
              </w:rPr>
              <w:t xml:space="preserve"> </w:t>
            </w:r>
            <w:proofErr w:type="spellStart"/>
            <w:r w:rsidRPr="00342571">
              <w:rPr>
                <w:rFonts w:cs="Times New Roman"/>
                <w:sz w:val="20"/>
                <w:szCs w:val="20"/>
              </w:rPr>
              <w:t>dân</w:t>
            </w:r>
            <w:proofErr w:type="spellEnd"/>
            <w:r w:rsidRPr="00342571">
              <w:rPr>
                <w:rFonts w:cs="Times New Roman"/>
                <w:sz w:val="20"/>
                <w:szCs w:val="20"/>
              </w:rPr>
              <w:t xml:space="preserve"> </w:t>
            </w:r>
            <w:proofErr w:type="spellStart"/>
            <w:r w:rsidRPr="00342571">
              <w:rPr>
                <w:rFonts w:cs="Times New Roman"/>
                <w:sz w:val="20"/>
                <w:szCs w:val="20"/>
              </w:rPr>
              <w:t>cư</w:t>
            </w:r>
            <w:proofErr w:type="spellEnd"/>
            <w:r w:rsidRPr="00342571">
              <w:rPr>
                <w:rFonts w:cs="Times New Roman"/>
                <w:sz w:val="20"/>
                <w:szCs w:val="20"/>
              </w:rPr>
              <w:t xml:space="preserve"> </w:t>
            </w:r>
            <w:proofErr w:type="spellStart"/>
            <w:r w:rsidRPr="00342571">
              <w:rPr>
                <w:rFonts w:cs="Times New Roman"/>
                <w:sz w:val="20"/>
                <w:szCs w:val="20"/>
              </w:rPr>
              <w:t>nơi</w:t>
            </w:r>
            <w:proofErr w:type="spellEnd"/>
            <w:r w:rsidRPr="00342571">
              <w:rPr>
                <w:rFonts w:cs="Times New Roman"/>
                <w:sz w:val="20"/>
                <w:szCs w:val="20"/>
              </w:rPr>
              <w:t xml:space="preserve"> </w:t>
            </w:r>
            <w:proofErr w:type="spellStart"/>
            <w:r w:rsidRPr="00342571">
              <w:rPr>
                <w:rFonts w:cs="Times New Roman"/>
                <w:sz w:val="20"/>
                <w:szCs w:val="20"/>
              </w:rPr>
              <w:t>có</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thông</w:t>
            </w:r>
            <w:proofErr w:type="spellEnd"/>
            <w:r w:rsidRPr="00342571">
              <w:rPr>
                <w:rFonts w:cs="Times New Roman"/>
                <w:sz w:val="20"/>
                <w:szCs w:val="20"/>
              </w:rPr>
              <w:t xml:space="preserve"> </w:t>
            </w:r>
            <w:proofErr w:type="spellStart"/>
            <w:r w:rsidRPr="00342571">
              <w:rPr>
                <w:rFonts w:cs="Times New Roman"/>
                <w:sz w:val="20"/>
                <w:szCs w:val="20"/>
              </w:rPr>
              <w:t>báo</w:t>
            </w:r>
            <w:proofErr w:type="spellEnd"/>
            <w:r w:rsidRPr="00342571">
              <w:rPr>
                <w:rFonts w:cs="Times New Roman"/>
                <w:sz w:val="20"/>
                <w:szCs w:val="20"/>
              </w:rPr>
              <w:t xml:space="preserve"> </w:t>
            </w:r>
            <w:proofErr w:type="spellStart"/>
            <w:r w:rsidRPr="00342571">
              <w:rPr>
                <w:rFonts w:cs="Times New Roman"/>
                <w:sz w:val="20"/>
                <w:szCs w:val="20"/>
              </w:rPr>
              <w:t>trên</w:t>
            </w:r>
            <w:proofErr w:type="spellEnd"/>
            <w:r w:rsidRPr="00342571">
              <w:rPr>
                <w:rFonts w:cs="Times New Roman"/>
                <w:sz w:val="20"/>
                <w:szCs w:val="20"/>
              </w:rPr>
              <w:t xml:space="preserve"> </w:t>
            </w:r>
            <w:proofErr w:type="spellStart"/>
            <w:r w:rsidRPr="00342571">
              <w:rPr>
                <w:rFonts w:cs="Times New Roman"/>
                <w:sz w:val="20"/>
                <w:szCs w:val="20"/>
              </w:rPr>
              <w:t>phương</w:t>
            </w:r>
            <w:proofErr w:type="spellEnd"/>
            <w:r w:rsidRPr="00342571">
              <w:rPr>
                <w:rFonts w:cs="Times New Roman"/>
                <w:sz w:val="20"/>
                <w:szCs w:val="20"/>
              </w:rPr>
              <w:t xml:space="preserve"> </w:t>
            </w:r>
            <w:proofErr w:type="spellStart"/>
            <w:r w:rsidRPr="00342571">
              <w:rPr>
                <w:rFonts w:cs="Times New Roman"/>
                <w:sz w:val="20"/>
                <w:szCs w:val="20"/>
              </w:rPr>
              <w:t>tiện</w:t>
            </w:r>
            <w:proofErr w:type="spellEnd"/>
            <w:r w:rsidRPr="00342571">
              <w:rPr>
                <w:rFonts w:cs="Times New Roman"/>
                <w:sz w:val="20"/>
                <w:szCs w:val="20"/>
              </w:rPr>
              <w:t xml:space="preserve"> </w:t>
            </w:r>
            <w:proofErr w:type="spellStart"/>
            <w:r w:rsidRPr="00342571">
              <w:rPr>
                <w:rFonts w:cs="Times New Roman"/>
                <w:sz w:val="20"/>
                <w:szCs w:val="20"/>
              </w:rPr>
              <w:t>truyền</w:t>
            </w:r>
            <w:proofErr w:type="spellEnd"/>
            <w:r w:rsidRPr="00342571">
              <w:rPr>
                <w:rFonts w:cs="Times New Roman"/>
                <w:sz w:val="20"/>
                <w:szCs w:val="20"/>
              </w:rPr>
              <w:t xml:space="preserve"> </w:t>
            </w:r>
            <w:proofErr w:type="spellStart"/>
            <w:r w:rsidRPr="00342571">
              <w:rPr>
                <w:rFonts w:cs="Times New Roman"/>
                <w:sz w:val="20"/>
                <w:szCs w:val="20"/>
              </w:rPr>
              <w:t>thanh</w:t>
            </w:r>
            <w:proofErr w:type="spellEnd"/>
            <w:r w:rsidRPr="00342571">
              <w:rPr>
                <w:rFonts w:cs="Times New Roman"/>
                <w:sz w:val="20"/>
                <w:szCs w:val="20"/>
              </w:rPr>
              <w:t xml:space="preserve"> </w:t>
            </w:r>
            <w:proofErr w:type="spellStart"/>
            <w:r w:rsidRPr="00342571">
              <w:rPr>
                <w:rFonts w:cs="Times New Roman"/>
                <w:sz w:val="20"/>
                <w:szCs w:val="20"/>
              </w:rPr>
              <w:t>địa</w:t>
            </w:r>
            <w:proofErr w:type="spellEnd"/>
            <w:r w:rsidRPr="00342571">
              <w:rPr>
                <w:rFonts w:cs="Times New Roman"/>
                <w:sz w:val="20"/>
                <w:szCs w:val="20"/>
              </w:rPr>
              <w:t xml:space="preserve"> </w:t>
            </w:r>
            <w:proofErr w:type="spellStart"/>
            <w:r w:rsidRPr="00342571">
              <w:rPr>
                <w:rFonts w:cs="Times New Roman"/>
                <w:sz w:val="20"/>
                <w:szCs w:val="20"/>
              </w:rPr>
              <w:t>phương</w:t>
            </w:r>
            <w:proofErr w:type="spellEnd"/>
            <w:r w:rsidRPr="00342571">
              <w:rPr>
                <w:rFonts w:cs="Times New Roman"/>
                <w:sz w:val="20"/>
                <w:szCs w:val="20"/>
              </w:rPr>
              <w:t xml:space="preserve">, </w:t>
            </w:r>
            <w:proofErr w:type="spellStart"/>
            <w:r w:rsidRPr="00342571">
              <w:rPr>
                <w:rFonts w:cs="Times New Roman"/>
                <w:sz w:val="20"/>
                <w:szCs w:val="20"/>
              </w:rPr>
              <w:t>đăng</w:t>
            </w:r>
            <w:proofErr w:type="spellEnd"/>
            <w:r w:rsidRPr="00342571">
              <w:rPr>
                <w:rFonts w:cs="Times New Roman"/>
                <w:sz w:val="20"/>
                <w:szCs w:val="20"/>
              </w:rPr>
              <w:t xml:space="preserve"> </w:t>
            </w:r>
            <w:proofErr w:type="spellStart"/>
            <w:r w:rsidRPr="00342571">
              <w:rPr>
                <w:rFonts w:cs="Times New Roman"/>
                <w:sz w:val="20"/>
                <w:szCs w:val="20"/>
              </w:rPr>
              <w:t>tải</w:t>
            </w:r>
            <w:proofErr w:type="spellEnd"/>
            <w:r w:rsidRPr="00342571">
              <w:rPr>
                <w:rFonts w:cs="Times New Roman"/>
                <w:sz w:val="20"/>
                <w:szCs w:val="20"/>
              </w:rPr>
              <w:t xml:space="preserve"> </w:t>
            </w:r>
            <w:proofErr w:type="spellStart"/>
            <w:r w:rsidRPr="00342571">
              <w:rPr>
                <w:rFonts w:cs="Times New Roman"/>
                <w:sz w:val="20"/>
                <w:szCs w:val="20"/>
              </w:rPr>
              <w:t>danh</w:t>
            </w:r>
            <w:proofErr w:type="spellEnd"/>
            <w:r w:rsidRPr="00342571">
              <w:rPr>
                <w:rFonts w:cs="Times New Roman"/>
                <w:sz w:val="20"/>
                <w:szCs w:val="20"/>
              </w:rPr>
              <w:t xml:space="preserve"> </w:t>
            </w:r>
            <w:proofErr w:type="spellStart"/>
            <w:r w:rsidRPr="00342571">
              <w:rPr>
                <w:rFonts w:cs="Times New Roman"/>
                <w:sz w:val="20"/>
                <w:szCs w:val="20"/>
              </w:rPr>
              <w:t>mục</w:t>
            </w:r>
            <w:proofErr w:type="spellEnd"/>
            <w:r w:rsidRPr="00342571">
              <w:rPr>
                <w:rFonts w:cs="Times New Roman"/>
                <w:sz w:val="20"/>
                <w:szCs w:val="20"/>
              </w:rPr>
              <w:t xml:space="preserve"> </w:t>
            </w:r>
            <w:proofErr w:type="spellStart"/>
            <w:r w:rsidRPr="00342571">
              <w:rPr>
                <w:rFonts w:cs="Times New Roman"/>
                <w:sz w:val="20"/>
                <w:szCs w:val="20"/>
              </w:rPr>
              <w:t>trên</w:t>
            </w:r>
            <w:proofErr w:type="spellEnd"/>
            <w:r w:rsidRPr="00342571">
              <w:rPr>
                <w:rFonts w:cs="Times New Roman"/>
                <w:sz w:val="20"/>
                <w:szCs w:val="20"/>
              </w:rPr>
              <w:t xml:space="preserve"> </w:t>
            </w:r>
            <w:proofErr w:type="spellStart"/>
            <w:r w:rsidRPr="00342571">
              <w:rPr>
                <w:rFonts w:cs="Times New Roman"/>
                <w:sz w:val="20"/>
                <w:szCs w:val="20"/>
              </w:rPr>
              <w:t>trang</w:t>
            </w:r>
            <w:proofErr w:type="spellEnd"/>
            <w:r w:rsidRPr="00342571">
              <w:rPr>
                <w:rFonts w:cs="Times New Roman"/>
                <w:sz w:val="20"/>
                <w:szCs w:val="20"/>
              </w:rPr>
              <w:t xml:space="preserve"> </w:t>
            </w:r>
            <w:proofErr w:type="spellStart"/>
            <w:r w:rsidRPr="00342571">
              <w:rPr>
                <w:rFonts w:cs="Times New Roman"/>
                <w:sz w:val="20"/>
                <w:szCs w:val="20"/>
              </w:rPr>
              <w:t>thông</w:t>
            </w:r>
            <w:proofErr w:type="spellEnd"/>
            <w:r w:rsidRPr="00342571">
              <w:rPr>
                <w:rFonts w:cs="Times New Roman"/>
                <w:sz w:val="20"/>
                <w:szCs w:val="20"/>
              </w:rPr>
              <w:t xml:space="preserve"> tin </w:t>
            </w:r>
            <w:proofErr w:type="spellStart"/>
            <w:r w:rsidRPr="00342571">
              <w:rPr>
                <w:rFonts w:cs="Times New Roman"/>
                <w:sz w:val="20"/>
                <w:szCs w:val="20"/>
              </w:rPr>
              <w:t>điện</w:t>
            </w:r>
            <w:proofErr w:type="spellEnd"/>
            <w:r w:rsidRPr="00342571">
              <w:rPr>
                <w:rFonts w:cs="Times New Roman"/>
                <w:sz w:val="20"/>
                <w:szCs w:val="20"/>
              </w:rPr>
              <w:t xml:space="preserve"> </w:t>
            </w:r>
            <w:proofErr w:type="spellStart"/>
            <w:r w:rsidRPr="00342571">
              <w:rPr>
                <w:rFonts w:cs="Times New Roman"/>
                <w:sz w:val="20"/>
                <w:szCs w:val="20"/>
              </w:rPr>
              <w:t>tử</w:t>
            </w:r>
            <w:proofErr w:type="spellEnd"/>
            <w:r w:rsidRPr="00342571">
              <w:rPr>
                <w:rFonts w:cs="Times New Roman"/>
                <w:sz w:val="20"/>
                <w:szCs w:val="20"/>
              </w:rPr>
              <w:t xml:space="preserve"> </w:t>
            </w:r>
            <w:proofErr w:type="spellStart"/>
            <w:r w:rsidRPr="00342571">
              <w:rPr>
                <w:rFonts w:cs="Times New Roman"/>
                <w:sz w:val="20"/>
                <w:szCs w:val="20"/>
              </w:rPr>
              <w:t>của</w:t>
            </w:r>
            <w:proofErr w:type="spellEnd"/>
            <w:r w:rsidRPr="00342571">
              <w:rPr>
                <w:rFonts w:cs="Times New Roman"/>
                <w:sz w:val="20"/>
                <w:szCs w:val="20"/>
              </w:rPr>
              <w:t xml:space="preserve"> </w:t>
            </w:r>
            <w:proofErr w:type="spellStart"/>
            <w:r w:rsidRPr="00342571">
              <w:rPr>
                <w:rFonts w:cs="Times New Roman"/>
                <w:sz w:val="20"/>
                <w:szCs w:val="20"/>
              </w:rPr>
              <w:t>Ủy</w:t>
            </w:r>
            <w:proofErr w:type="spellEnd"/>
            <w:r w:rsidRPr="00342571">
              <w:rPr>
                <w:rFonts w:cs="Times New Roman"/>
                <w:sz w:val="20"/>
                <w:szCs w:val="20"/>
              </w:rPr>
              <w:t xml:space="preserve"> ban </w:t>
            </w:r>
            <w:proofErr w:type="spellStart"/>
            <w:r w:rsidRPr="00342571">
              <w:rPr>
                <w:rFonts w:cs="Times New Roman"/>
                <w:sz w:val="20"/>
                <w:szCs w:val="20"/>
              </w:rPr>
              <w:t>nhân</w:t>
            </w:r>
            <w:proofErr w:type="spellEnd"/>
            <w:r w:rsidRPr="00342571">
              <w:rPr>
                <w:rFonts w:cs="Times New Roman"/>
                <w:sz w:val="20"/>
                <w:szCs w:val="20"/>
              </w:rPr>
              <w:t xml:space="preserve"> </w:t>
            </w:r>
            <w:proofErr w:type="spellStart"/>
            <w:r w:rsidRPr="00342571">
              <w:rPr>
                <w:rFonts w:cs="Times New Roman"/>
                <w:sz w:val="20"/>
                <w:szCs w:val="20"/>
              </w:rPr>
              <w:t>dân</w:t>
            </w:r>
            <w:proofErr w:type="spellEnd"/>
            <w:r w:rsidRPr="00342571">
              <w:rPr>
                <w:rFonts w:cs="Times New Roman"/>
                <w:sz w:val="20"/>
                <w:szCs w:val="20"/>
              </w:rPr>
              <w:t xml:space="preserve"> </w:t>
            </w:r>
            <w:proofErr w:type="spellStart"/>
            <w:r w:rsidRPr="00342571">
              <w:rPr>
                <w:rFonts w:cs="Times New Roman"/>
                <w:sz w:val="20"/>
                <w:szCs w:val="20"/>
              </w:rPr>
              <w:t>cấp</w:t>
            </w:r>
            <w:proofErr w:type="spellEnd"/>
            <w:r w:rsidRPr="00342571">
              <w:rPr>
                <w:rFonts w:cs="Times New Roman"/>
                <w:sz w:val="20"/>
                <w:szCs w:val="20"/>
              </w:rPr>
              <w:t xml:space="preserve"> </w:t>
            </w:r>
            <w:proofErr w:type="spellStart"/>
            <w:r w:rsidRPr="00342571">
              <w:rPr>
                <w:rFonts w:cs="Times New Roman"/>
                <w:sz w:val="20"/>
                <w:szCs w:val="20"/>
              </w:rPr>
              <w:t>xã</w:t>
            </w:r>
            <w:proofErr w:type="spellEnd"/>
            <w:r w:rsidRPr="00342571">
              <w:rPr>
                <w:rFonts w:cs="Times New Roman"/>
                <w:sz w:val="20"/>
                <w:szCs w:val="20"/>
              </w:rPr>
              <w:t xml:space="preserve"> (</w:t>
            </w:r>
            <w:proofErr w:type="spellStart"/>
            <w:r w:rsidRPr="00342571">
              <w:rPr>
                <w:rFonts w:cs="Times New Roman"/>
                <w:sz w:val="20"/>
                <w:szCs w:val="20"/>
              </w:rPr>
              <w:t>nếu</w:t>
            </w:r>
            <w:proofErr w:type="spellEnd"/>
            <w:r w:rsidRPr="00342571">
              <w:rPr>
                <w:rFonts w:cs="Times New Roman"/>
                <w:sz w:val="20"/>
                <w:szCs w:val="20"/>
              </w:rPr>
              <w:t xml:space="preserve"> </w:t>
            </w:r>
            <w:proofErr w:type="spellStart"/>
            <w:r w:rsidRPr="00342571">
              <w:rPr>
                <w:rFonts w:cs="Times New Roman"/>
                <w:sz w:val="20"/>
                <w:szCs w:val="20"/>
              </w:rPr>
              <w:t>có</w:t>
            </w:r>
            <w:proofErr w:type="spellEnd"/>
            <w:r w:rsidRPr="00342571">
              <w:rPr>
                <w:rFonts w:cs="Times New Roman"/>
                <w:sz w:val="20"/>
                <w:szCs w:val="20"/>
              </w:rPr>
              <w:t xml:space="preserve">) </w:t>
            </w:r>
            <w:proofErr w:type="spellStart"/>
            <w:r w:rsidRPr="00342571">
              <w:rPr>
                <w:rFonts w:cs="Times New Roman"/>
                <w:sz w:val="20"/>
                <w:szCs w:val="20"/>
              </w:rPr>
              <w:t>để</w:t>
            </w:r>
            <w:proofErr w:type="spellEnd"/>
            <w:r w:rsidRPr="00342571">
              <w:rPr>
                <w:rFonts w:cs="Times New Roman"/>
                <w:sz w:val="20"/>
                <w:szCs w:val="20"/>
              </w:rPr>
              <w:t xml:space="preserve"> </w:t>
            </w:r>
            <w:proofErr w:type="spellStart"/>
            <w:r w:rsidRPr="00342571">
              <w:rPr>
                <w:rFonts w:cs="Times New Roman"/>
                <w:sz w:val="20"/>
                <w:szCs w:val="20"/>
              </w:rPr>
              <w:t>lấy</w:t>
            </w:r>
            <w:proofErr w:type="spellEnd"/>
            <w:r w:rsidRPr="00342571">
              <w:rPr>
                <w:rFonts w:cs="Times New Roman"/>
                <w:sz w:val="20"/>
                <w:szCs w:val="20"/>
              </w:rPr>
              <w:t xml:space="preserve"> ý </w:t>
            </w:r>
            <w:proofErr w:type="spellStart"/>
            <w:r w:rsidRPr="00342571">
              <w:rPr>
                <w:rFonts w:cs="Times New Roman"/>
                <w:sz w:val="20"/>
                <w:szCs w:val="20"/>
              </w:rPr>
              <w:t>kiến</w:t>
            </w:r>
            <w:proofErr w:type="spellEnd"/>
            <w:r w:rsidRPr="00342571">
              <w:rPr>
                <w:rFonts w:cs="Times New Roman"/>
                <w:sz w:val="20"/>
                <w:szCs w:val="20"/>
              </w:rPr>
              <w:t xml:space="preserve"> (</w:t>
            </w:r>
            <w:proofErr w:type="spellStart"/>
            <w:r w:rsidRPr="00342571">
              <w:rPr>
                <w:rFonts w:cs="Times New Roman"/>
                <w:sz w:val="20"/>
                <w:szCs w:val="20"/>
              </w:rPr>
              <w:t>bằng</w:t>
            </w:r>
            <w:proofErr w:type="spellEnd"/>
            <w:r w:rsidRPr="00342571">
              <w:rPr>
                <w:rFonts w:cs="Times New Roman"/>
                <w:sz w:val="20"/>
                <w:szCs w:val="20"/>
              </w:rPr>
              <w:t xml:space="preserve"> </w:t>
            </w:r>
            <w:proofErr w:type="spellStart"/>
            <w:r w:rsidRPr="00342571">
              <w:rPr>
                <w:rFonts w:cs="Times New Roman"/>
                <w:sz w:val="20"/>
                <w:szCs w:val="20"/>
              </w:rPr>
              <w:t>văn</w:t>
            </w:r>
            <w:proofErr w:type="spellEnd"/>
            <w:r w:rsidRPr="00342571">
              <w:rPr>
                <w:rFonts w:cs="Times New Roman"/>
                <w:sz w:val="20"/>
                <w:szCs w:val="20"/>
              </w:rPr>
              <w:t xml:space="preserve"> </w:t>
            </w:r>
            <w:proofErr w:type="spellStart"/>
            <w:r w:rsidRPr="00342571">
              <w:rPr>
                <w:rFonts w:cs="Times New Roman"/>
                <w:sz w:val="20"/>
                <w:szCs w:val="20"/>
              </w:rPr>
              <w:t>bản</w:t>
            </w:r>
            <w:proofErr w:type="spellEnd"/>
            <w:r w:rsidRPr="00342571">
              <w:rPr>
                <w:rFonts w:cs="Times New Roman"/>
                <w:sz w:val="20"/>
                <w:szCs w:val="20"/>
              </w:rPr>
              <w:t xml:space="preserve">) </w:t>
            </w:r>
            <w:proofErr w:type="spellStart"/>
            <w:r w:rsidRPr="00342571">
              <w:rPr>
                <w:rFonts w:cs="Times New Roman"/>
                <w:sz w:val="20"/>
                <w:szCs w:val="20"/>
              </w:rPr>
              <w:t>của</w:t>
            </w:r>
            <w:proofErr w:type="spellEnd"/>
            <w:r w:rsidRPr="00342571">
              <w:rPr>
                <w:rFonts w:cs="Times New Roman"/>
                <w:sz w:val="20"/>
                <w:szCs w:val="20"/>
              </w:rPr>
              <w:t xml:space="preserve"> </w:t>
            </w:r>
            <w:proofErr w:type="spellStart"/>
            <w:r w:rsidRPr="00342571">
              <w:rPr>
                <w:rFonts w:cs="Times New Roman"/>
                <w:sz w:val="20"/>
                <w:szCs w:val="20"/>
              </w:rPr>
              <w:t>người</w:t>
            </w:r>
            <w:proofErr w:type="spellEnd"/>
            <w:r w:rsidRPr="00342571">
              <w:rPr>
                <w:rFonts w:cs="Times New Roman"/>
                <w:sz w:val="20"/>
                <w:szCs w:val="20"/>
              </w:rPr>
              <w:t xml:space="preserve"> </w:t>
            </w:r>
            <w:proofErr w:type="spellStart"/>
            <w:r w:rsidRPr="00342571">
              <w:rPr>
                <w:rFonts w:cs="Times New Roman"/>
                <w:sz w:val="20"/>
                <w:szCs w:val="20"/>
              </w:rPr>
              <w:t>dân</w:t>
            </w:r>
            <w:proofErr w:type="spellEnd"/>
            <w:r w:rsidRPr="00342571">
              <w:rPr>
                <w:rFonts w:cs="Times New Roman"/>
                <w:sz w:val="20"/>
                <w:szCs w:val="20"/>
              </w:rPr>
              <w:t xml:space="preserve"> </w:t>
            </w:r>
            <w:proofErr w:type="spellStart"/>
            <w:r w:rsidRPr="00342571">
              <w:rPr>
                <w:rFonts w:cs="Times New Roman"/>
                <w:sz w:val="20"/>
                <w:szCs w:val="20"/>
              </w:rPr>
              <w:t>nơi</w:t>
            </w:r>
            <w:proofErr w:type="spellEnd"/>
            <w:r w:rsidRPr="00342571">
              <w:rPr>
                <w:rFonts w:cs="Times New Roman"/>
                <w:sz w:val="20"/>
                <w:szCs w:val="20"/>
              </w:rPr>
              <w:t xml:space="preserve"> </w:t>
            </w:r>
            <w:proofErr w:type="spellStart"/>
            <w:r w:rsidRPr="00342571">
              <w:rPr>
                <w:rFonts w:cs="Times New Roman"/>
                <w:sz w:val="20"/>
                <w:szCs w:val="20"/>
              </w:rPr>
              <w:t>có</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w:t>
            </w:r>
          </w:p>
          <w:p w14:paraId="138A162C" w14:textId="77777777" w:rsidR="00342571" w:rsidRPr="00342571" w:rsidRDefault="00342571" w:rsidP="00342571">
            <w:pPr>
              <w:widowControl w:val="0"/>
              <w:jc w:val="both"/>
              <w:rPr>
                <w:rFonts w:cs="Times New Roman"/>
                <w:sz w:val="20"/>
                <w:szCs w:val="20"/>
              </w:rPr>
            </w:pPr>
            <w:proofErr w:type="spellStart"/>
            <w:r w:rsidRPr="00342571">
              <w:rPr>
                <w:rFonts w:cs="Times New Roman"/>
                <w:sz w:val="20"/>
                <w:szCs w:val="20"/>
              </w:rPr>
              <w:t>Nội</w:t>
            </w:r>
            <w:proofErr w:type="spellEnd"/>
            <w:r w:rsidRPr="00342571">
              <w:rPr>
                <w:rFonts w:cs="Times New Roman"/>
                <w:sz w:val="20"/>
                <w:szCs w:val="20"/>
              </w:rPr>
              <w:t xml:space="preserve"> dung </w:t>
            </w:r>
            <w:proofErr w:type="spellStart"/>
            <w:r w:rsidRPr="00342571">
              <w:rPr>
                <w:rFonts w:cs="Times New Roman"/>
                <w:sz w:val="20"/>
                <w:szCs w:val="20"/>
              </w:rPr>
              <w:t>công</w:t>
            </w:r>
            <w:proofErr w:type="spellEnd"/>
            <w:r w:rsidRPr="00342571">
              <w:rPr>
                <w:rFonts w:cs="Times New Roman"/>
                <w:sz w:val="20"/>
                <w:szCs w:val="20"/>
              </w:rPr>
              <w:t xml:space="preserve"> </w:t>
            </w:r>
            <w:proofErr w:type="spellStart"/>
            <w:r w:rsidRPr="00342571">
              <w:rPr>
                <w:rFonts w:cs="Times New Roman"/>
                <w:sz w:val="20"/>
                <w:szCs w:val="20"/>
              </w:rPr>
              <w:t>khai</w:t>
            </w:r>
            <w:proofErr w:type="spellEnd"/>
            <w:r w:rsidRPr="00342571">
              <w:rPr>
                <w:rFonts w:cs="Times New Roman"/>
                <w:sz w:val="20"/>
                <w:szCs w:val="20"/>
              </w:rPr>
              <w:t xml:space="preserve"> </w:t>
            </w:r>
            <w:proofErr w:type="spellStart"/>
            <w:r w:rsidRPr="00342571">
              <w:rPr>
                <w:rFonts w:cs="Times New Roman"/>
                <w:sz w:val="20"/>
                <w:szCs w:val="20"/>
              </w:rPr>
              <w:t>gồm</w:t>
            </w:r>
            <w:proofErr w:type="spellEnd"/>
            <w:r w:rsidRPr="00342571">
              <w:rPr>
                <w:rFonts w:cs="Times New Roman"/>
                <w:sz w:val="20"/>
                <w:szCs w:val="20"/>
              </w:rPr>
              <w:t xml:space="preserve">: </w:t>
            </w:r>
            <w:proofErr w:type="spellStart"/>
            <w:r w:rsidRPr="00342571">
              <w:rPr>
                <w:rFonts w:cs="Times New Roman"/>
                <w:sz w:val="20"/>
                <w:szCs w:val="20"/>
              </w:rPr>
              <w:t>Số</w:t>
            </w:r>
            <w:proofErr w:type="spellEnd"/>
            <w:r w:rsidRPr="00342571">
              <w:rPr>
                <w:rFonts w:cs="Times New Roman"/>
                <w:sz w:val="20"/>
                <w:szCs w:val="20"/>
              </w:rPr>
              <w:t xml:space="preserve"> </w:t>
            </w:r>
            <w:proofErr w:type="spellStart"/>
            <w:r w:rsidRPr="00342571">
              <w:rPr>
                <w:rFonts w:cs="Times New Roman"/>
                <w:sz w:val="20"/>
                <w:szCs w:val="20"/>
              </w:rPr>
              <w:t>thửa</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diện</w:t>
            </w:r>
            <w:proofErr w:type="spellEnd"/>
            <w:r w:rsidRPr="00342571">
              <w:rPr>
                <w:rFonts w:cs="Times New Roman"/>
                <w:sz w:val="20"/>
                <w:szCs w:val="20"/>
              </w:rPr>
              <w:t xml:space="preserve"> </w:t>
            </w:r>
            <w:proofErr w:type="spellStart"/>
            <w:r w:rsidRPr="00342571">
              <w:rPr>
                <w:rFonts w:cs="Times New Roman"/>
                <w:sz w:val="20"/>
                <w:szCs w:val="20"/>
              </w:rPr>
              <w:t>tích</w:t>
            </w:r>
            <w:proofErr w:type="spellEnd"/>
            <w:r w:rsidRPr="00342571">
              <w:rPr>
                <w:rFonts w:cs="Times New Roman"/>
                <w:sz w:val="20"/>
                <w:szCs w:val="20"/>
              </w:rPr>
              <w:t xml:space="preserve">, </w:t>
            </w:r>
            <w:proofErr w:type="spellStart"/>
            <w:r w:rsidRPr="00342571">
              <w:rPr>
                <w:rFonts w:cs="Times New Roman"/>
                <w:sz w:val="20"/>
                <w:szCs w:val="20"/>
              </w:rPr>
              <w:t>loại</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tính</w:t>
            </w:r>
            <w:proofErr w:type="spellEnd"/>
            <w:r w:rsidRPr="00342571">
              <w:rPr>
                <w:rFonts w:cs="Times New Roman"/>
                <w:sz w:val="20"/>
                <w:szCs w:val="20"/>
              </w:rPr>
              <w:t xml:space="preserve"> </w:t>
            </w:r>
            <w:proofErr w:type="spellStart"/>
            <w:r w:rsidRPr="00342571">
              <w:rPr>
                <w:rFonts w:cs="Times New Roman"/>
                <w:sz w:val="20"/>
                <w:szCs w:val="20"/>
              </w:rPr>
              <w:t>pháp</w:t>
            </w:r>
            <w:proofErr w:type="spellEnd"/>
            <w:r w:rsidRPr="00342571">
              <w:rPr>
                <w:rFonts w:cs="Times New Roman"/>
                <w:sz w:val="20"/>
                <w:szCs w:val="20"/>
              </w:rPr>
              <w:t xml:space="preserve"> </w:t>
            </w:r>
            <w:proofErr w:type="spellStart"/>
            <w:r w:rsidRPr="00342571">
              <w:rPr>
                <w:rFonts w:cs="Times New Roman"/>
                <w:sz w:val="20"/>
                <w:szCs w:val="20"/>
              </w:rPr>
              <w:t>lý</w:t>
            </w:r>
            <w:proofErr w:type="spellEnd"/>
            <w:r w:rsidRPr="00342571">
              <w:rPr>
                <w:rFonts w:cs="Times New Roman"/>
                <w:sz w:val="20"/>
                <w:szCs w:val="20"/>
              </w:rPr>
              <w:t xml:space="preserve"> </w:t>
            </w:r>
            <w:proofErr w:type="spellStart"/>
            <w:r w:rsidRPr="00342571">
              <w:rPr>
                <w:rFonts w:cs="Times New Roman"/>
                <w:sz w:val="20"/>
                <w:szCs w:val="20"/>
              </w:rPr>
              <w:t>của</w:t>
            </w:r>
            <w:proofErr w:type="spellEnd"/>
            <w:r w:rsidRPr="00342571">
              <w:rPr>
                <w:rFonts w:cs="Times New Roman"/>
                <w:sz w:val="20"/>
                <w:szCs w:val="20"/>
              </w:rPr>
              <w:t xml:space="preserve"> </w:t>
            </w:r>
            <w:proofErr w:type="spellStart"/>
            <w:r w:rsidRPr="00342571">
              <w:rPr>
                <w:rFonts w:cs="Times New Roman"/>
                <w:sz w:val="20"/>
                <w:szCs w:val="20"/>
              </w:rPr>
              <w:t>thửa</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người</w:t>
            </w:r>
            <w:proofErr w:type="spellEnd"/>
            <w:r w:rsidRPr="00342571">
              <w:rPr>
                <w:rFonts w:cs="Times New Roman"/>
                <w:sz w:val="20"/>
                <w:szCs w:val="20"/>
              </w:rPr>
              <w:t xml:space="preserve"> </w:t>
            </w:r>
            <w:proofErr w:type="spellStart"/>
            <w:r w:rsidRPr="00342571">
              <w:rPr>
                <w:rFonts w:cs="Times New Roman"/>
                <w:sz w:val="20"/>
                <w:szCs w:val="20"/>
              </w:rPr>
              <w:t>sử</w:t>
            </w:r>
            <w:proofErr w:type="spellEnd"/>
            <w:r w:rsidRPr="00342571">
              <w:rPr>
                <w:rFonts w:cs="Times New Roman"/>
                <w:sz w:val="20"/>
                <w:szCs w:val="20"/>
              </w:rPr>
              <w:t xml:space="preserve"> </w:t>
            </w:r>
            <w:proofErr w:type="spellStart"/>
            <w:r w:rsidRPr="00342571">
              <w:rPr>
                <w:rFonts w:cs="Times New Roman"/>
                <w:sz w:val="20"/>
                <w:szCs w:val="20"/>
              </w:rPr>
              <w:t>dụng</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liền</w:t>
            </w:r>
            <w:proofErr w:type="spellEnd"/>
            <w:r w:rsidRPr="00342571">
              <w:rPr>
                <w:rFonts w:cs="Times New Roman"/>
                <w:sz w:val="20"/>
                <w:szCs w:val="20"/>
              </w:rPr>
              <w:t xml:space="preserve"> </w:t>
            </w:r>
            <w:proofErr w:type="spellStart"/>
            <w:r w:rsidRPr="00342571">
              <w:rPr>
                <w:rFonts w:cs="Times New Roman"/>
                <w:sz w:val="20"/>
                <w:szCs w:val="20"/>
              </w:rPr>
              <w:t>kề</w:t>
            </w:r>
            <w:proofErr w:type="spellEnd"/>
            <w:r w:rsidRPr="00342571">
              <w:rPr>
                <w:rFonts w:cs="Times New Roman"/>
                <w:sz w:val="20"/>
                <w:szCs w:val="20"/>
              </w:rPr>
              <w:t xml:space="preserve">, </w:t>
            </w:r>
            <w:proofErr w:type="spellStart"/>
            <w:r w:rsidRPr="00342571">
              <w:rPr>
                <w:rFonts w:cs="Times New Roman"/>
                <w:sz w:val="20"/>
                <w:szCs w:val="20"/>
              </w:rPr>
              <w:t>trích</w:t>
            </w:r>
            <w:proofErr w:type="spellEnd"/>
            <w:r w:rsidRPr="00342571">
              <w:rPr>
                <w:rFonts w:cs="Times New Roman"/>
                <w:sz w:val="20"/>
                <w:szCs w:val="20"/>
              </w:rPr>
              <w:t xml:space="preserve"> </w:t>
            </w:r>
            <w:proofErr w:type="spellStart"/>
            <w:r w:rsidRPr="00342571">
              <w:rPr>
                <w:rFonts w:cs="Times New Roman"/>
                <w:sz w:val="20"/>
                <w:szCs w:val="20"/>
              </w:rPr>
              <w:t>lục</w:t>
            </w:r>
            <w:proofErr w:type="spellEnd"/>
            <w:r w:rsidRPr="00342571">
              <w:rPr>
                <w:rFonts w:cs="Times New Roman"/>
                <w:sz w:val="20"/>
                <w:szCs w:val="20"/>
              </w:rPr>
              <w:t xml:space="preserve"> </w:t>
            </w:r>
            <w:proofErr w:type="spellStart"/>
            <w:r w:rsidRPr="00342571">
              <w:rPr>
                <w:rFonts w:cs="Times New Roman"/>
                <w:sz w:val="20"/>
                <w:szCs w:val="20"/>
              </w:rPr>
              <w:t>vị</w:t>
            </w:r>
            <w:proofErr w:type="spellEnd"/>
            <w:r w:rsidRPr="00342571">
              <w:rPr>
                <w:rFonts w:cs="Times New Roman"/>
                <w:sz w:val="20"/>
                <w:szCs w:val="20"/>
              </w:rPr>
              <w:t xml:space="preserve"> </w:t>
            </w:r>
            <w:proofErr w:type="spellStart"/>
            <w:r w:rsidRPr="00342571">
              <w:rPr>
                <w:rFonts w:cs="Times New Roman"/>
                <w:sz w:val="20"/>
                <w:szCs w:val="20"/>
              </w:rPr>
              <w:t>trí</w:t>
            </w:r>
            <w:proofErr w:type="spellEnd"/>
            <w:r w:rsidRPr="00342571">
              <w:rPr>
                <w:rFonts w:cs="Times New Roman"/>
                <w:sz w:val="20"/>
                <w:szCs w:val="20"/>
              </w:rPr>
              <w:t xml:space="preserve"> </w:t>
            </w:r>
            <w:proofErr w:type="spellStart"/>
            <w:r w:rsidRPr="00342571">
              <w:rPr>
                <w:rFonts w:cs="Times New Roman"/>
                <w:sz w:val="20"/>
                <w:szCs w:val="20"/>
              </w:rPr>
              <w:t>thửa</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
          <w:p w14:paraId="33816243" w14:textId="77777777" w:rsidR="00342571" w:rsidRPr="00342571" w:rsidRDefault="00342571" w:rsidP="00342571">
            <w:pPr>
              <w:widowControl w:val="0"/>
              <w:jc w:val="both"/>
              <w:rPr>
                <w:rFonts w:cs="Times New Roman"/>
                <w:sz w:val="20"/>
                <w:szCs w:val="20"/>
              </w:rPr>
            </w:pPr>
            <w:proofErr w:type="spellStart"/>
            <w:r w:rsidRPr="00342571">
              <w:rPr>
                <w:rFonts w:cs="Times New Roman"/>
                <w:sz w:val="20"/>
                <w:szCs w:val="20"/>
              </w:rPr>
              <w:t>Thời</w:t>
            </w:r>
            <w:proofErr w:type="spellEnd"/>
            <w:r w:rsidRPr="00342571">
              <w:rPr>
                <w:rFonts w:cs="Times New Roman"/>
                <w:sz w:val="20"/>
                <w:szCs w:val="20"/>
              </w:rPr>
              <w:t xml:space="preserve"> </w:t>
            </w:r>
            <w:proofErr w:type="spellStart"/>
            <w:r w:rsidRPr="00342571">
              <w:rPr>
                <w:rFonts w:cs="Times New Roman"/>
                <w:sz w:val="20"/>
                <w:szCs w:val="20"/>
              </w:rPr>
              <w:t>gian</w:t>
            </w:r>
            <w:proofErr w:type="spellEnd"/>
            <w:r w:rsidRPr="00342571">
              <w:rPr>
                <w:rFonts w:cs="Times New Roman"/>
                <w:sz w:val="20"/>
                <w:szCs w:val="20"/>
              </w:rPr>
              <w:t xml:space="preserve"> </w:t>
            </w:r>
            <w:proofErr w:type="spellStart"/>
            <w:r w:rsidRPr="00342571">
              <w:rPr>
                <w:rFonts w:cs="Times New Roman"/>
                <w:sz w:val="20"/>
                <w:szCs w:val="20"/>
              </w:rPr>
              <w:t>niêm</w:t>
            </w:r>
            <w:proofErr w:type="spellEnd"/>
            <w:r w:rsidRPr="00342571">
              <w:rPr>
                <w:rFonts w:cs="Times New Roman"/>
                <w:sz w:val="20"/>
                <w:szCs w:val="20"/>
              </w:rPr>
              <w:t xml:space="preserve"> </w:t>
            </w:r>
            <w:proofErr w:type="spellStart"/>
            <w:r w:rsidRPr="00342571">
              <w:rPr>
                <w:rFonts w:cs="Times New Roman"/>
                <w:sz w:val="20"/>
                <w:szCs w:val="20"/>
              </w:rPr>
              <w:t>yết</w:t>
            </w:r>
            <w:proofErr w:type="spellEnd"/>
            <w:r w:rsidRPr="00342571">
              <w:rPr>
                <w:rFonts w:cs="Times New Roman"/>
                <w:sz w:val="20"/>
                <w:szCs w:val="20"/>
              </w:rPr>
              <w:t xml:space="preserve"> </w:t>
            </w:r>
            <w:proofErr w:type="spellStart"/>
            <w:r w:rsidRPr="00342571">
              <w:rPr>
                <w:rFonts w:cs="Times New Roman"/>
                <w:sz w:val="20"/>
                <w:szCs w:val="20"/>
              </w:rPr>
              <w:t>công</w:t>
            </w:r>
            <w:proofErr w:type="spellEnd"/>
            <w:r w:rsidRPr="00342571">
              <w:rPr>
                <w:rFonts w:cs="Times New Roman"/>
                <w:sz w:val="20"/>
                <w:szCs w:val="20"/>
              </w:rPr>
              <w:t xml:space="preserve"> </w:t>
            </w:r>
            <w:proofErr w:type="spellStart"/>
            <w:r w:rsidRPr="00342571">
              <w:rPr>
                <w:rFonts w:cs="Times New Roman"/>
                <w:sz w:val="20"/>
                <w:szCs w:val="20"/>
              </w:rPr>
              <w:t>khai</w:t>
            </w:r>
            <w:proofErr w:type="spellEnd"/>
            <w:r w:rsidRPr="00342571">
              <w:rPr>
                <w:rFonts w:cs="Times New Roman"/>
                <w:sz w:val="20"/>
                <w:szCs w:val="20"/>
              </w:rPr>
              <w:t xml:space="preserve">; </w:t>
            </w:r>
            <w:proofErr w:type="spellStart"/>
            <w:r w:rsidRPr="00342571">
              <w:rPr>
                <w:rFonts w:cs="Times New Roman"/>
                <w:sz w:val="20"/>
                <w:szCs w:val="20"/>
              </w:rPr>
              <w:t>tiếp</w:t>
            </w:r>
            <w:proofErr w:type="spellEnd"/>
            <w:r w:rsidRPr="00342571">
              <w:rPr>
                <w:rFonts w:cs="Times New Roman"/>
                <w:sz w:val="20"/>
                <w:szCs w:val="20"/>
              </w:rPr>
              <w:t xml:space="preserve"> </w:t>
            </w:r>
            <w:proofErr w:type="spellStart"/>
            <w:r w:rsidRPr="00342571">
              <w:rPr>
                <w:rFonts w:cs="Times New Roman"/>
                <w:sz w:val="20"/>
                <w:szCs w:val="20"/>
              </w:rPr>
              <w:t>thu</w:t>
            </w:r>
            <w:proofErr w:type="spellEnd"/>
            <w:r w:rsidRPr="00342571">
              <w:rPr>
                <w:rFonts w:cs="Times New Roman"/>
                <w:sz w:val="20"/>
                <w:szCs w:val="20"/>
              </w:rPr>
              <w:t xml:space="preserve">, </w:t>
            </w:r>
            <w:proofErr w:type="spellStart"/>
            <w:r w:rsidRPr="00342571">
              <w:rPr>
                <w:rFonts w:cs="Times New Roman"/>
                <w:sz w:val="20"/>
                <w:szCs w:val="20"/>
              </w:rPr>
              <w:t>giải</w:t>
            </w:r>
            <w:proofErr w:type="spellEnd"/>
            <w:r w:rsidRPr="00342571">
              <w:rPr>
                <w:rFonts w:cs="Times New Roman"/>
                <w:sz w:val="20"/>
                <w:szCs w:val="20"/>
              </w:rPr>
              <w:t xml:space="preserve"> </w:t>
            </w:r>
            <w:proofErr w:type="spellStart"/>
            <w:r w:rsidRPr="00342571">
              <w:rPr>
                <w:rFonts w:cs="Times New Roman"/>
                <w:sz w:val="20"/>
                <w:szCs w:val="20"/>
              </w:rPr>
              <w:t>trình</w:t>
            </w:r>
            <w:proofErr w:type="spellEnd"/>
            <w:r w:rsidRPr="00342571">
              <w:rPr>
                <w:rFonts w:cs="Times New Roman"/>
                <w:sz w:val="20"/>
                <w:szCs w:val="20"/>
              </w:rPr>
              <w:t xml:space="preserve"> ý </w:t>
            </w:r>
            <w:proofErr w:type="spellStart"/>
            <w:r w:rsidRPr="00342571">
              <w:rPr>
                <w:rFonts w:cs="Times New Roman"/>
                <w:sz w:val="20"/>
                <w:szCs w:val="20"/>
              </w:rPr>
              <w:t>kiến</w:t>
            </w:r>
            <w:proofErr w:type="spellEnd"/>
            <w:r w:rsidRPr="00342571">
              <w:rPr>
                <w:rFonts w:cs="Times New Roman"/>
                <w:sz w:val="20"/>
                <w:szCs w:val="20"/>
              </w:rPr>
              <w:t xml:space="preserve"> </w:t>
            </w:r>
            <w:proofErr w:type="spellStart"/>
            <w:r w:rsidRPr="00342571">
              <w:rPr>
                <w:rFonts w:cs="Times New Roman"/>
                <w:sz w:val="20"/>
                <w:szCs w:val="20"/>
              </w:rPr>
              <w:t>của</w:t>
            </w:r>
            <w:proofErr w:type="spellEnd"/>
            <w:r w:rsidRPr="00342571">
              <w:rPr>
                <w:rFonts w:cs="Times New Roman"/>
                <w:sz w:val="20"/>
                <w:szCs w:val="20"/>
              </w:rPr>
              <w:t xml:space="preserve"> </w:t>
            </w:r>
            <w:proofErr w:type="spellStart"/>
            <w:r w:rsidRPr="00342571">
              <w:rPr>
                <w:rFonts w:cs="Times New Roman"/>
                <w:sz w:val="20"/>
                <w:szCs w:val="20"/>
              </w:rPr>
              <w:t>người</w:t>
            </w:r>
            <w:proofErr w:type="spellEnd"/>
            <w:r w:rsidRPr="00342571">
              <w:rPr>
                <w:rFonts w:cs="Times New Roman"/>
                <w:sz w:val="20"/>
                <w:szCs w:val="20"/>
              </w:rPr>
              <w:t xml:space="preserve"> </w:t>
            </w:r>
            <w:proofErr w:type="spellStart"/>
            <w:r w:rsidRPr="00342571">
              <w:rPr>
                <w:rFonts w:cs="Times New Roman"/>
                <w:sz w:val="20"/>
                <w:szCs w:val="20"/>
              </w:rPr>
              <w:t>dân</w:t>
            </w:r>
            <w:proofErr w:type="spellEnd"/>
            <w:r w:rsidRPr="00342571">
              <w:rPr>
                <w:rFonts w:cs="Times New Roman"/>
                <w:sz w:val="20"/>
                <w:szCs w:val="20"/>
              </w:rPr>
              <w:t xml:space="preserve"> </w:t>
            </w:r>
            <w:proofErr w:type="spellStart"/>
            <w:r w:rsidRPr="00342571">
              <w:rPr>
                <w:rFonts w:cs="Times New Roman"/>
                <w:sz w:val="20"/>
                <w:szCs w:val="20"/>
              </w:rPr>
              <w:t>nơi</w:t>
            </w:r>
            <w:proofErr w:type="spellEnd"/>
            <w:r w:rsidRPr="00342571">
              <w:rPr>
                <w:rFonts w:cs="Times New Roman"/>
                <w:sz w:val="20"/>
                <w:szCs w:val="20"/>
              </w:rPr>
              <w:t xml:space="preserve"> </w:t>
            </w:r>
            <w:proofErr w:type="spellStart"/>
            <w:r w:rsidRPr="00342571">
              <w:rPr>
                <w:rFonts w:cs="Times New Roman"/>
                <w:sz w:val="20"/>
                <w:szCs w:val="20"/>
              </w:rPr>
              <w:t>có</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là</w:t>
            </w:r>
            <w:proofErr w:type="spellEnd"/>
            <w:r w:rsidRPr="00342571">
              <w:rPr>
                <w:rFonts w:cs="Times New Roman"/>
                <w:sz w:val="20"/>
                <w:szCs w:val="20"/>
              </w:rPr>
              <w:t xml:space="preserve"> 20 </w:t>
            </w:r>
            <w:proofErr w:type="spellStart"/>
            <w:r w:rsidRPr="00342571">
              <w:rPr>
                <w:rFonts w:cs="Times New Roman"/>
                <w:sz w:val="20"/>
                <w:szCs w:val="20"/>
              </w:rPr>
              <w:t>ngày</w:t>
            </w:r>
            <w:proofErr w:type="spellEnd"/>
            <w:r w:rsidRPr="00342571">
              <w:rPr>
                <w:rFonts w:cs="Times New Roman"/>
                <w:sz w:val="20"/>
                <w:szCs w:val="20"/>
              </w:rPr>
              <w:t xml:space="preserve"> </w:t>
            </w:r>
            <w:proofErr w:type="spellStart"/>
            <w:r w:rsidRPr="00342571">
              <w:rPr>
                <w:rFonts w:cs="Times New Roman"/>
                <w:sz w:val="20"/>
                <w:szCs w:val="20"/>
              </w:rPr>
              <w:t>làm</w:t>
            </w:r>
            <w:proofErr w:type="spellEnd"/>
            <w:r w:rsidRPr="00342571">
              <w:rPr>
                <w:rFonts w:cs="Times New Roman"/>
                <w:sz w:val="20"/>
                <w:szCs w:val="20"/>
              </w:rPr>
              <w:t xml:space="preserve"> </w:t>
            </w:r>
            <w:proofErr w:type="spellStart"/>
            <w:r w:rsidRPr="00342571">
              <w:rPr>
                <w:rFonts w:cs="Times New Roman"/>
                <w:sz w:val="20"/>
                <w:szCs w:val="20"/>
              </w:rPr>
              <w:t>việc</w:t>
            </w:r>
            <w:proofErr w:type="spellEnd"/>
            <w:r w:rsidRPr="00342571">
              <w:rPr>
                <w:rFonts w:cs="Times New Roman"/>
                <w:sz w:val="20"/>
                <w:szCs w:val="20"/>
              </w:rPr>
              <w:t xml:space="preserve"> (</w:t>
            </w:r>
            <w:proofErr w:type="spellStart"/>
            <w:r w:rsidRPr="00342571">
              <w:rPr>
                <w:rFonts w:cs="Times New Roman"/>
                <w:sz w:val="20"/>
                <w:szCs w:val="20"/>
              </w:rPr>
              <w:t>niêm</w:t>
            </w:r>
            <w:proofErr w:type="spellEnd"/>
            <w:r w:rsidRPr="00342571">
              <w:rPr>
                <w:rFonts w:cs="Times New Roman"/>
                <w:sz w:val="20"/>
                <w:szCs w:val="20"/>
              </w:rPr>
              <w:t xml:space="preserve"> </w:t>
            </w:r>
            <w:proofErr w:type="spellStart"/>
            <w:r w:rsidRPr="00342571">
              <w:rPr>
                <w:rFonts w:cs="Times New Roman"/>
                <w:sz w:val="20"/>
                <w:szCs w:val="20"/>
              </w:rPr>
              <w:t>yết</w:t>
            </w:r>
            <w:proofErr w:type="spellEnd"/>
            <w:r w:rsidRPr="00342571">
              <w:rPr>
                <w:rFonts w:cs="Times New Roman"/>
                <w:sz w:val="20"/>
                <w:szCs w:val="20"/>
              </w:rPr>
              <w:t xml:space="preserve"> </w:t>
            </w:r>
            <w:proofErr w:type="spellStart"/>
            <w:r w:rsidRPr="00342571">
              <w:rPr>
                <w:rFonts w:cs="Times New Roman"/>
                <w:sz w:val="20"/>
                <w:szCs w:val="20"/>
              </w:rPr>
              <w:t>công</w:t>
            </w:r>
            <w:proofErr w:type="spellEnd"/>
            <w:r w:rsidRPr="00342571">
              <w:rPr>
                <w:rFonts w:cs="Times New Roman"/>
                <w:sz w:val="20"/>
                <w:szCs w:val="20"/>
              </w:rPr>
              <w:t xml:space="preserve"> </w:t>
            </w:r>
            <w:proofErr w:type="spellStart"/>
            <w:r w:rsidRPr="00342571">
              <w:rPr>
                <w:rFonts w:cs="Times New Roman"/>
                <w:sz w:val="20"/>
                <w:szCs w:val="20"/>
              </w:rPr>
              <w:t>khai</w:t>
            </w:r>
            <w:proofErr w:type="spellEnd"/>
            <w:r w:rsidRPr="00342571">
              <w:rPr>
                <w:rFonts w:cs="Times New Roman"/>
                <w:sz w:val="20"/>
                <w:szCs w:val="20"/>
              </w:rPr>
              <w:t xml:space="preserve"> </w:t>
            </w:r>
            <w:proofErr w:type="spellStart"/>
            <w:r w:rsidRPr="00342571">
              <w:rPr>
                <w:rFonts w:cs="Times New Roman"/>
                <w:sz w:val="20"/>
                <w:szCs w:val="20"/>
              </w:rPr>
              <w:t>và</w:t>
            </w:r>
            <w:proofErr w:type="spellEnd"/>
            <w:r w:rsidRPr="00342571">
              <w:rPr>
                <w:rFonts w:cs="Times New Roman"/>
                <w:sz w:val="20"/>
                <w:szCs w:val="20"/>
              </w:rPr>
              <w:t xml:space="preserve"> </w:t>
            </w:r>
            <w:proofErr w:type="spellStart"/>
            <w:r w:rsidRPr="00342571">
              <w:rPr>
                <w:rFonts w:cs="Times New Roman"/>
                <w:sz w:val="20"/>
                <w:szCs w:val="20"/>
              </w:rPr>
              <w:t>kết</w:t>
            </w:r>
            <w:proofErr w:type="spellEnd"/>
            <w:r w:rsidRPr="00342571">
              <w:rPr>
                <w:rFonts w:cs="Times New Roman"/>
                <w:sz w:val="20"/>
                <w:szCs w:val="20"/>
              </w:rPr>
              <w:t xml:space="preserve"> </w:t>
            </w:r>
            <w:proofErr w:type="spellStart"/>
            <w:r w:rsidRPr="00342571">
              <w:rPr>
                <w:rFonts w:cs="Times New Roman"/>
                <w:sz w:val="20"/>
                <w:szCs w:val="20"/>
              </w:rPr>
              <w:t>thúc</w:t>
            </w:r>
            <w:proofErr w:type="spellEnd"/>
            <w:r w:rsidRPr="00342571">
              <w:rPr>
                <w:rFonts w:cs="Times New Roman"/>
                <w:sz w:val="20"/>
                <w:szCs w:val="20"/>
              </w:rPr>
              <w:t xml:space="preserve"> </w:t>
            </w:r>
            <w:proofErr w:type="spellStart"/>
            <w:r w:rsidRPr="00342571">
              <w:rPr>
                <w:rFonts w:cs="Times New Roman"/>
                <w:sz w:val="20"/>
                <w:szCs w:val="20"/>
              </w:rPr>
              <w:t>công</w:t>
            </w:r>
            <w:proofErr w:type="spellEnd"/>
            <w:r w:rsidRPr="00342571">
              <w:rPr>
                <w:rFonts w:cs="Times New Roman"/>
                <w:sz w:val="20"/>
                <w:szCs w:val="20"/>
              </w:rPr>
              <w:t xml:space="preserve"> </w:t>
            </w:r>
            <w:proofErr w:type="spellStart"/>
            <w:r w:rsidRPr="00342571">
              <w:rPr>
                <w:rFonts w:cs="Times New Roman"/>
                <w:sz w:val="20"/>
                <w:szCs w:val="20"/>
              </w:rPr>
              <w:t>khai</w:t>
            </w:r>
            <w:proofErr w:type="spellEnd"/>
            <w:r w:rsidRPr="00342571">
              <w:rPr>
                <w:rFonts w:cs="Times New Roman"/>
                <w:sz w:val="20"/>
                <w:szCs w:val="20"/>
              </w:rPr>
              <w:t xml:space="preserve"> </w:t>
            </w:r>
            <w:proofErr w:type="spellStart"/>
            <w:r w:rsidRPr="00342571">
              <w:rPr>
                <w:rFonts w:cs="Times New Roman"/>
                <w:sz w:val="20"/>
                <w:szCs w:val="20"/>
              </w:rPr>
              <w:t>phải</w:t>
            </w:r>
            <w:proofErr w:type="spellEnd"/>
            <w:r w:rsidRPr="00342571">
              <w:rPr>
                <w:rFonts w:cs="Times New Roman"/>
                <w:sz w:val="20"/>
                <w:szCs w:val="20"/>
              </w:rPr>
              <w:t xml:space="preserve"> </w:t>
            </w:r>
            <w:proofErr w:type="spellStart"/>
            <w:r w:rsidRPr="00342571">
              <w:rPr>
                <w:rFonts w:cs="Times New Roman"/>
                <w:sz w:val="20"/>
                <w:szCs w:val="20"/>
              </w:rPr>
              <w:t>được</w:t>
            </w:r>
            <w:proofErr w:type="spellEnd"/>
            <w:r w:rsidRPr="00342571">
              <w:rPr>
                <w:rFonts w:cs="Times New Roman"/>
                <w:sz w:val="20"/>
                <w:szCs w:val="20"/>
              </w:rPr>
              <w:t xml:space="preserve"> </w:t>
            </w:r>
            <w:proofErr w:type="spellStart"/>
            <w:r w:rsidRPr="00342571">
              <w:rPr>
                <w:rFonts w:cs="Times New Roman"/>
                <w:sz w:val="20"/>
                <w:szCs w:val="20"/>
              </w:rPr>
              <w:t>thiết</w:t>
            </w:r>
            <w:proofErr w:type="spellEnd"/>
            <w:r w:rsidRPr="00342571">
              <w:rPr>
                <w:rFonts w:cs="Times New Roman"/>
                <w:sz w:val="20"/>
                <w:szCs w:val="20"/>
              </w:rPr>
              <w:t xml:space="preserve"> </w:t>
            </w:r>
            <w:proofErr w:type="spellStart"/>
            <w:r w:rsidRPr="00342571">
              <w:rPr>
                <w:rFonts w:cs="Times New Roman"/>
                <w:sz w:val="20"/>
                <w:szCs w:val="20"/>
              </w:rPr>
              <w:t>lập</w:t>
            </w:r>
            <w:proofErr w:type="spellEnd"/>
            <w:r w:rsidRPr="00342571">
              <w:rPr>
                <w:rFonts w:cs="Times New Roman"/>
                <w:sz w:val="20"/>
                <w:szCs w:val="20"/>
              </w:rPr>
              <w:t xml:space="preserve"> </w:t>
            </w:r>
            <w:proofErr w:type="spellStart"/>
            <w:r w:rsidRPr="00342571">
              <w:rPr>
                <w:rFonts w:cs="Times New Roman"/>
                <w:sz w:val="20"/>
                <w:szCs w:val="20"/>
              </w:rPr>
              <w:t>thành</w:t>
            </w:r>
            <w:proofErr w:type="spellEnd"/>
            <w:r w:rsidRPr="00342571">
              <w:rPr>
                <w:rFonts w:cs="Times New Roman"/>
                <w:sz w:val="20"/>
                <w:szCs w:val="20"/>
              </w:rPr>
              <w:t xml:space="preserve"> </w:t>
            </w:r>
            <w:proofErr w:type="spellStart"/>
            <w:r w:rsidRPr="00342571">
              <w:rPr>
                <w:rFonts w:cs="Times New Roman"/>
                <w:sz w:val="20"/>
                <w:szCs w:val="20"/>
              </w:rPr>
              <w:t>biên</w:t>
            </w:r>
            <w:proofErr w:type="spellEnd"/>
            <w:r w:rsidRPr="00342571">
              <w:rPr>
                <w:rFonts w:cs="Times New Roman"/>
                <w:sz w:val="20"/>
                <w:szCs w:val="20"/>
              </w:rPr>
              <w:t xml:space="preserve"> </w:t>
            </w:r>
            <w:proofErr w:type="spellStart"/>
            <w:r w:rsidRPr="00342571">
              <w:rPr>
                <w:rFonts w:cs="Times New Roman"/>
                <w:sz w:val="20"/>
                <w:szCs w:val="20"/>
              </w:rPr>
              <w:t>bản</w:t>
            </w:r>
            <w:proofErr w:type="spellEnd"/>
            <w:r w:rsidRPr="00342571">
              <w:rPr>
                <w:rFonts w:cs="Times New Roman"/>
                <w:sz w:val="20"/>
                <w:szCs w:val="20"/>
              </w:rPr>
              <w:t xml:space="preserve"> </w:t>
            </w:r>
            <w:proofErr w:type="spellStart"/>
            <w:r w:rsidRPr="00342571">
              <w:rPr>
                <w:rFonts w:cs="Times New Roman"/>
                <w:sz w:val="20"/>
                <w:szCs w:val="20"/>
              </w:rPr>
              <w:t>đại</w:t>
            </w:r>
            <w:proofErr w:type="spellEnd"/>
            <w:r w:rsidRPr="00342571">
              <w:rPr>
                <w:rFonts w:cs="Times New Roman"/>
                <w:sz w:val="20"/>
                <w:szCs w:val="20"/>
              </w:rPr>
              <w:t xml:space="preserve"> </w:t>
            </w:r>
            <w:proofErr w:type="spellStart"/>
            <w:r w:rsidRPr="00342571">
              <w:rPr>
                <w:rFonts w:cs="Times New Roman"/>
                <w:sz w:val="20"/>
                <w:szCs w:val="20"/>
              </w:rPr>
              <w:t>diện</w:t>
            </w:r>
            <w:proofErr w:type="spellEnd"/>
            <w:r w:rsidRPr="00342571">
              <w:rPr>
                <w:rFonts w:cs="Times New Roman"/>
                <w:sz w:val="20"/>
                <w:szCs w:val="20"/>
              </w:rPr>
              <w:t xml:space="preserve"> </w:t>
            </w:r>
            <w:proofErr w:type="spellStart"/>
            <w:r w:rsidRPr="00342571">
              <w:rPr>
                <w:rFonts w:cs="Times New Roman"/>
                <w:sz w:val="20"/>
                <w:szCs w:val="20"/>
              </w:rPr>
              <w:t>có</w:t>
            </w:r>
            <w:proofErr w:type="spellEnd"/>
            <w:r w:rsidRPr="00342571">
              <w:rPr>
                <w:rFonts w:cs="Times New Roman"/>
                <w:sz w:val="20"/>
                <w:szCs w:val="20"/>
              </w:rPr>
              <w:t xml:space="preserve"> </w:t>
            </w:r>
            <w:proofErr w:type="spellStart"/>
            <w:r w:rsidRPr="00342571">
              <w:rPr>
                <w:rFonts w:cs="Times New Roman"/>
                <w:sz w:val="20"/>
                <w:szCs w:val="20"/>
              </w:rPr>
              <w:t>xác</w:t>
            </w:r>
            <w:proofErr w:type="spellEnd"/>
            <w:r w:rsidRPr="00342571">
              <w:rPr>
                <w:rFonts w:cs="Times New Roman"/>
                <w:sz w:val="20"/>
                <w:szCs w:val="20"/>
              </w:rPr>
              <w:t xml:space="preserve"> </w:t>
            </w:r>
            <w:proofErr w:type="spellStart"/>
            <w:r w:rsidRPr="00342571">
              <w:rPr>
                <w:rFonts w:cs="Times New Roman"/>
                <w:sz w:val="20"/>
                <w:szCs w:val="20"/>
              </w:rPr>
              <w:t>nhận</w:t>
            </w:r>
            <w:proofErr w:type="spellEnd"/>
            <w:r w:rsidRPr="00342571">
              <w:rPr>
                <w:rFonts w:cs="Times New Roman"/>
                <w:sz w:val="20"/>
                <w:szCs w:val="20"/>
              </w:rPr>
              <w:t xml:space="preserve"> </w:t>
            </w:r>
            <w:proofErr w:type="spellStart"/>
            <w:r w:rsidRPr="00342571">
              <w:rPr>
                <w:rFonts w:cs="Times New Roman"/>
                <w:sz w:val="20"/>
                <w:szCs w:val="20"/>
              </w:rPr>
              <w:t>đại</w:t>
            </w:r>
            <w:proofErr w:type="spellEnd"/>
            <w:r w:rsidRPr="00342571">
              <w:rPr>
                <w:rFonts w:cs="Times New Roman"/>
                <w:sz w:val="20"/>
                <w:szCs w:val="20"/>
              </w:rPr>
              <w:t xml:space="preserve"> </w:t>
            </w:r>
            <w:proofErr w:type="spellStart"/>
            <w:r w:rsidRPr="00342571">
              <w:rPr>
                <w:rFonts w:cs="Times New Roman"/>
                <w:sz w:val="20"/>
                <w:szCs w:val="20"/>
              </w:rPr>
              <w:t>diện</w:t>
            </w:r>
            <w:proofErr w:type="spellEnd"/>
            <w:r w:rsidRPr="00342571">
              <w:rPr>
                <w:rFonts w:cs="Times New Roman"/>
                <w:sz w:val="20"/>
                <w:szCs w:val="20"/>
              </w:rPr>
              <w:t xml:space="preserve"> </w:t>
            </w:r>
            <w:proofErr w:type="spellStart"/>
            <w:r w:rsidRPr="00342571">
              <w:rPr>
                <w:rFonts w:cs="Times New Roman"/>
                <w:sz w:val="20"/>
                <w:szCs w:val="20"/>
              </w:rPr>
              <w:t>người</w:t>
            </w:r>
            <w:proofErr w:type="spellEnd"/>
            <w:r w:rsidRPr="00342571">
              <w:rPr>
                <w:rFonts w:cs="Times New Roman"/>
                <w:sz w:val="20"/>
                <w:szCs w:val="20"/>
              </w:rPr>
              <w:t xml:space="preserve"> </w:t>
            </w:r>
            <w:proofErr w:type="spellStart"/>
            <w:r w:rsidRPr="00342571">
              <w:rPr>
                <w:rFonts w:cs="Times New Roman"/>
                <w:sz w:val="20"/>
                <w:szCs w:val="20"/>
              </w:rPr>
              <w:t>sử</w:t>
            </w:r>
            <w:proofErr w:type="spellEnd"/>
            <w:r w:rsidRPr="00342571">
              <w:rPr>
                <w:rFonts w:cs="Times New Roman"/>
                <w:sz w:val="20"/>
                <w:szCs w:val="20"/>
              </w:rPr>
              <w:t xml:space="preserve"> </w:t>
            </w:r>
            <w:proofErr w:type="spellStart"/>
            <w:r w:rsidRPr="00342571">
              <w:rPr>
                <w:rFonts w:cs="Times New Roman"/>
                <w:sz w:val="20"/>
                <w:szCs w:val="20"/>
              </w:rPr>
              <w:t>dụng</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liền</w:t>
            </w:r>
            <w:proofErr w:type="spellEnd"/>
            <w:r w:rsidRPr="00342571">
              <w:rPr>
                <w:rFonts w:cs="Times New Roman"/>
                <w:sz w:val="20"/>
                <w:szCs w:val="20"/>
              </w:rPr>
              <w:t xml:space="preserve"> </w:t>
            </w:r>
            <w:proofErr w:type="spellStart"/>
            <w:r w:rsidRPr="00342571">
              <w:rPr>
                <w:rFonts w:cs="Times New Roman"/>
                <w:sz w:val="20"/>
                <w:szCs w:val="20"/>
              </w:rPr>
              <w:t>kề</w:t>
            </w:r>
            <w:proofErr w:type="spellEnd"/>
            <w:r w:rsidRPr="00342571">
              <w:rPr>
                <w:rFonts w:cs="Times New Roman"/>
                <w:sz w:val="20"/>
                <w:szCs w:val="20"/>
              </w:rPr>
              <w:t xml:space="preserve">; </w:t>
            </w:r>
            <w:proofErr w:type="spellStart"/>
            <w:r w:rsidRPr="00342571">
              <w:rPr>
                <w:rFonts w:cs="Times New Roman"/>
                <w:sz w:val="20"/>
                <w:szCs w:val="20"/>
              </w:rPr>
              <w:t>người</w:t>
            </w:r>
            <w:proofErr w:type="spellEnd"/>
            <w:r w:rsidRPr="00342571">
              <w:rPr>
                <w:rFonts w:cs="Times New Roman"/>
                <w:sz w:val="20"/>
                <w:szCs w:val="20"/>
              </w:rPr>
              <w:t xml:space="preserve"> </w:t>
            </w:r>
            <w:proofErr w:type="spellStart"/>
            <w:r w:rsidRPr="00342571">
              <w:rPr>
                <w:rFonts w:cs="Times New Roman"/>
                <w:sz w:val="20"/>
                <w:szCs w:val="20"/>
              </w:rPr>
              <w:t>đứng</w:t>
            </w:r>
            <w:proofErr w:type="spellEnd"/>
            <w:r w:rsidRPr="00342571">
              <w:rPr>
                <w:rFonts w:cs="Times New Roman"/>
                <w:sz w:val="20"/>
                <w:szCs w:val="20"/>
              </w:rPr>
              <w:t xml:space="preserve"> </w:t>
            </w:r>
            <w:proofErr w:type="spellStart"/>
            <w:r w:rsidRPr="00342571">
              <w:rPr>
                <w:rFonts w:cs="Times New Roman"/>
                <w:sz w:val="20"/>
                <w:szCs w:val="20"/>
              </w:rPr>
              <w:t>đầu</w:t>
            </w:r>
            <w:proofErr w:type="spellEnd"/>
            <w:r w:rsidRPr="00342571">
              <w:rPr>
                <w:rFonts w:cs="Times New Roman"/>
                <w:sz w:val="20"/>
                <w:szCs w:val="20"/>
              </w:rPr>
              <w:t xml:space="preserve"> </w:t>
            </w:r>
            <w:proofErr w:type="spellStart"/>
            <w:r w:rsidRPr="00342571">
              <w:rPr>
                <w:rFonts w:cs="Times New Roman"/>
                <w:sz w:val="20"/>
                <w:szCs w:val="20"/>
              </w:rPr>
              <w:t>thôn</w:t>
            </w:r>
            <w:proofErr w:type="spellEnd"/>
            <w:r w:rsidRPr="00342571">
              <w:rPr>
                <w:rFonts w:cs="Times New Roman"/>
                <w:sz w:val="20"/>
                <w:szCs w:val="20"/>
              </w:rPr>
              <w:t xml:space="preserve">, </w:t>
            </w:r>
            <w:proofErr w:type="spellStart"/>
            <w:r w:rsidRPr="00342571">
              <w:rPr>
                <w:rFonts w:cs="Times New Roman"/>
                <w:sz w:val="20"/>
                <w:szCs w:val="20"/>
              </w:rPr>
              <w:t>tổ</w:t>
            </w:r>
            <w:proofErr w:type="spellEnd"/>
            <w:r w:rsidRPr="00342571">
              <w:rPr>
                <w:rFonts w:cs="Times New Roman"/>
                <w:sz w:val="20"/>
                <w:szCs w:val="20"/>
              </w:rPr>
              <w:t xml:space="preserve"> </w:t>
            </w:r>
            <w:proofErr w:type="spellStart"/>
            <w:r w:rsidRPr="00342571">
              <w:rPr>
                <w:rFonts w:cs="Times New Roman"/>
                <w:sz w:val="20"/>
                <w:szCs w:val="20"/>
              </w:rPr>
              <w:t>dân</w:t>
            </w:r>
            <w:proofErr w:type="spellEnd"/>
            <w:r w:rsidRPr="00342571">
              <w:rPr>
                <w:rFonts w:cs="Times New Roman"/>
                <w:sz w:val="20"/>
                <w:szCs w:val="20"/>
              </w:rPr>
              <w:t xml:space="preserve"> </w:t>
            </w:r>
            <w:proofErr w:type="spellStart"/>
            <w:r w:rsidRPr="00342571">
              <w:rPr>
                <w:rFonts w:cs="Times New Roman"/>
                <w:sz w:val="20"/>
                <w:szCs w:val="20"/>
              </w:rPr>
              <w:t>phố</w:t>
            </w:r>
            <w:proofErr w:type="spellEnd"/>
            <w:r w:rsidRPr="00342571">
              <w:rPr>
                <w:rFonts w:cs="Times New Roman"/>
                <w:sz w:val="20"/>
                <w:szCs w:val="20"/>
              </w:rPr>
              <w:t xml:space="preserve"> </w:t>
            </w:r>
            <w:proofErr w:type="spellStart"/>
            <w:r w:rsidRPr="00342571">
              <w:rPr>
                <w:rFonts w:cs="Times New Roman"/>
                <w:sz w:val="20"/>
                <w:szCs w:val="20"/>
              </w:rPr>
              <w:t>và</w:t>
            </w:r>
            <w:proofErr w:type="spellEnd"/>
            <w:r w:rsidRPr="00342571">
              <w:rPr>
                <w:rFonts w:cs="Times New Roman"/>
                <w:sz w:val="20"/>
                <w:szCs w:val="20"/>
              </w:rPr>
              <w:t xml:space="preserve"> </w:t>
            </w:r>
            <w:proofErr w:type="spellStart"/>
            <w:r w:rsidRPr="00342571">
              <w:rPr>
                <w:rFonts w:cs="Times New Roman"/>
                <w:sz w:val="20"/>
                <w:szCs w:val="20"/>
              </w:rPr>
              <w:t>đại</w:t>
            </w:r>
            <w:proofErr w:type="spellEnd"/>
            <w:r w:rsidRPr="00342571">
              <w:rPr>
                <w:rFonts w:cs="Times New Roman"/>
                <w:sz w:val="20"/>
                <w:szCs w:val="20"/>
              </w:rPr>
              <w:t xml:space="preserve"> </w:t>
            </w:r>
            <w:proofErr w:type="spellStart"/>
            <w:r w:rsidRPr="00342571">
              <w:rPr>
                <w:rFonts w:cs="Times New Roman"/>
                <w:sz w:val="20"/>
                <w:szCs w:val="20"/>
              </w:rPr>
              <w:t>diện</w:t>
            </w:r>
            <w:proofErr w:type="spellEnd"/>
            <w:r w:rsidRPr="00342571">
              <w:rPr>
                <w:rFonts w:cs="Times New Roman"/>
                <w:sz w:val="20"/>
                <w:szCs w:val="20"/>
              </w:rPr>
              <w:t xml:space="preserve"> </w:t>
            </w:r>
            <w:proofErr w:type="spellStart"/>
            <w:r w:rsidRPr="00342571">
              <w:rPr>
                <w:rFonts w:cs="Times New Roman"/>
                <w:sz w:val="20"/>
                <w:szCs w:val="20"/>
              </w:rPr>
              <w:t>Ủy</w:t>
            </w:r>
            <w:proofErr w:type="spellEnd"/>
            <w:r w:rsidRPr="00342571">
              <w:rPr>
                <w:rFonts w:cs="Times New Roman"/>
                <w:sz w:val="20"/>
                <w:szCs w:val="20"/>
              </w:rPr>
              <w:t xml:space="preserve"> ban </w:t>
            </w:r>
            <w:proofErr w:type="spellStart"/>
            <w:r w:rsidRPr="00342571">
              <w:rPr>
                <w:rFonts w:cs="Times New Roman"/>
                <w:sz w:val="20"/>
                <w:szCs w:val="20"/>
              </w:rPr>
              <w:t>Mặt</w:t>
            </w:r>
            <w:proofErr w:type="spellEnd"/>
            <w:r w:rsidRPr="00342571">
              <w:rPr>
                <w:rFonts w:cs="Times New Roman"/>
                <w:sz w:val="20"/>
                <w:szCs w:val="20"/>
              </w:rPr>
              <w:t xml:space="preserve"> </w:t>
            </w:r>
            <w:proofErr w:type="spellStart"/>
            <w:r w:rsidRPr="00342571">
              <w:rPr>
                <w:rFonts w:cs="Times New Roman"/>
                <w:sz w:val="20"/>
                <w:szCs w:val="20"/>
              </w:rPr>
              <w:t>trận</w:t>
            </w:r>
            <w:proofErr w:type="spellEnd"/>
            <w:r w:rsidRPr="00342571">
              <w:rPr>
                <w:rFonts w:cs="Times New Roman"/>
                <w:sz w:val="20"/>
                <w:szCs w:val="20"/>
              </w:rPr>
              <w:t xml:space="preserve"> </w:t>
            </w:r>
            <w:proofErr w:type="spellStart"/>
            <w:r w:rsidRPr="00342571">
              <w:rPr>
                <w:rFonts w:cs="Times New Roman"/>
                <w:sz w:val="20"/>
                <w:szCs w:val="20"/>
              </w:rPr>
              <w:t>Tổ</w:t>
            </w:r>
            <w:proofErr w:type="spellEnd"/>
            <w:r w:rsidRPr="00342571">
              <w:rPr>
                <w:rFonts w:cs="Times New Roman"/>
                <w:sz w:val="20"/>
                <w:szCs w:val="20"/>
              </w:rPr>
              <w:t xml:space="preserve"> </w:t>
            </w:r>
            <w:proofErr w:type="spellStart"/>
            <w:r w:rsidRPr="00342571">
              <w:rPr>
                <w:rFonts w:cs="Times New Roman"/>
                <w:sz w:val="20"/>
                <w:szCs w:val="20"/>
              </w:rPr>
              <w:t>quốc</w:t>
            </w:r>
            <w:proofErr w:type="spellEnd"/>
            <w:r w:rsidRPr="00342571">
              <w:rPr>
                <w:rFonts w:cs="Times New Roman"/>
                <w:sz w:val="20"/>
                <w:szCs w:val="20"/>
              </w:rPr>
              <w:t xml:space="preserve"> Việt Nam </w:t>
            </w:r>
            <w:proofErr w:type="spellStart"/>
            <w:r w:rsidRPr="00342571">
              <w:rPr>
                <w:rFonts w:cs="Times New Roman"/>
                <w:sz w:val="20"/>
                <w:szCs w:val="20"/>
              </w:rPr>
              <w:t>cấp</w:t>
            </w:r>
            <w:proofErr w:type="spellEnd"/>
            <w:r w:rsidRPr="00342571">
              <w:rPr>
                <w:rFonts w:cs="Times New Roman"/>
                <w:sz w:val="20"/>
                <w:szCs w:val="20"/>
              </w:rPr>
              <w:t xml:space="preserve"> </w:t>
            </w:r>
            <w:proofErr w:type="spellStart"/>
            <w:r w:rsidRPr="00342571">
              <w:rPr>
                <w:rFonts w:cs="Times New Roman"/>
                <w:sz w:val="20"/>
                <w:szCs w:val="20"/>
              </w:rPr>
              <w:t>xã</w:t>
            </w:r>
            <w:proofErr w:type="spellEnd"/>
            <w:r w:rsidRPr="00342571">
              <w:rPr>
                <w:rFonts w:cs="Times New Roman"/>
                <w:sz w:val="20"/>
                <w:szCs w:val="20"/>
              </w:rPr>
              <w:t xml:space="preserve">). Trong </w:t>
            </w:r>
            <w:proofErr w:type="spellStart"/>
            <w:r w:rsidRPr="00342571">
              <w:rPr>
                <w:rFonts w:cs="Times New Roman"/>
                <w:sz w:val="20"/>
                <w:szCs w:val="20"/>
              </w:rPr>
              <w:t>thời</w:t>
            </w:r>
            <w:proofErr w:type="spellEnd"/>
            <w:r w:rsidRPr="00342571">
              <w:rPr>
                <w:rFonts w:cs="Times New Roman"/>
                <w:sz w:val="20"/>
                <w:szCs w:val="20"/>
              </w:rPr>
              <w:t xml:space="preserve"> </w:t>
            </w:r>
            <w:proofErr w:type="spellStart"/>
            <w:r w:rsidRPr="00342571">
              <w:rPr>
                <w:rFonts w:cs="Times New Roman"/>
                <w:sz w:val="20"/>
                <w:szCs w:val="20"/>
              </w:rPr>
              <w:t>gian</w:t>
            </w:r>
            <w:proofErr w:type="spellEnd"/>
            <w:r w:rsidRPr="00342571">
              <w:rPr>
                <w:rFonts w:cs="Times New Roman"/>
                <w:sz w:val="20"/>
                <w:szCs w:val="20"/>
              </w:rPr>
              <w:t xml:space="preserve"> </w:t>
            </w:r>
            <w:proofErr w:type="spellStart"/>
            <w:r w:rsidRPr="00342571">
              <w:rPr>
                <w:rFonts w:cs="Times New Roman"/>
                <w:sz w:val="20"/>
                <w:szCs w:val="20"/>
              </w:rPr>
              <w:t>này</w:t>
            </w:r>
            <w:proofErr w:type="spellEnd"/>
            <w:r w:rsidRPr="00342571">
              <w:rPr>
                <w:rFonts w:cs="Times New Roman"/>
                <w:sz w:val="20"/>
                <w:szCs w:val="20"/>
              </w:rPr>
              <w:t xml:space="preserve">, </w:t>
            </w:r>
            <w:proofErr w:type="spellStart"/>
            <w:r w:rsidRPr="00342571">
              <w:rPr>
                <w:rFonts w:cs="Times New Roman"/>
                <w:sz w:val="20"/>
                <w:szCs w:val="20"/>
              </w:rPr>
              <w:t>người</w:t>
            </w:r>
            <w:proofErr w:type="spellEnd"/>
            <w:r w:rsidRPr="00342571">
              <w:rPr>
                <w:rFonts w:cs="Times New Roman"/>
                <w:sz w:val="20"/>
                <w:szCs w:val="20"/>
              </w:rPr>
              <w:t xml:space="preserve"> </w:t>
            </w:r>
            <w:proofErr w:type="spellStart"/>
            <w:r w:rsidRPr="00342571">
              <w:rPr>
                <w:rFonts w:cs="Times New Roman"/>
                <w:sz w:val="20"/>
                <w:szCs w:val="20"/>
              </w:rPr>
              <w:t>sử</w:t>
            </w:r>
            <w:proofErr w:type="spellEnd"/>
            <w:r w:rsidRPr="00342571">
              <w:rPr>
                <w:rFonts w:cs="Times New Roman"/>
                <w:sz w:val="20"/>
                <w:szCs w:val="20"/>
              </w:rPr>
              <w:t xml:space="preserve"> </w:t>
            </w:r>
            <w:proofErr w:type="spellStart"/>
            <w:r w:rsidRPr="00342571">
              <w:rPr>
                <w:rFonts w:cs="Times New Roman"/>
                <w:sz w:val="20"/>
                <w:szCs w:val="20"/>
              </w:rPr>
              <w:t>dụng</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liền</w:t>
            </w:r>
            <w:proofErr w:type="spellEnd"/>
            <w:r w:rsidRPr="00342571">
              <w:rPr>
                <w:rFonts w:cs="Times New Roman"/>
                <w:sz w:val="20"/>
                <w:szCs w:val="20"/>
              </w:rPr>
              <w:t xml:space="preserve"> </w:t>
            </w:r>
            <w:proofErr w:type="spellStart"/>
            <w:r w:rsidRPr="00342571">
              <w:rPr>
                <w:rFonts w:cs="Times New Roman"/>
                <w:sz w:val="20"/>
                <w:szCs w:val="20"/>
              </w:rPr>
              <w:t>kề</w:t>
            </w:r>
            <w:proofErr w:type="spellEnd"/>
            <w:r w:rsidRPr="00342571">
              <w:rPr>
                <w:rFonts w:cs="Times New Roman"/>
                <w:sz w:val="20"/>
                <w:szCs w:val="20"/>
              </w:rPr>
              <w:t xml:space="preserve"> </w:t>
            </w:r>
            <w:proofErr w:type="spellStart"/>
            <w:r w:rsidRPr="00342571">
              <w:rPr>
                <w:rFonts w:cs="Times New Roman"/>
                <w:sz w:val="20"/>
                <w:szCs w:val="20"/>
              </w:rPr>
              <w:t>đã</w:t>
            </w:r>
            <w:proofErr w:type="spellEnd"/>
            <w:r w:rsidRPr="00342571">
              <w:rPr>
                <w:rFonts w:cs="Times New Roman"/>
                <w:sz w:val="20"/>
                <w:szCs w:val="20"/>
              </w:rPr>
              <w:t xml:space="preserve"> </w:t>
            </w:r>
            <w:proofErr w:type="spellStart"/>
            <w:r w:rsidRPr="00342571">
              <w:rPr>
                <w:rFonts w:cs="Times New Roman"/>
                <w:sz w:val="20"/>
                <w:szCs w:val="20"/>
              </w:rPr>
              <w:t>được</w:t>
            </w:r>
            <w:proofErr w:type="spellEnd"/>
            <w:r w:rsidRPr="00342571">
              <w:rPr>
                <w:rFonts w:cs="Times New Roman"/>
                <w:sz w:val="20"/>
                <w:szCs w:val="20"/>
              </w:rPr>
              <w:t xml:space="preserve"> </w:t>
            </w:r>
            <w:proofErr w:type="spellStart"/>
            <w:r w:rsidRPr="00342571">
              <w:rPr>
                <w:rFonts w:cs="Times New Roman"/>
                <w:sz w:val="20"/>
                <w:szCs w:val="20"/>
              </w:rPr>
              <w:t>cấp</w:t>
            </w:r>
            <w:proofErr w:type="spellEnd"/>
            <w:r w:rsidRPr="00342571">
              <w:rPr>
                <w:rFonts w:cs="Times New Roman"/>
                <w:sz w:val="20"/>
                <w:szCs w:val="20"/>
              </w:rPr>
              <w:t xml:space="preserve"> </w:t>
            </w:r>
            <w:proofErr w:type="spellStart"/>
            <w:r w:rsidRPr="00342571">
              <w:rPr>
                <w:rFonts w:cs="Times New Roman"/>
                <w:sz w:val="20"/>
                <w:szCs w:val="20"/>
              </w:rPr>
              <w:t>Giấy</w:t>
            </w:r>
            <w:proofErr w:type="spellEnd"/>
            <w:r w:rsidRPr="00342571">
              <w:rPr>
                <w:rFonts w:cs="Times New Roman"/>
                <w:sz w:val="20"/>
                <w:szCs w:val="20"/>
              </w:rPr>
              <w:t xml:space="preserve"> </w:t>
            </w:r>
            <w:proofErr w:type="spellStart"/>
            <w:r w:rsidRPr="00342571">
              <w:rPr>
                <w:rFonts w:cs="Times New Roman"/>
                <w:sz w:val="20"/>
                <w:szCs w:val="20"/>
              </w:rPr>
              <w:t>chứng</w:t>
            </w:r>
            <w:proofErr w:type="spellEnd"/>
            <w:r w:rsidRPr="00342571">
              <w:rPr>
                <w:rFonts w:cs="Times New Roman"/>
                <w:sz w:val="20"/>
                <w:szCs w:val="20"/>
              </w:rPr>
              <w:t xml:space="preserve"> </w:t>
            </w:r>
            <w:proofErr w:type="spellStart"/>
            <w:r w:rsidRPr="00342571">
              <w:rPr>
                <w:rFonts w:cs="Times New Roman"/>
                <w:sz w:val="20"/>
                <w:szCs w:val="20"/>
              </w:rPr>
              <w:t>nhận</w:t>
            </w:r>
            <w:proofErr w:type="spellEnd"/>
            <w:r w:rsidRPr="00342571">
              <w:rPr>
                <w:rFonts w:cs="Times New Roman"/>
                <w:sz w:val="20"/>
                <w:szCs w:val="20"/>
              </w:rPr>
              <w:t xml:space="preserve"> </w:t>
            </w:r>
            <w:proofErr w:type="spellStart"/>
            <w:r w:rsidRPr="00342571">
              <w:rPr>
                <w:rFonts w:cs="Times New Roman"/>
                <w:sz w:val="20"/>
                <w:szCs w:val="20"/>
              </w:rPr>
              <w:t>quyền</w:t>
            </w:r>
            <w:proofErr w:type="spellEnd"/>
            <w:r w:rsidRPr="00342571">
              <w:rPr>
                <w:rFonts w:cs="Times New Roman"/>
                <w:sz w:val="20"/>
                <w:szCs w:val="20"/>
              </w:rPr>
              <w:t xml:space="preserve"> </w:t>
            </w:r>
            <w:proofErr w:type="spellStart"/>
            <w:r w:rsidRPr="00342571">
              <w:rPr>
                <w:rFonts w:cs="Times New Roman"/>
                <w:sz w:val="20"/>
                <w:szCs w:val="20"/>
              </w:rPr>
              <w:t>sử</w:t>
            </w:r>
            <w:proofErr w:type="spellEnd"/>
            <w:r w:rsidRPr="00342571">
              <w:rPr>
                <w:rFonts w:cs="Times New Roman"/>
                <w:sz w:val="20"/>
                <w:szCs w:val="20"/>
              </w:rPr>
              <w:t xml:space="preserve"> </w:t>
            </w:r>
            <w:proofErr w:type="spellStart"/>
            <w:r w:rsidRPr="00342571">
              <w:rPr>
                <w:rFonts w:cs="Times New Roman"/>
                <w:sz w:val="20"/>
                <w:szCs w:val="20"/>
              </w:rPr>
              <w:t>dụng</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quyền</w:t>
            </w:r>
            <w:proofErr w:type="spellEnd"/>
            <w:r w:rsidRPr="00342571">
              <w:rPr>
                <w:rFonts w:cs="Times New Roman"/>
                <w:sz w:val="20"/>
                <w:szCs w:val="20"/>
              </w:rPr>
              <w:t xml:space="preserve"> </w:t>
            </w:r>
            <w:proofErr w:type="spellStart"/>
            <w:r w:rsidRPr="00342571">
              <w:rPr>
                <w:rFonts w:cs="Times New Roman"/>
                <w:sz w:val="20"/>
                <w:szCs w:val="20"/>
              </w:rPr>
              <w:t>sở</w:t>
            </w:r>
            <w:proofErr w:type="spellEnd"/>
            <w:r w:rsidRPr="00342571">
              <w:rPr>
                <w:rFonts w:cs="Times New Roman"/>
                <w:sz w:val="20"/>
                <w:szCs w:val="20"/>
              </w:rPr>
              <w:t xml:space="preserve"> </w:t>
            </w:r>
            <w:proofErr w:type="spellStart"/>
            <w:r w:rsidRPr="00342571">
              <w:rPr>
                <w:rFonts w:cs="Times New Roman"/>
                <w:sz w:val="20"/>
                <w:szCs w:val="20"/>
              </w:rPr>
              <w:t>hữu</w:t>
            </w:r>
            <w:proofErr w:type="spellEnd"/>
            <w:r w:rsidRPr="00342571">
              <w:rPr>
                <w:rFonts w:cs="Times New Roman"/>
                <w:sz w:val="20"/>
                <w:szCs w:val="20"/>
              </w:rPr>
              <w:t xml:space="preserve"> </w:t>
            </w:r>
            <w:proofErr w:type="spellStart"/>
            <w:r w:rsidRPr="00342571">
              <w:rPr>
                <w:rFonts w:cs="Times New Roman"/>
                <w:sz w:val="20"/>
                <w:szCs w:val="20"/>
              </w:rPr>
              <w:t>tài</w:t>
            </w:r>
            <w:proofErr w:type="spellEnd"/>
            <w:r w:rsidRPr="00342571">
              <w:rPr>
                <w:rFonts w:cs="Times New Roman"/>
                <w:sz w:val="20"/>
                <w:szCs w:val="20"/>
              </w:rPr>
              <w:t xml:space="preserve"> </w:t>
            </w:r>
            <w:proofErr w:type="spellStart"/>
            <w:r w:rsidRPr="00342571">
              <w:rPr>
                <w:rFonts w:cs="Times New Roman"/>
                <w:sz w:val="20"/>
                <w:szCs w:val="20"/>
              </w:rPr>
              <w:t>sản</w:t>
            </w:r>
            <w:proofErr w:type="spellEnd"/>
            <w:r w:rsidRPr="00342571">
              <w:rPr>
                <w:rFonts w:cs="Times New Roman"/>
                <w:sz w:val="20"/>
                <w:szCs w:val="20"/>
              </w:rPr>
              <w:t xml:space="preserve"> </w:t>
            </w:r>
            <w:proofErr w:type="spellStart"/>
            <w:r w:rsidRPr="00342571">
              <w:rPr>
                <w:rFonts w:cs="Times New Roman"/>
                <w:sz w:val="20"/>
                <w:szCs w:val="20"/>
              </w:rPr>
              <w:t>gắn</w:t>
            </w:r>
            <w:proofErr w:type="spellEnd"/>
            <w:r w:rsidRPr="00342571">
              <w:rPr>
                <w:rFonts w:cs="Times New Roman"/>
                <w:sz w:val="20"/>
                <w:szCs w:val="20"/>
              </w:rPr>
              <w:t xml:space="preserve"> </w:t>
            </w:r>
            <w:proofErr w:type="spellStart"/>
            <w:r w:rsidRPr="00342571">
              <w:rPr>
                <w:rFonts w:cs="Times New Roman"/>
                <w:sz w:val="20"/>
                <w:szCs w:val="20"/>
              </w:rPr>
              <w:t>liền</w:t>
            </w:r>
            <w:proofErr w:type="spellEnd"/>
            <w:r w:rsidRPr="00342571">
              <w:rPr>
                <w:rFonts w:cs="Times New Roman"/>
                <w:sz w:val="20"/>
                <w:szCs w:val="20"/>
              </w:rPr>
              <w:t xml:space="preserve"> </w:t>
            </w:r>
            <w:proofErr w:type="spellStart"/>
            <w:r w:rsidRPr="00342571">
              <w:rPr>
                <w:rFonts w:cs="Times New Roman"/>
                <w:sz w:val="20"/>
                <w:szCs w:val="20"/>
              </w:rPr>
              <w:t>với</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có</w:t>
            </w:r>
            <w:proofErr w:type="spellEnd"/>
            <w:r w:rsidRPr="00342571">
              <w:rPr>
                <w:rFonts w:cs="Times New Roman"/>
                <w:sz w:val="20"/>
                <w:szCs w:val="20"/>
              </w:rPr>
              <w:t xml:space="preserve"> </w:t>
            </w:r>
            <w:proofErr w:type="spellStart"/>
            <w:r w:rsidRPr="00342571">
              <w:rPr>
                <w:rFonts w:cs="Times New Roman"/>
                <w:sz w:val="20"/>
                <w:szCs w:val="20"/>
              </w:rPr>
              <w:t>nhu</w:t>
            </w:r>
            <w:proofErr w:type="spellEnd"/>
            <w:r w:rsidRPr="00342571">
              <w:rPr>
                <w:rFonts w:cs="Times New Roman"/>
                <w:sz w:val="20"/>
                <w:szCs w:val="20"/>
              </w:rPr>
              <w:t xml:space="preserve"> </w:t>
            </w:r>
            <w:proofErr w:type="spellStart"/>
            <w:r w:rsidRPr="00342571">
              <w:rPr>
                <w:rFonts w:cs="Times New Roman"/>
                <w:sz w:val="20"/>
                <w:szCs w:val="20"/>
              </w:rPr>
              <w:t>cầu</w:t>
            </w:r>
            <w:proofErr w:type="spellEnd"/>
            <w:r w:rsidRPr="00342571">
              <w:rPr>
                <w:rFonts w:cs="Times New Roman"/>
                <w:sz w:val="20"/>
                <w:szCs w:val="20"/>
              </w:rPr>
              <w:t xml:space="preserve"> </w:t>
            </w:r>
            <w:proofErr w:type="spellStart"/>
            <w:r w:rsidRPr="00342571">
              <w:rPr>
                <w:rFonts w:cs="Times New Roman"/>
                <w:sz w:val="20"/>
                <w:szCs w:val="20"/>
              </w:rPr>
              <w:t>sử</w:t>
            </w:r>
            <w:proofErr w:type="spellEnd"/>
            <w:r w:rsidRPr="00342571">
              <w:rPr>
                <w:rFonts w:cs="Times New Roman"/>
                <w:sz w:val="20"/>
                <w:szCs w:val="20"/>
              </w:rPr>
              <w:t xml:space="preserve"> </w:t>
            </w:r>
            <w:proofErr w:type="spellStart"/>
            <w:r w:rsidRPr="00342571">
              <w:rPr>
                <w:rFonts w:cs="Times New Roman"/>
                <w:sz w:val="20"/>
                <w:szCs w:val="20"/>
              </w:rPr>
              <w:t>dụng</w:t>
            </w:r>
            <w:proofErr w:type="spellEnd"/>
            <w:r w:rsidRPr="00342571">
              <w:rPr>
                <w:rFonts w:cs="Times New Roman"/>
                <w:sz w:val="20"/>
                <w:szCs w:val="20"/>
              </w:rPr>
              <w:t xml:space="preserve"> </w:t>
            </w:r>
            <w:proofErr w:type="spellStart"/>
            <w:r w:rsidRPr="00342571">
              <w:rPr>
                <w:rFonts w:cs="Times New Roman"/>
                <w:sz w:val="20"/>
                <w:szCs w:val="20"/>
              </w:rPr>
              <w:t>thửa</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nhỏ</w:t>
            </w:r>
            <w:proofErr w:type="spellEnd"/>
            <w:r w:rsidRPr="00342571">
              <w:rPr>
                <w:rFonts w:cs="Times New Roman"/>
                <w:sz w:val="20"/>
                <w:szCs w:val="20"/>
              </w:rPr>
              <w:t xml:space="preserve"> </w:t>
            </w:r>
            <w:proofErr w:type="spellStart"/>
            <w:r w:rsidRPr="00342571">
              <w:rPr>
                <w:rFonts w:cs="Times New Roman"/>
                <w:sz w:val="20"/>
                <w:szCs w:val="20"/>
              </w:rPr>
              <w:t>hẹp</w:t>
            </w:r>
            <w:proofErr w:type="spellEnd"/>
            <w:r w:rsidRPr="00342571">
              <w:rPr>
                <w:rFonts w:cs="Times New Roman"/>
                <w:sz w:val="20"/>
                <w:szCs w:val="20"/>
              </w:rPr>
              <w:t xml:space="preserve">, </w:t>
            </w:r>
            <w:proofErr w:type="spellStart"/>
            <w:r w:rsidRPr="00342571">
              <w:rPr>
                <w:rFonts w:cs="Times New Roman"/>
                <w:sz w:val="20"/>
                <w:szCs w:val="20"/>
              </w:rPr>
              <w:t>nằm</w:t>
            </w:r>
            <w:proofErr w:type="spellEnd"/>
            <w:r w:rsidRPr="00342571">
              <w:rPr>
                <w:rFonts w:cs="Times New Roman"/>
                <w:sz w:val="20"/>
                <w:szCs w:val="20"/>
              </w:rPr>
              <w:t xml:space="preserve"> xen </w:t>
            </w:r>
            <w:proofErr w:type="spellStart"/>
            <w:r w:rsidRPr="00342571">
              <w:rPr>
                <w:rFonts w:cs="Times New Roman"/>
                <w:sz w:val="20"/>
                <w:szCs w:val="20"/>
              </w:rPr>
              <w:t>kẹt</w:t>
            </w:r>
            <w:proofErr w:type="spellEnd"/>
            <w:r w:rsidRPr="00342571">
              <w:rPr>
                <w:rFonts w:cs="Times New Roman"/>
                <w:sz w:val="20"/>
                <w:szCs w:val="20"/>
              </w:rPr>
              <w:t xml:space="preserve"> do </w:t>
            </w:r>
            <w:proofErr w:type="spellStart"/>
            <w:r w:rsidRPr="00342571">
              <w:rPr>
                <w:rFonts w:cs="Times New Roman"/>
                <w:sz w:val="20"/>
                <w:szCs w:val="20"/>
              </w:rPr>
              <w:t>Nhà</w:t>
            </w:r>
            <w:proofErr w:type="spellEnd"/>
            <w:r w:rsidRPr="00342571">
              <w:rPr>
                <w:rFonts w:cs="Times New Roman"/>
                <w:sz w:val="20"/>
                <w:szCs w:val="20"/>
              </w:rPr>
              <w:t xml:space="preserve"> </w:t>
            </w:r>
            <w:proofErr w:type="spellStart"/>
            <w:r w:rsidRPr="00342571">
              <w:rPr>
                <w:rFonts w:cs="Times New Roman"/>
                <w:sz w:val="20"/>
                <w:szCs w:val="20"/>
              </w:rPr>
              <w:t>nước</w:t>
            </w:r>
            <w:proofErr w:type="spellEnd"/>
            <w:r w:rsidRPr="00342571">
              <w:rPr>
                <w:rFonts w:cs="Times New Roman"/>
                <w:sz w:val="20"/>
                <w:szCs w:val="20"/>
              </w:rPr>
              <w:t xml:space="preserve"> </w:t>
            </w:r>
            <w:proofErr w:type="spellStart"/>
            <w:r w:rsidRPr="00342571">
              <w:rPr>
                <w:rFonts w:cs="Times New Roman"/>
                <w:sz w:val="20"/>
                <w:szCs w:val="20"/>
              </w:rPr>
              <w:t>quản</w:t>
            </w:r>
            <w:proofErr w:type="spellEnd"/>
            <w:r w:rsidRPr="00342571">
              <w:rPr>
                <w:rFonts w:cs="Times New Roman"/>
                <w:sz w:val="20"/>
                <w:szCs w:val="20"/>
              </w:rPr>
              <w:t xml:space="preserve"> </w:t>
            </w:r>
            <w:proofErr w:type="spellStart"/>
            <w:r w:rsidRPr="00342571">
              <w:rPr>
                <w:rFonts w:cs="Times New Roman"/>
                <w:sz w:val="20"/>
                <w:szCs w:val="20"/>
              </w:rPr>
              <w:t>lý</w:t>
            </w:r>
            <w:proofErr w:type="spellEnd"/>
            <w:r w:rsidRPr="00342571">
              <w:rPr>
                <w:rFonts w:cs="Times New Roman"/>
                <w:sz w:val="20"/>
                <w:szCs w:val="20"/>
              </w:rPr>
              <w:t xml:space="preserve"> </w:t>
            </w:r>
            <w:proofErr w:type="spellStart"/>
            <w:r w:rsidRPr="00342571">
              <w:rPr>
                <w:rFonts w:cs="Times New Roman"/>
                <w:sz w:val="20"/>
                <w:szCs w:val="20"/>
              </w:rPr>
              <w:t>phải</w:t>
            </w:r>
            <w:proofErr w:type="spellEnd"/>
            <w:r w:rsidRPr="00342571">
              <w:rPr>
                <w:rFonts w:cs="Times New Roman"/>
                <w:sz w:val="20"/>
                <w:szCs w:val="20"/>
              </w:rPr>
              <w:t xml:space="preserve"> </w:t>
            </w:r>
            <w:proofErr w:type="spellStart"/>
            <w:r w:rsidRPr="00342571">
              <w:rPr>
                <w:rFonts w:cs="Times New Roman"/>
                <w:sz w:val="20"/>
                <w:szCs w:val="20"/>
              </w:rPr>
              <w:t>có</w:t>
            </w:r>
            <w:proofErr w:type="spellEnd"/>
            <w:r w:rsidRPr="00342571">
              <w:rPr>
                <w:rFonts w:cs="Times New Roman"/>
                <w:sz w:val="20"/>
                <w:szCs w:val="20"/>
              </w:rPr>
              <w:t xml:space="preserve"> </w:t>
            </w:r>
            <w:proofErr w:type="spellStart"/>
            <w:r w:rsidRPr="00342571">
              <w:rPr>
                <w:rFonts w:cs="Times New Roman"/>
                <w:sz w:val="20"/>
                <w:szCs w:val="20"/>
              </w:rPr>
              <w:t>đơn</w:t>
            </w:r>
            <w:proofErr w:type="spellEnd"/>
            <w:r w:rsidRPr="00342571">
              <w:rPr>
                <w:rFonts w:cs="Times New Roman"/>
                <w:sz w:val="20"/>
                <w:szCs w:val="20"/>
              </w:rPr>
              <w:t xml:space="preserve"> </w:t>
            </w:r>
            <w:proofErr w:type="spellStart"/>
            <w:r w:rsidRPr="00342571">
              <w:rPr>
                <w:rFonts w:cs="Times New Roman"/>
                <w:sz w:val="20"/>
                <w:szCs w:val="20"/>
              </w:rPr>
              <w:t>đề</w:t>
            </w:r>
            <w:proofErr w:type="spellEnd"/>
            <w:r w:rsidRPr="00342571">
              <w:rPr>
                <w:rFonts w:cs="Times New Roman"/>
                <w:sz w:val="20"/>
                <w:szCs w:val="20"/>
              </w:rPr>
              <w:t xml:space="preserve"> </w:t>
            </w:r>
            <w:proofErr w:type="spellStart"/>
            <w:r w:rsidRPr="00342571">
              <w:rPr>
                <w:rFonts w:cs="Times New Roman"/>
                <w:sz w:val="20"/>
                <w:szCs w:val="20"/>
              </w:rPr>
              <w:t>nghị</w:t>
            </w:r>
            <w:proofErr w:type="spellEnd"/>
            <w:r w:rsidRPr="00342571">
              <w:rPr>
                <w:rFonts w:cs="Times New Roman"/>
                <w:sz w:val="20"/>
                <w:szCs w:val="20"/>
              </w:rPr>
              <w:t xml:space="preserve"> </w:t>
            </w:r>
            <w:proofErr w:type="spellStart"/>
            <w:r w:rsidRPr="00342571">
              <w:rPr>
                <w:rFonts w:cs="Times New Roman"/>
                <w:sz w:val="20"/>
                <w:szCs w:val="20"/>
              </w:rPr>
              <w:t>giao</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cho</w:t>
            </w:r>
            <w:proofErr w:type="spellEnd"/>
            <w:r w:rsidRPr="00342571">
              <w:rPr>
                <w:rFonts w:cs="Times New Roman"/>
                <w:sz w:val="20"/>
                <w:szCs w:val="20"/>
              </w:rPr>
              <w:t xml:space="preserve"> </w:t>
            </w:r>
            <w:proofErr w:type="spellStart"/>
            <w:r w:rsidRPr="00342571">
              <w:rPr>
                <w:rFonts w:cs="Times New Roman"/>
                <w:sz w:val="20"/>
                <w:szCs w:val="20"/>
              </w:rPr>
              <w:t>thuê</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gắn</w:t>
            </w:r>
            <w:proofErr w:type="spellEnd"/>
            <w:r w:rsidRPr="00342571">
              <w:rPr>
                <w:rFonts w:cs="Times New Roman"/>
                <w:sz w:val="20"/>
                <w:szCs w:val="20"/>
              </w:rPr>
              <w:t xml:space="preserve"> </w:t>
            </w:r>
            <w:proofErr w:type="spellStart"/>
            <w:r w:rsidRPr="00342571">
              <w:rPr>
                <w:rFonts w:cs="Times New Roman"/>
                <w:sz w:val="20"/>
                <w:szCs w:val="20"/>
              </w:rPr>
              <w:t>với</w:t>
            </w:r>
            <w:proofErr w:type="spellEnd"/>
            <w:r w:rsidRPr="00342571">
              <w:rPr>
                <w:rFonts w:cs="Times New Roman"/>
                <w:sz w:val="20"/>
                <w:szCs w:val="20"/>
              </w:rPr>
              <w:t xml:space="preserve"> </w:t>
            </w:r>
            <w:proofErr w:type="spellStart"/>
            <w:r w:rsidRPr="00342571">
              <w:rPr>
                <w:rFonts w:cs="Times New Roman"/>
                <w:sz w:val="20"/>
                <w:szCs w:val="20"/>
              </w:rPr>
              <w:t>đề</w:t>
            </w:r>
            <w:proofErr w:type="spellEnd"/>
            <w:r w:rsidRPr="00342571">
              <w:rPr>
                <w:rFonts w:cs="Times New Roman"/>
                <w:sz w:val="20"/>
                <w:szCs w:val="20"/>
              </w:rPr>
              <w:t xml:space="preserve"> </w:t>
            </w:r>
            <w:proofErr w:type="spellStart"/>
            <w:r w:rsidRPr="00342571">
              <w:rPr>
                <w:rFonts w:cs="Times New Roman"/>
                <w:sz w:val="20"/>
                <w:szCs w:val="20"/>
              </w:rPr>
              <w:t>xuất</w:t>
            </w:r>
            <w:proofErr w:type="spellEnd"/>
            <w:r w:rsidRPr="00342571">
              <w:rPr>
                <w:rFonts w:cs="Times New Roman"/>
                <w:sz w:val="20"/>
                <w:szCs w:val="20"/>
              </w:rPr>
              <w:t xml:space="preserve"> </w:t>
            </w:r>
            <w:proofErr w:type="spellStart"/>
            <w:r w:rsidRPr="00342571">
              <w:rPr>
                <w:rFonts w:cs="Times New Roman"/>
                <w:sz w:val="20"/>
                <w:szCs w:val="20"/>
              </w:rPr>
              <w:t>hình</w:t>
            </w:r>
            <w:proofErr w:type="spellEnd"/>
            <w:r w:rsidRPr="00342571">
              <w:rPr>
                <w:rFonts w:cs="Times New Roman"/>
                <w:sz w:val="20"/>
                <w:szCs w:val="20"/>
              </w:rPr>
              <w:t xml:space="preserve"> </w:t>
            </w:r>
            <w:proofErr w:type="spellStart"/>
            <w:r w:rsidRPr="00342571">
              <w:rPr>
                <w:rFonts w:cs="Times New Roman"/>
                <w:sz w:val="20"/>
                <w:szCs w:val="20"/>
              </w:rPr>
              <w:t>thức</w:t>
            </w:r>
            <w:proofErr w:type="spellEnd"/>
            <w:r w:rsidRPr="00342571">
              <w:rPr>
                <w:rFonts w:cs="Times New Roman"/>
                <w:sz w:val="20"/>
                <w:szCs w:val="20"/>
              </w:rPr>
              <w:t xml:space="preserve"> </w:t>
            </w:r>
            <w:proofErr w:type="spellStart"/>
            <w:r w:rsidRPr="00342571">
              <w:rPr>
                <w:rFonts w:cs="Times New Roman"/>
                <w:sz w:val="20"/>
                <w:szCs w:val="20"/>
              </w:rPr>
              <w:t>giao</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cho</w:t>
            </w:r>
            <w:proofErr w:type="spellEnd"/>
            <w:r w:rsidRPr="00342571">
              <w:rPr>
                <w:rFonts w:cs="Times New Roman"/>
                <w:sz w:val="20"/>
                <w:szCs w:val="20"/>
              </w:rPr>
              <w:t xml:space="preserve"> </w:t>
            </w:r>
            <w:proofErr w:type="spellStart"/>
            <w:r w:rsidRPr="00342571">
              <w:rPr>
                <w:rFonts w:cs="Times New Roman"/>
                <w:sz w:val="20"/>
                <w:szCs w:val="20"/>
              </w:rPr>
              <w:t>thuê</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thời</w:t>
            </w:r>
            <w:proofErr w:type="spellEnd"/>
            <w:r w:rsidRPr="00342571">
              <w:rPr>
                <w:rFonts w:cs="Times New Roman"/>
                <w:sz w:val="20"/>
                <w:szCs w:val="20"/>
              </w:rPr>
              <w:t xml:space="preserve"> </w:t>
            </w:r>
            <w:proofErr w:type="spellStart"/>
            <w:r w:rsidRPr="00342571">
              <w:rPr>
                <w:rFonts w:cs="Times New Roman"/>
                <w:sz w:val="20"/>
                <w:szCs w:val="20"/>
              </w:rPr>
              <w:t>hạn</w:t>
            </w:r>
            <w:proofErr w:type="spellEnd"/>
            <w:r w:rsidRPr="00342571">
              <w:rPr>
                <w:rFonts w:cs="Times New Roman"/>
                <w:sz w:val="20"/>
                <w:szCs w:val="20"/>
              </w:rPr>
              <w:t xml:space="preserve"> </w:t>
            </w:r>
            <w:proofErr w:type="spellStart"/>
            <w:r w:rsidRPr="00342571">
              <w:rPr>
                <w:rFonts w:cs="Times New Roman"/>
                <w:sz w:val="20"/>
                <w:szCs w:val="20"/>
              </w:rPr>
              <w:t>sử</w:t>
            </w:r>
            <w:proofErr w:type="spellEnd"/>
            <w:r w:rsidRPr="00342571">
              <w:rPr>
                <w:rFonts w:cs="Times New Roman"/>
                <w:sz w:val="20"/>
                <w:szCs w:val="20"/>
              </w:rPr>
              <w:t xml:space="preserve"> </w:t>
            </w:r>
            <w:proofErr w:type="spellStart"/>
            <w:r w:rsidRPr="00342571">
              <w:rPr>
                <w:rFonts w:cs="Times New Roman"/>
                <w:sz w:val="20"/>
                <w:szCs w:val="20"/>
              </w:rPr>
              <w:t>dụng</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theo</w:t>
            </w:r>
            <w:proofErr w:type="spellEnd"/>
            <w:r w:rsidRPr="00342571">
              <w:rPr>
                <w:rFonts w:cs="Times New Roman"/>
                <w:sz w:val="20"/>
                <w:szCs w:val="20"/>
              </w:rPr>
              <w:t xml:space="preserve"> </w:t>
            </w:r>
            <w:proofErr w:type="spellStart"/>
            <w:r w:rsidRPr="00342571">
              <w:rPr>
                <w:rFonts w:cs="Times New Roman"/>
                <w:sz w:val="20"/>
                <w:szCs w:val="20"/>
              </w:rPr>
              <w:t>quy</w:t>
            </w:r>
            <w:proofErr w:type="spellEnd"/>
            <w:r w:rsidRPr="00342571">
              <w:rPr>
                <w:rFonts w:cs="Times New Roman"/>
                <w:sz w:val="20"/>
                <w:szCs w:val="20"/>
              </w:rPr>
              <w:t xml:space="preserve"> </w:t>
            </w:r>
            <w:proofErr w:type="spellStart"/>
            <w:r w:rsidRPr="00342571">
              <w:rPr>
                <w:rFonts w:cs="Times New Roman"/>
                <w:sz w:val="20"/>
                <w:szCs w:val="20"/>
              </w:rPr>
              <w:t>định</w:t>
            </w:r>
            <w:proofErr w:type="spellEnd"/>
            <w:r w:rsidRPr="00342571">
              <w:rPr>
                <w:rFonts w:cs="Times New Roman"/>
                <w:sz w:val="20"/>
                <w:szCs w:val="20"/>
              </w:rPr>
              <w:t xml:space="preserve"> </w:t>
            </w:r>
            <w:proofErr w:type="spellStart"/>
            <w:r w:rsidRPr="00342571">
              <w:rPr>
                <w:rFonts w:cs="Times New Roman"/>
                <w:sz w:val="20"/>
                <w:szCs w:val="20"/>
              </w:rPr>
              <w:t>tại</w:t>
            </w:r>
            <w:proofErr w:type="spellEnd"/>
            <w:r w:rsidRPr="00342571">
              <w:rPr>
                <w:rFonts w:cs="Times New Roman"/>
                <w:sz w:val="20"/>
                <w:szCs w:val="20"/>
              </w:rPr>
              <w:t xml:space="preserve"> </w:t>
            </w:r>
            <w:proofErr w:type="spellStart"/>
            <w:r w:rsidRPr="00342571">
              <w:rPr>
                <w:rFonts w:cs="Times New Roman"/>
                <w:sz w:val="20"/>
                <w:szCs w:val="20"/>
              </w:rPr>
              <w:t>khoản</w:t>
            </w:r>
            <w:proofErr w:type="spellEnd"/>
            <w:r w:rsidRPr="00342571">
              <w:rPr>
                <w:rFonts w:cs="Times New Roman"/>
                <w:sz w:val="20"/>
                <w:szCs w:val="20"/>
              </w:rPr>
              <w:t xml:space="preserve"> 3 </w:t>
            </w:r>
            <w:proofErr w:type="spellStart"/>
            <w:r w:rsidRPr="00342571">
              <w:rPr>
                <w:rFonts w:cs="Times New Roman"/>
                <w:sz w:val="20"/>
                <w:szCs w:val="20"/>
              </w:rPr>
              <w:t>Điều</w:t>
            </w:r>
            <w:proofErr w:type="spellEnd"/>
            <w:r w:rsidRPr="00342571">
              <w:rPr>
                <w:rFonts w:cs="Times New Roman"/>
                <w:sz w:val="20"/>
                <w:szCs w:val="20"/>
              </w:rPr>
              <w:t xml:space="preserve"> 47 </w:t>
            </w:r>
            <w:proofErr w:type="spellStart"/>
            <w:r w:rsidRPr="00342571">
              <w:rPr>
                <w:rFonts w:cs="Times New Roman"/>
                <w:sz w:val="20"/>
                <w:szCs w:val="20"/>
              </w:rPr>
              <w:t>Nghị</w:t>
            </w:r>
            <w:proofErr w:type="spellEnd"/>
            <w:r w:rsidRPr="00342571">
              <w:rPr>
                <w:rFonts w:cs="Times New Roman"/>
                <w:sz w:val="20"/>
                <w:szCs w:val="20"/>
              </w:rPr>
              <w:t xml:space="preserve"> </w:t>
            </w:r>
            <w:proofErr w:type="spellStart"/>
            <w:r w:rsidRPr="00342571">
              <w:rPr>
                <w:rFonts w:cs="Times New Roman"/>
                <w:sz w:val="20"/>
                <w:szCs w:val="20"/>
              </w:rPr>
              <w:t>định</w:t>
            </w:r>
            <w:proofErr w:type="spellEnd"/>
            <w:r w:rsidRPr="00342571">
              <w:rPr>
                <w:rFonts w:cs="Times New Roman"/>
                <w:sz w:val="20"/>
                <w:szCs w:val="20"/>
              </w:rPr>
              <w:t xml:space="preserve"> </w:t>
            </w:r>
            <w:proofErr w:type="spellStart"/>
            <w:r w:rsidRPr="00342571">
              <w:rPr>
                <w:rFonts w:cs="Times New Roman"/>
                <w:sz w:val="20"/>
                <w:szCs w:val="20"/>
              </w:rPr>
              <w:t>số</w:t>
            </w:r>
            <w:proofErr w:type="spellEnd"/>
            <w:r w:rsidRPr="00342571">
              <w:rPr>
                <w:rFonts w:cs="Times New Roman"/>
                <w:sz w:val="20"/>
                <w:szCs w:val="20"/>
              </w:rPr>
              <w:t xml:space="preserve"> 102/2024/NĐ-CP </w:t>
            </w:r>
            <w:proofErr w:type="spellStart"/>
            <w:r w:rsidRPr="00342571">
              <w:rPr>
                <w:rFonts w:cs="Times New Roman"/>
                <w:sz w:val="20"/>
                <w:szCs w:val="20"/>
              </w:rPr>
              <w:t>ngày</w:t>
            </w:r>
            <w:proofErr w:type="spellEnd"/>
            <w:r w:rsidRPr="00342571">
              <w:rPr>
                <w:rFonts w:cs="Times New Roman"/>
                <w:sz w:val="20"/>
                <w:szCs w:val="20"/>
              </w:rPr>
              <w:t xml:space="preserve"> 30 </w:t>
            </w:r>
            <w:proofErr w:type="spellStart"/>
            <w:r w:rsidRPr="00342571">
              <w:rPr>
                <w:rFonts w:cs="Times New Roman"/>
                <w:sz w:val="20"/>
                <w:szCs w:val="20"/>
              </w:rPr>
              <w:t>tháng</w:t>
            </w:r>
            <w:proofErr w:type="spellEnd"/>
            <w:r w:rsidRPr="00342571">
              <w:rPr>
                <w:rFonts w:cs="Times New Roman"/>
                <w:sz w:val="20"/>
                <w:szCs w:val="20"/>
              </w:rPr>
              <w:t xml:space="preserve"> 7 </w:t>
            </w:r>
            <w:proofErr w:type="spellStart"/>
            <w:r w:rsidRPr="00342571">
              <w:rPr>
                <w:rFonts w:cs="Times New Roman"/>
                <w:sz w:val="20"/>
                <w:szCs w:val="20"/>
              </w:rPr>
              <w:t>năm</w:t>
            </w:r>
            <w:proofErr w:type="spellEnd"/>
            <w:r w:rsidRPr="00342571">
              <w:rPr>
                <w:rFonts w:cs="Times New Roman"/>
                <w:sz w:val="20"/>
                <w:szCs w:val="20"/>
              </w:rPr>
              <w:t xml:space="preserve"> 2024 </w:t>
            </w:r>
            <w:proofErr w:type="spellStart"/>
            <w:r w:rsidRPr="00342571">
              <w:rPr>
                <w:rFonts w:cs="Times New Roman"/>
                <w:sz w:val="20"/>
                <w:szCs w:val="20"/>
              </w:rPr>
              <w:t>của</w:t>
            </w:r>
            <w:proofErr w:type="spellEnd"/>
            <w:r w:rsidRPr="00342571">
              <w:rPr>
                <w:rFonts w:cs="Times New Roman"/>
                <w:sz w:val="20"/>
                <w:szCs w:val="20"/>
              </w:rPr>
              <w:t xml:space="preserve"> </w:t>
            </w:r>
            <w:proofErr w:type="spellStart"/>
            <w:r w:rsidRPr="00342571">
              <w:rPr>
                <w:rFonts w:cs="Times New Roman"/>
                <w:sz w:val="20"/>
                <w:szCs w:val="20"/>
              </w:rPr>
              <w:t>Chính</w:t>
            </w:r>
            <w:proofErr w:type="spellEnd"/>
            <w:r w:rsidRPr="00342571">
              <w:rPr>
                <w:rFonts w:cs="Times New Roman"/>
                <w:sz w:val="20"/>
                <w:szCs w:val="20"/>
              </w:rPr>
              <w:t xml:space="preserve"> </w:t>
            </w:r>
            <w:proofErr w:type="spellStart"/>
            <w:r w:rsidRPr="00342571">
              <w:rPr>
                <w:rFonts w:cs="Times New Roman"/>
                <w:sz w:val="20"/>
                <w:szCs w:val="20"/>
              </w:rPr>
              <w:t>phủ</w:t>
            </w:r>
            <w:proofErr w:type="spellEnd"/>
            <w:r w:rsidRPr="00342571">
              <w:rPr>
                <w:rFonts w:cs="Times New Roman"/>
                <w:sz w:val="20"/>
                <w:szCs w:val="20"/>
              </w:rPr>
              <w:t>.</w:t>
            </w:r>
          </w:p>
          <w:p w14:paraId="05A37ABC" w14:textId="77777777" w:rsidR="00342571" w:rsidRPr="00342571" w:rsidRDefault="00342571" w:rsidP="00342571">
            <w:pPr>
              <w:widowControl w:val="0"/>
              <w:jc w:val="both"/>
              <w:rPr>
                <w:rFonts w:cs="Times New Roman"/>
                <w:sz w:val="20"/>
                <w:szCs w:val="20"/>
              </w:rPr>
            </w:pPr>
            <w:r w:rsidRPr="00342571">
              <w:rPr>
                <w:rFonts w:cs="Times New Roman"/>
                <w:sz w:val="20"/>
                <w:szCs w:val="20"/>
              </w:rPr>
              <w:t xml:space="preserve">4. </w:t>
            </w:r>
            <w:proofErr w:type="spellStart"/>
            <w:r w:rsidRPr="00342571">
              <w:rPr>
                <w:rFonts w:cs="Times New Roman"/>
                <w:sz w:val="20"/>
                <w:szCs w:val="20"/>
              </w:rPr>
              <w:t>Ủy</w:t>
            </w:r>
            <w:proofErr w:type="spellEnd"/>
            <w:r w:rsidRPr="00342571">
              <w:rPr>
                <w:rFonts w:cs="Times New Roman"/>
                <w:sz w:val="20"/>
                <w:szCs w:val="20"/>
              </w:rPr>
              <w:t xml:space="preserve"> ban </w:t>
            </w:r>
            <w:proofErr w:type="spellStart"/>
            <w:r w:rsidRPr="00342571">
              <w:rPr>
                <w:rFonts w:cs="Times New Roman"/>
                <w:sz w:val="20"/>
                <w:szCs w:val="20"/>
              </w:rPr>
              <w:t>nhân</w:t>
            </w:r>
            <w:proofErr w:type="spellEnd"/>
            <w:r w:rsidRPr="00342571">
              <w:rPr>
                <w:rFonts w:cs="Times New Roman"/>
                <w:sz w:val="20"/>
                <w:szCs w:val="20"/>
              </w:rPr>
              <w:t xml:space="preserve"> </w:t>
            </w:r>
            <w:proofErr w:type="spellStart"/>
            <w:r w:rsidRPr="00342571">
              <w:rPr>
                <w:rFonts w:cs="Times New Roman"/>
                <w:sz w:val="20"/>
                <w:szCs w:val="20"/>
              </w:rPr>
              <w:t>dân</w:t>
            </w:r>
            <w:proofErr w:type="spellEnd"/>
            <w:r w:rsidRPr="00342571">
              <w:rPr>
                <w:rFonts w:cs="Times New Roman"/>
                <w:sz w:val="20"/>
                <w:szCs w:val="20"/>
              </w:rPr>
              <w:t xml:space="preserve"> </w:t>
            </w:r>
            <w:proofErr w:type="spellStart"/>
            <w:r w:rsidRPr="00342571">
              <w:rPr>
                <w:rFonts w:cs="Times New Roman"/>
                <w:sz w:val="20"/>
                <w:szCs w:val="20"/>
              </w:rPr>
              <w:t>cấp</w:t>
            </w:r>
            <w:proofErr w:type="spellEnd"/>
            <w:r w:rsidRPr="00342571">
              <w:rPr>
                <w:rFonts w:cs="Times New Roman"/>
                <w:sz w:val="20"/>
                <w:szCs w:val="20"/>
              </w:rPr>
              <w:t xml:space="preserve"> </w:t>
            </w:r>
            <w:proofErr w:type="spellStart"/>
            <w:r w:rsidRPr="00342571">
              <w:rPr>
                <w:rFonts w:cs="Times New Roman"/>
                <w:sz w:val="20"/>
                <w:szCs w:val="20"/>
              </w:rPr>
              <w:t>xây</w:t>
            </w:r>
            <w:proofErr w:type="spellEnd"/>
            <w:r w:rsidRPr="00342571">
              <w:rPr>
                <w:rFonts w:cs="Times New Roman"/>
                <w:sz w:val="20"/>
                <w:szCs w:val="20"/>
              </w:rPr>
              <w:t xml:space="preserve"> </w:t>
            </w:r>
            <w:proofErr w:type="spellStart"/>
            <w:r w:rsidRPr="00342571">
              <w:rPr>
                <w:rFonts w:cs="Times New Roman"/>
                <w:sz w:val="20"/>
                <w:szCs w:val="20"/>
              </w:rPr>
              <w:t>dựng</w:t>
            </w:r>
            <w:proofErr w:type="spellEnd"/>
            <w:r w:rsidRPr="00342571">
              <w:rPr>
                <w:rFonts w:cs="Times New Roman"/>
                <w:sz w:val="20"/>
                <w:szCs w:val="20"/>
              </w:rPr>
              <w:t xml:space="preserve"> </w:t>
            </w:r>
            <w:proofErr w:type="spellStart"/>
            <w:r w:rsidRPr="00342571">
              <w:rPr>
                <w:rFonts w:cs="Times New Roman"/>
                <w:sz w:val="20"/>
                <w:szCs w:val="20"/>
              </w:rPr>
              <w:t>phương</w:t>
            </w:r>
            <w:proofErr w:type="spellEnd"/>
            <w:r w:rsidRPr="00342571">
              <w:rPr>
                <w:rFonts w:cs="Times New Roman"/>
                <w:sz w:val="20"/>
                <w:szCs w:val="20"/>
              </w:rPr>
              <w:t xml:space="preserve"> </w:t>
            </w:r>
            <w:proofErr w:type="spellStart"/>
            <w:r w:rsidRPr="00342571">
              <w:rPr>
                <w:rFonts w:cs="Times New Roman"/>
                <w:sz w:val="20"/>
                <w:szCs w:val="20"/>
              </w:rPr>
              <w:t>án</w:t>
            </w:r>
            <w:proofErr w:type="spellEnd"/>
            <w:r w:rsidRPr="00342571">
              <w:rPr>
                <w:rFonts w:cs="Times New Roman"/>
                <w:sz w:val="20"/>
                <w:szCs w:val="20"/>
              </w:rPr>
              <w:t xml:space="preserve"> </w:t>
            </w:r>
            <w:proofErr w:type="spellStart"/>
            <w:r w:rsidRPr="00342571">
              <w:rPr>
                <w:rFonts w:cs="Times New Roman"/>
                <w:sz w:val="20"/>
                <w:szCs w:val="20"/>
              </w:rPr>
              <w:t>xử</w:t>
            </w:r>
            <w:proofErr w:type="spellEnd"/>
            <w:r w:rsidRPr="00342571">
              <w:rPr>
                <w:rFonts w:cs="Times New Roman"/>
                <w:sz w:val="20"/>
                <w:szCs w:val="20"/>
              </w:rPr>
              <w:t xml:space="preserve"> </w:t>
            </w:r>
            <w:proofErr w:type="spellStart"/>
            <w:r w:rsidRPr="00342571">
              <w:rPr>
                <w:rFonts w:cs="Times New Roman"/>
                <w:sz w:val="20"/>
                <w:szCs w:val="20"/>
              </w:rPr>
              <w:t>lý</w:t>
            </w:r>
            <w:proofErr w:type="spellEnd"/>
            <w:r w:rsidRPr="00342571">
              <w:rPr>
                <w:rFonts w:cs="Times New Roman"/>
                <w:sz w:val="20"/>
                <w:szCs w:val="20"/>
              </w:rPr>
              <w:t xml:space="preserve"> </w:t>
            </w:r>
            <w:proofErr w:type="spellStart"/>
            <w:r w:rsidRPr="00342571">
              <w:rPr>
                <w:rFonts w:cs="Times New Roman"/>
                <w:sz w:val="20"/>
                <w:szCs w:val="20"/>
              </w:rPr>
              <w:t>thửa</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nhỏ</w:t>
            </w:r>
            <w:proofErr w:type="spellEnd"/>
            <w:r w:rsidRPr="00342571">
              <w:rPr>
                <w:rFonts w:cs="Times New Roman"/>
                <w:sz w:val="20"/>
                <w:szCs w:val="20"/>
              </w:rPr>
              <w:t xml:space="preserve"> </w:t>
            </w:r>
            <w:proofErr w:type="spellStart"/>
            <w:r w:rsidRPr="00342571">
              <w:rPr>
                <w:rFonts w:cs="Times New Roman"/>
                <w:sz w:val="20"/>
                <w:szCs w:val="20"/>
              </w:rPr>
              <w:t>hẹp</w:t>
            </w:r>
            <w:proofErr w:type="spellEnd"/>
            <w:r w:rsidRPr="00342571">
              <w:rPr>
                <w:rFonts w:cs="Times New Roman"/>
                <w:sz w:val="20"/>
                <w:szCs w:val="20"/>
              </w:rPr>
              <w:t xml:space="preserve">, </w:t>
            </w:r>
            <w:proofErr w:type="spellStart"/>
            <w:r w:rsidRPr="00342571">
              <w:rPr>
                <w:rFonts w:cs="Times New Roman"/>
                <w:sz w:val="20"/>
                <w:szCs w:val="20"/>
              </w:rPr>
              <w:t>nằm</w:t>
            </w:r>
            <w:proofErr w:type="spellEnd"/>
            <w:r w:rsidRPr="00342571">
              <w:rPr>
                <w:rFonts w:cs="Times New Roman"/>
                <w:sz w:val="20"/>
                <w:szCs w:val="20"/>
              </w:rPr>
              <w:t xml:space="preserve"> xen </w:t>
            </w:r>
            <w:proofErr w:type="spellStart"/>
            <w:r w:rsidRPr="00342571">
              <w:rPr>
                <w:rFonts w:cs="Times New Roman"/>
                <w:sz w:val="20"/>
                <w:szCs w:val="20"/>
              </w:rPr>
              <w:t>kẹt</w:t>
            </w:r>
            <w:proofErr w:type="spellEnd"/>
            <w:r w:rsidRPr="00342571">
              <w:rPr>
                <w:rFonts w:cs="Times New Roman"/>
                <w:sz w:val="20"/>
                <w:szCs w:val="20"/>
              </w:rPr>
              <w:t xml:space="preserve"> do </w:t>
            </w:r>
            <w:proofErr w:type="spellStart"/>
            <w:r w:rsidRPr="00342571">
              <w:rPr>
                <w:rFonts w:cs="Times New Roman"/>
                <w:sz w:val="20"/>
                <w:szCs w:val="20"/>
              </w:rPr>
              <w:t>Nhà</w:t>
            </w:r>
            <w:proofErr w:type="spellEnd"/>
            <w:r w:rsidRPr="00342571">
              <w:rPr>
                <w:rFonts w:cs="Times New Roman"/>
                <w:sz w:val="20"/>
                <w:szCs w:val="20"/>
              </w:rPr>
              <w:t xml:space="preserve"> </w:t>
            </w:r>
            <w:proofErr w:type="spellStart"/>
            <w:r w:rsidRPr="00342571">
              <w:rPr>
                <w:rFonts w:cs="Times New Roman"/>
                <w:sz w:val="20"/>
                <w:szCs w:val="20"/>
              </w:rPr>
              <w:t>nước</w:t>
            </w:r>
            <w:proofErr w:type="spellEnd"/>
            <w:r w:rsidRPr="00342571">
              <w:rPr>
                <w:rFonts w:cs="Times New Roman"/>
                <w:sz w:val="20"/>
                <w:szCs w:val="20"/>
              </w:rPr>
              <w:t xml:space="preserve"> </w:t>
            </w:r>
            <w:proofErr w:type="spellStart"/>
            <w:r w:rsidRPr="00342571">
              <w:rPr>
                <w:rFonts w:cs="Times New Roman"/>
                <w:sz w:val="20"/>
                <w:szCs w:val="20"/>
              </w:rPr>
              <w:t>quản</w:t>
            </w:r>
            <w:proofErr w:type="spellEnd"/>
            <w:r w:rsidRPr="00342571">
              <w:rPr>
                <w:rFonts w:cs="Times New Roman"/>
                <w:sz w:val="20"/>
                <w:szCs w:val="20"/>
              </w:rPr>
              <w:t xml:space="preserve"> </w:t>
            </w:r>
            <w:proofErr w:type="spellStart"/>
            <w:r w:rsidRPr="00342571">
              <w:rPr>
                <w:rFonts w:cs="Times New Roman"/>
                <w:sz w:val="20"/>
                <w:szCs w:val="20"/>
              </w:rPr>
              <w:t>lý</w:t>
            </w:r>
            <w:proofErr w:type="spellEnd"/>
            <w:r w:rsidRPr="00342571">
              <w:rPr>
                <w:rFonts w:cs="Times New Roman"/>
                <w:sz w:val="20"/>
                <w:szCs w:val="20"/>
              </w:rPr>
              <w:t xml:space="preserve"> </w:t>
            </w:r>
            <w:proofErr w:type="spellStart"/>
            <w:r w:rsidRPr="00342571">
              <w:rPr>
                <w:rFonts w:cs="Times New Roman"/>
                <w:sz w:val="20"/>
                <w:szCs w:val="20"/>
              </w:rPr>
              <w:t>theo</w:t>
            </w:r>
            <w:proofErr w:type="spellEnd"/>
            <w:r w:rsidRPr="00342571">
              <w:rPr>
                <w:rFonts w:cs="Times New Roman"/>
                <w:sz w:val="20"/>
                <w:szCs w:val="20"/>
              </w:rPr>
              <w:t xml:space="preserve"> </w:t>
            </w:r>
            <w:proofErr w:type="spellStart"/>
            <w:r w:rsidRPr="00342571">
              <w:rPr>
                <w:rFonts w:cs="Times New Roman"/>
                <w:sz w:val="20"/>
                <w:szCs w:val="20"/>
              </w:rPr>
              <w:t>mẫu</w:t>
            </w:r>
            <w:proofErr w:type="spellEnd"/>
            <w:r w:rsidRPr="00342571">
              <w:rPr>
                <w:rFonts w:cs="Times New Roman"/>
                <w:sz w:val="20"/>
                <w:szCs w:val="20"/>
              </w:rPr>
              <w:t xml:space="preserve"> </w:t>
            </w:r>
            <w:proofErr w:type="spellStart"/>
            <w:r w:rsidRPr="00342571">
              <w:rPr>
                <w:rFonts w:cs="Times New Roman"/>
                <w:sz w:val="20"/>
                <w:szCs w:val="20"/>
              </w:rPr>
              <w:t>số</w:t>
            </w:r>
            <w:proofErr w:type="spellEnd"/>
            <w:r w:rsidRPr="00342571">
              <w:rPr>
                <w:rFonts w:cs="Times New Roman"/>
                <w:sz w:val="20"/>
                <w:szCs w:val="20"/>
              </w:rPr>
              <w:t xml:space="preserve"> NB-02 ban </w:t>
            </w:r>
            <w:proofErr w:type="spellStart"/>
            <w:r w:rsidRPr="00342571">
              <w:rPr>
                <w:rFonts w:cs="Times New Roman"/>
                <w:sz w:val="20"/>
                <w:szCs w:val="20"/>
              </w:rPr>
              <w:t>hành</w:t>
            </w:r>
            <w:proofErr w:type="spellEnd"/>
            <w:r w:rsidRPr="00342571">
              <w:rPr>
                <w:rFonts w:cs="Times New Roman"/>
                <w:sz w:val="20"/>
                <w:szCs w:val="20"/>
              </w:rPr>
              <w:t xml:space="preserve"> </w:t>
            </w:r>
            <w:proofErr w:type="spellStart"/>
            <w:r w:rsidRPr="00342571">
              <w:rPr>
                <w:rFonts w:cs="Times New Roman"/>
                <w:sz w:val="20"/>
                <w:szCs w:val="20"/>
              </w:rPr>
              <w:t>kèm</w:t>
            </w:r>
            <w:proofErr w:type="spellEnd"/>
            <w:r w:rsidRPr="00342571">
              <w:rPr>
                <w:rFonts w:cs="Times New Roman"/>
                <w:sz w:val="20"/>
                <w:szCs w:val="20"/>
              </w:rPr>
              <w:t xml:space="preserve"> </w:t>
            </w:r>
            <w:proofErr w:type="spellStart"/>
            <w:r w:rsidRPr="00342571">
              <w:rPr>
                <w:rFonts w:cs="Times New Roman"/>
                <w:sz w:val="20"/>
                <w:szCs w:val="20"/>
              </w:rPr>
              <w:t>theo</w:t>
            </w:r>
            <w:proofErr w:type="spellEnd"/>
            <w:r w:rsidRPr="00342571">
              <w:rPr>
                <w:rFonts w:cs="Times New Roman"/>
                <w:sz w:val="20"/>
                <w:szCs w:val="20"/>
              </w:rPr>
              <w:t xml:space="preserve"> </w:t>
            </w:r>
            <w:proofErr w:type="spellStart"/>
            <w:r w:rsidRPr="00342571">
              <w:rPr>
                <w:rFonts w:cs="Times New Roman"/>
                <w:sz w:val="20"/>
                <w:szCs w:val="20"/>
              </w:rPr>
              <w:t>Quyết</w:t>
            </w:r>
            <w:proofErr w:type="spellEnd"/>
            <w:r w:rsidRPr="00342571">
              <w:rPr>
                <w:rFonts w:cs="Times New Roman"/>
                <w:sz w:val="20"/>
                <w:szCs w:val="20"/>
              </w:rPr>
              <w:t xml:space="preserve"> </w:t>
            </w:r>
            <w:proofErr w:type="spellStart"/>
            <w:r w:rsidRPr="00342571">
              <w:rPr>
                <w:rFonts w:cs="Times New Roman"/>
                <w:sz w:val="20"/>
                <w:szCs w:val="20"/>
              </w:rPr>
              <w:t>định</w:t>
            </w:r>
            <w:proofErr w:type="spellEnd"/>
            <w:r w:rsidRPr="00342571">
              <w:rPr>
                <w:rFonts w:cs="Times New Roman"/>
                <w:sz w:val="20"/>
                <w:szCs w:val="20"/>
              </w:rPr>
              <w:t xml:space="preserve"> </w:t>
            </w:r>
            <w:proofErr w:type="spellStart"/>
            <w:r w:rsidRPr="00342571">
              <w:rPr>
                <w:rFonts w:cs="Times New Roman"/>
                <w:sz w:val="20"/>
                <w:szCs w:val="20"/>
              </w:rPr>
              <w:t>này</w:t>
            </w:r>
            <w:proofErr w:type="spellEnd"/>
            <w:r w:rsidRPr="00342571">
              <w:rPr>
                <w:rFonts w:cs="Times New Roman"/>
                <w:sz w:val="20"/>
                <w:szCs w:val="20"/>
              </w:rPr>
              <w:t xml:space="preserve"> </w:t>
            </w:r>
            <w:proofErr w:type="spellStart"/>
            <w:r w:rsidRPr="00342571">
              <w:rPr>
                <w:rFonts w:cs="Times New Roman"/>
                <w:sz w:val="20"/>
                <w:szCs w:val="20"/>
              </w:rPr>
              <w:t>và</w:t>
            </w:r>
            <w:proofErr w:type="spellEnd"/>
            <w:r w:rsidRPr="00342571">
              <w:rPr>
                <w:rFonts w:cs="Times New Roman"/>
                <w:sz w:val="20"/>
                <w:szCs w:val="20"/>
              </w:rPr>
              <w:t xml:space="preserve"> </w:t>
            </w:r>
            <w:proofErr w:type="spellStart"/>
            <w:r w:rsidRPr="00342571">
              <w:rPr>
                <w:rFonts w:cs="Times New Roman"/>
                <w:sz w:val="20"/>
                <w:szCs w:val="20"/>
              </w:rPr>
              <w:t>tổ</w:t>
            </w:r>
            <w:proofErr w:type="spellEnd"/>
            <w:r w:rsidRPr="00342571">
              <w:rPr>
                <w:rFonts w:cs="Times New Roman"/>
                <w:sz w:val="20"/>
                <w:szCs w:val="20"/>
              </w:rPr>
              <w:t xml:space="preserve"> </w:t>
            </w:r>
            <w:proofErr w:type="spellStart"/>
            <w:r w:rsidRPr="00342571">
              <w:rPr>
                <w:rFonts w:cs="Times New Roman"/>
                <w:sz w:val="20"/>
                <w:szCs w:val="20"/>
              </w:rPr>
              <w:t>chức</w:t>
            </w:r>
            <w:proofErr w:type="spellEnd"/>
            <w:r w:rsidRPr="00342571">
              <w:rPr>
                <w:rFonts w:cs="Times New Roman"/>
                <w:sz w:val="20"/>
                <w:szCs w:val="20"/>
              </w:rPr>
              <w:t xml:space="preserve"> </w:t>
            </w:r>
            <w:proofErr w:type="spellStart"/>
            <w:r w:rsidRPr="00342571">
              <w:rPr>
                <w:rFonts w:cs="Times New Roman"/>
                <w:sz w:val="20"/>
                <w:szCs w:val="20"/>
              </w:rPr>
              <w:t>công</w:t>
            </w:r>
            <w:proofErr w:type="spellEnd"/>
            <w:r w:rsidRPr="00342571">
              <w:rPr>
                <w:rFonts w:cs="Times New Roman"/>
                <w:sz w:val="20"/>
                <w:szCs w:val="20"/>
              </w:rPr>
              <w:t xml:space="preserve"> </w:t>
            </w:r>
            <w:proofErr w:type="spellStart"/>
            <w:r w:rsidRPr="00342571">
              <w:rPr>
                <w:rFonts w:cs="Times New Roman"/>
                <w:sz w:val="20"/>
                <w:szCs w:val="20"/>
              </w:rPr>
              <w:t>bố</w:t>
            </w:r>
            <w:proofErr w:type="spellEnd"/>
            <w:r w:rsidRPr="00342571">
              <w:rPr>
                <w:rFonts w:cs="Times New Roman"/>
                <w:sz w:val="20"/>
                <w:szCs w:val="20"/>
              </w:rPr>
              <w:t xml:space="preserve"> </w:t>
            </w:r>
            <w:proofErr w:type="spellStart"/>
            <w:r w:rsidRPr="00342571">
              <w:rPr>
                <w:rFonts w:cs="Times New Roman"/>
                <w:sz w:val="20"/>
                <w:szCs w:val="20"/>
              </w:rPr>
              <w:t>công</w:t>
            </w:r>
            <w:proofErr w:type="spellEnd"/>
            <w:r w:rsidRPr="00342571">
              <w:rPr>
                <w:rFonts w:cs="Times New Roman"/>
                <w:sz w:val="20"/>
                <w:szCs w:val="20"/>
              </w:rPr>
              <w:t xml:space="preserve"> </w:t>
            </w:r>
            <w:proofErr w:type="spellStart"/>
            <w:r w:rsidRPr="00342571">
              <w:rPr>
                <w:rFonts w:cs="Times New Roman"/>
                <w:sz w:val="20"/>
                <w:szCs w:val="20"/>
              </w:rPr>
              <w:t>khai</w:t>
            </w:r>
            <w:proofErr w:type="spellEnd"/>
            <w:r w:rsidRPr="00342571">
              <w:rPr>
                <w:rFonts w:cs="Times New Roman"/>
                <w:sz w:val="20"/>
                <w:szCs w:val="20"/>
              </w:rPr>
              <w:t xml:space="preserve"> </w:t>
            </w:r>
            <w:proofErr w:type="spellStart"/>
            <w:r w:rsidRPr="00342571">
              <w:rPr>
                <w:rFonts w:cs="Times New Roman"/>
                <w:sz w:val="20"/>
                <w:szCs w:val="20"/>
              </w:rPr>
              <w:t>trong</w:t>
            </w:r>
            <w:proofErr w:type="spellEnd"/>
            <w:r w:rsidRPr="00342571">
              <w:rPr>
                <w:rFonts w:cs="Times New Roman"/>
                <w:sz w:val="20"/>
                <w:szCs w:val="20"/>
              </w:rPr>
              <w:t xml:space="preserve"> </w:t>
            </w:r>
            <w:proofErr w:type="spellStart"/>
            <w:r w:rsidRPr="00342571">
              <w:rPr>
                <w:rFonts w:cs="Times New Roman"/>
                <w:sz w:val="20"/>
                <w:szCs w:val="20"/>
              </w:rPr>
              <w:t>thời</w:t>
            </w:r>
            <w:proofErr w:type="spellEnd"/>
            <w:r w:rsidRPr="00342571">
              <w:rPr>
                <w:rFonts w:cs="Times New Roman"/>
                <w:sz w:val="20"/>
                <w:szCs w:val="20"/>
              </w:rPr>
              <w:t xml:space="preserve"> </w:t>
            </w:r>
            <w:proofErr w:type="spellStart"/>
            <w:r w:rsidRPr="00342571">
              <w:rPr>
                <w:rFonts w:cs="Times New Roman"/>
                <w:sz w:val="20"/>
                <w:szCs w:val="20"/>
              </w:rPr>
              <w:t>gian</w:t>
            </w:r>
            <w:proofErr w:type="spellEnd"/>
            <w:r w:rsidRPr="00342571">
              <w:rPr>
                <w:rFonts w:cs="Times New Roman"/>
                <w:sz w:val="20"/>
                <w:szCs w:val="20"/>
              </w:rPr>
              <w:t xml:space="preserve"> 15 </w:t>
            </w:r>
            <w:proofErr w:type="spellStart"/>
            <w:r w:rsidRPr="00342571">
              <w:rPr>
                <w:rFonts w:cs="Times New Roman"/>
                <w:sz w:val="20"/>
                <w:szCs w:val="20"/>
              </w:rPr>
              <w:t>ngày</w:t>
            </w:r>
            <w:proofErr w:type="spellEnd"/>
            <w:r w:rsidRPr="00342571">
              <w:rPr>
                <w:rFonts w:cs="Times New Roman"/>
                <w:sz w:val="20"/>
                <w:szCs w:val="20"/>
              </w:rPr>
              <w:t xml:space="preserve"> </w:t>
            </w:r>
            <w:proofErr w:type="spellStart"/>
            <w:r w:rsidRPr="00342571">
              <w:rPr>
                <w:rFonts w:cs="Times New Roman"/>
                <w:sz w:val="20"/>
                <w:szCs w:val="20"/>
              </w:rPr>
              <w:t>làm</w:t>
            </w:r>
            <w:proofErr w:type="spellEnd"/>
            <w:r w:rsidRPr="00342571">
              <w:rPr>
                <w:rFonts w:cs="Times New Roman"/>
                <w:sz w:val="20"/>
                <w:szCs w:val="20"/>
              </w:rPr>
              <w:t xml:space="preserve"> </w:t>
            </w:r>
            <w:proofErr w:type="spellStart"/>
            <w:r w:rsidRPr="00342571">
              <w:rPr>
                <w:rFonts w:cs="Times New Roman"/>
                <w:sz w:val="20"/>
                <w:szCs w:val="20"/>
              </w:rPr>
              <w:t>việc</w:t>
            </w:r>
            <w:proofErr w:type="spellEnd"/>
            <w:r w:rsidRPr="00342571">
              <w:rPr>
                <w:rFonts w:cs="Times New Roman"/>
                <w:sz w:val="20"/>
                <w:szCs w:val="20"/>
              </w:rPr>
              <w:t xml:space="preserve"> </w:t>
            </w:r>
            <w:proofErr w:type="spellStart"/>
            <w:r w:rsidRPr="00342571">
              <w:rPr>
                <w:rFonts w:cs="Times New Roman"/>
                <w:sz w:val="20"/>
                <w:szCs w:val="20"/>
              </w:rPr>
              <w:t>như</w:t>
            </w:r>
            <w:proofErr w:type="spellEnd"/>
            <w:r w:rsidRPr="00342571">
              <w:rPr>
                <w:rFonts w:cs="Times New Roman"/>
                <w:sz w:val="20"/>
                <w:szCs w:val="20"/>
              </w:rPr>
              <w:t xml:space="preserve"> </w:t>
            </w:r>
            <w:proofErr w:type="spellStart"/>
            <w:r w:rsidRPr="00342571">
              <w:rPr>
                <w:rFonts w:cs="Times New Roman"/>
                <w:sz w:val="20"/>
                <w:szCs w:val="20"/>
              </w:rPr>
              <w:t>quy</w:t>
            </w:r>
            <w:proofErr w:type="spellEnd"/>
            <w:r w:rsidRPr="00342571">
              <w:rPr>
                <w:rFonts w:cs="Times New Roman"/>
                <w:sz w:val="20"/>
                <w:szCs w:val="20"/>
              </w:rPr>
              <w:t xml:space="preserve"> </w:t>
            </w:r>
            <w:proofErr w:type="spellStart"/>
            <w:r w:rsidRPr="00342571">
              <w:rPr>
                <w:rFonts w:cs="Times New Roman"/>
                <w:sz w:val="20"/>
                <w:szCs w:val="20"/>
              </w:rPr>
              <w:t>định</w:t>
            </w:r>
            <w:proofErr w:type="spellEnd"/>
            <w:r w:rsidRPr="00342571">
              <w:rPr>
                <w:rFonts w:cs="Times New Roman"/>
                <w:sz w:val="20"/>
                <w:szCs w:val="20"/>
              </w:rPr>
              <w:t xml:space="preserve"> </w:t>
            </w:r>
            <w:proofErr w:type="spellStart"/>
            <w:r w:rsidRPr="00342571">
              <w:rPr>
                <w:rFonts w:cs="Times New Roman"/>
                <w:sz w:val="20"/>
                <w:szCs w:val="20"/>
              </w:rPr>
              <w:t>tại</w:t>
            </w:r>
            <w:proofErr w:type="spellEnd"/>
            <w:r w:rsidRPr="00342571">
              <w:rPr>
                <w:rFonts w:cs="Times New Roman"/>
                <w:sz w:val="20"/>
                <w:szCs w:val="20"/>
              </w:rPr>
              <w:t xml:space="preserve"> </w:t>
            </w:r>
            <w:proofErr w:type="spellStart"/>
            <w:r w:rsidRPr="00342571">
              <w:rPr>
                <w:rFonts w:cs="Times New Roman"/>
                <w:sz w:val="20"/>
                <w:szCs w:val="20"/>
              </w:rPr>
              <w:t>khoản</w:t>
            </w:r>
            <w:proofErr w:type="spellEnd"/>
            <w:r w:rsidRPr="00342571">
              <w:rPr>
                <w:rFonts w:cs="Times New Roman"/>
                <w:sz w:val="20"/>
                <w:szCs w:val="20"/>
              </w:rPr>
              <w:t xml:space="preserve"> 3 </w:t>
            </w:r>
            <w:proofErr w:type="spellStart"/>
            <w:r w:rsidRPr="00342571">
              <w:rPr>
                <w:rFonts w:cs="Times New Roman"/>
                <w:sz w:val="20"/>
                <w:szCs w:val="20"/>
              </w:rPr>
              <w:t>Điều</w:t>
            </w:r>
            <w:proofErr w:type="spellEnd"/>
            <w:r w:rsidRPr="00342571">
              <w:rPr>
                <w:rFonts w:cs="Times New Roman"/>
                <w:sz w:val="20"/>
                <w:szCs w:val="20"/>
              </w:rPr>
              <w:t xml:space="preserve"> </w:t>
            </w:r>
            <w:proofErr w:type="spellStart"/>
            <w:r w:rsidRPr="00342571">
              <w:rPr>
                <w:rFonts w:cs="Times New Roman"/>
                <w:sz w:val="20"/>
                <w:szCs w:val="20"/>
              </w:rPr>
              <w:t>này</w:t>
            </w:r>
            <w:proofErr w:type="spellEnd"/>
            <w:r w:rsidRPr="00342571">
              <w:rPr>
                <w:rFonts w:cs="Times New Roman"/>
                <w:sz w:val="20"/>
                <w:szCs w:val="20"/>
              </w:rPr>
              <w:t>.</w:t>
            </w:r>
          </w:p>
          <w:p w14:paraId="3A23A7EE" w14:textId="6BA84254" w:rsidR="00C00C6A" w:rsidRPr="00342571" w:rsidRDefault="00342571" w:rsidP="00342571">
            <w:pPr>
              <w:widowControl w:val="0"/>
              <w:jc w:val="both"/>
              <w:rPr>
                <w:rFonts w:cs="Times New Roman"/>
                <w:sz w:val="20"/>
                <w:szCs w:val="20"/>
              </w:rPr>
            </w:pPr>
            <w:r w:rsidRPr="00342571">
              <w:rPr>
                <w:rFonts w:cs="Times New Roman"/>
                <w:sz w:val="20"/>
                <w:szCs w:val="20"/>
              </w:rPr>
              <w:lastRenderedPageBreak/>
              <w:t xml:space="preserve">5. </w:t>
            </w:r>
            <w:proofErr w:type="spellStart"/>
            <w:r w:rsidRPr="00342571">
              <w:rPr>
                <w:rFonts w:cs="Times New Roman"/>
                <w:sz w:val="20"/>
                <w:szCs w:val="20"/>
              </w:rPr>
              <w:t>Cơ</w:t>
            </w:r>
            <w:proofErr w:type="spellEnd"/>
            <w:r w:rsidRPr="00342571">
              <w:rPr>
                <w:rFonts w:cs="Times New Roman"/>
                <w:sz w:val="20"/>
                <w:szCs w:val="20"/>
              </w:rPr>
              <w:t xml:space="preserve"> </w:t>
            </w:r>
            <w:proofErr w:type="spellStart"/>
            <w:r w:rsidRPr="00342571">
              <w:rPr>
                <w:rFonts w:cs="Times New Roman"/>
                <w:sz w:val="20"/>
                <w:szCs w:val="20"/>
              </w:rPr>
              <w:t>quan</w:t>
            </w:r>
            <w:proofErr w:type="spellEnd"/>
            <w:r w:rsidRPr="00342571">
              <w:rPr>
                <w:rFonts w:cs="Times New Roman"/>
                <w:sz w:val="20"/>
                <w:szCs w:val="20"/>
              </w:rPr>
              <w:t xml:space="preserve"> </w:t>
            </w:r>
            <w:proofErr w:type="spellStart"/>
            <w:r w:rsidRPr="00342571">
              <w:rPr>
                <w:rFonts w:cs="Times New Roman"/>
                <w:sz w:val="20"/>
                <w:szCs w:val="20"/>
              </w:rPr>
              <w:t>có</w:t>
            </w:r>
            <w:proofErr w:type="spellEnd"/>
            <w:r w:rsidRPr="00342571">
              <w:rPr>
                <w:rFonts w:cs="Times New Roman"/>
                <w:sz w:val="20"/>
                <w:szCs w:val="20"/>
              </w:rPr>
              <w:t xml:space="preserve"> </w:t>
            </w:r>
            <w:proofErr w:type="spellStart"/>
            <w:r w:rsidRPr="00342571">
              <w:rPr>
                <w:rFonts w:cs="Times New Roman"/>
                <w:sz w:val="20"/>
                <w:szCs w:val="20"/>
              </w:rPr>
              <w:t>chức</w:t>
            </w:r>
            <w:proofErr w:type="spellEnd"/>
            <w:r w:rsidRPr="00342571">
              <w:rPr>
                <w:rFonts w:cs="Times New Roman"/>
                <w:sz w:val="20"/>
                <w:szCs w:val="20"/>
              </w:rPr>
              <w:t xml:space="preserve"> </w:t>
            </w:r>
            <w:proofErr w:type="spellStart"/>
            <w:r w:rsidRPr="00342571">
              <w:rPr>
                <w:rFonts w:cs="Times New Roman"/>
                <w:sz w:val="20"/>
                <w:szCs w:val="20"/>
              </w:rPr>
              <w:t>năng</w:t>
            </w:r>
            <w:proofErr w:type="spellEnd"/>
            <w:r w:rsidRPr="00342571">
              <w:rPr>
                <w:rFonts w:cs="Times New Roman"/>
                <w:sz w:val="20"/>
                <w:szCs w:val="20"/>
              </w:rPr>
              <w:t xml:space="preserve"> </w:t>
            </w:r>
            <w:proofErr w:type="spellStart"/>
            <w:r w:rsidRPr="00342571">
              <w:rPr>
                <w:rFonts w:cs="Times New Roman"/>
                <w:sz w:val="20"/>
                <w:szCs w:val="20"/>
              </w:rPr>
              <w:t>quản</w:t>
            </w:r>
            <w:proofErr w:type="spellEnd"/>
            <w:r w:rsidRPr="00342571">
              <w:rPr>
                <w:rFonts w:cs="Times New Roman"/>
                <w:sz w:val="20"/>
                <w:szCs w:val="20"/>
              </w:rPr>
              <w:t xml:space="preserve"> </w:t>
            </w:r>
            <w:proofErr w:type="spellStart"/>
            <w:r w:rsidRPr="00342571">
              <w:rPr>
                <w:rFonts w:cs="Times New Roman"/>
                <w:sz w:val="20"/>
                <w:szCs w:val="20"/>
              </w:rPr>
              <w:t>lý</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đai</w:t>
            </w:r>
            <w:proofErr w:type="spellEnd"/>
            <w:r w:rsidRPr="00342571">
              <w:rPr>
                <w:rFonts w:cs="Times New Roman"/>
                <w:sz w:val="20"/>
                <w:szCs w:val="20"/>
              </w:rPr>
              <w:t xml:space="preserve"> </w:t>
            </w:r>
            <w:proofErr w:type="spellStart"/>
            <w:r w:rsidRPr="00342571">
              <w:rPr>
                <w:rFonts w:cs="Times New Roman"/>
                <w:sz w:val="20"/>
                <w:szCs w:val="20"/>
              </w:rPr>
              <w:t>cấp</w:t>
            </w:r>
            <w:proofErr w:type="spellEnd"/>
            <w:r w:rsidRPr="00342571">
              <w:rPr>
                <w:rFonts w:cs="Times New Roman"/>
                <w:sz w:val="20"/>
                <w:szCs w:val="20"/>
              </w:rPr>
              <w:t xml:space="preserve"> </w:t>
            </w:r>
            <w:proofErr w:type="spellStart"/>
            <w:r w:rsidRPr="00342571">
              <w:rPr>
                <w:rFonts w:cs="Times New Roman"/>
                <w:sz w:val="20"/>
                <w:szCs w:val="20"/>
              </w:rPr>
              <w:t>xã</w:t>
            </w:r>
            <w:proofErr w:type="spellEnd"/>
            <w:r w:rsidRPr="00342571">
              <w:rPr>
                <w:rFonts w:cs="Times New Roman"/>
                <w:sz w:val="20"/>
                <w:szCs w:val="20"/>
              </w:rPr>
              <w:t xml:space="preserve"> </w:t>
            </w:r>
            <w:proofErr w:type="spellStart"/>
            <w:r w:rsidRPr="00342571">
              <w:rPr>
                <w:rFonts w:cs="Times New Roman"/>
                <w:sz w:val="20"/>
                <w:szCs w:val="20"/>
              </w:rPr>
              <w:t>hoàn</w:t>
            </w:r>
            <w:proofErr w:type="spellEnd"/>
            <w:r w:rsidRPr="00342571">
              <w:rPr>
                <w:rFonts w:cs="Times New Roman"/>
                <w:sz w:val="20"/>
                <w:szCs w:val="20"/>
              </w:rPr>
              <w:t xml:space="preserve"> </w:t>
            </w:r>
            <w:proofErr w:type="spellStart"/>
            <w:r w:rsidRPr="00342571">
              <w:rPr>
                <w:rFonts w:cs="Times New Roman"/>
                <w:sz w:val="20"/>
                <w:szCs w:val="20"/>
              </w:rPr>
              <w:t>thiện</w:t>
            </w:r>
            <w:proofErr w:type="spellEnd"/>
            <w:r w:rsidRPr="00342571">
              <w:rPr>
                <w:rFonts w:cs="Times New Roman"/>
                <w:sz w:val="20"/>
                <w:szCs w:val="20"/>
              </w:rPr>
              <w:t xml:space="preserve"> </w:t>
            </w:r>
            <w:proofErr w:type="spellStart"/>
            <w:r w:rsidRPr="00342571">
              <w:rPr>
                <w:rFonts w:cs="Times New Roman"/>
                <w:sz w:val="20"/>
                <w:szCs w:val="20"/>
              </w:rPr>
              <w:t>phương</w:t>
            </w:r>
            <w:proofErr w:type="spellEnd"/>
            <w:r w:rsidRPr="00342571">
              <w:rPr>
                <w:rFonts w:cs="Times New Roman"/>
                <w:sz w:val="20"/>
                <w:szCs w:val="20"/>
              </w:rPr>
              <w:t xml:space="preserve"> </w:t>
            </w:r>
            <w:proofErr w:type="spellStart"/>
            <w:r w:rsidRPr="00342571">
              <w:rPr>
                <w:rFonts w:cs="Times New Roman"/>
                <w:sz w:val="20"/>
                <w:szCs w:val="20"/>
              </w:rPr>
              <w:t>án</w:t>
            </w:r>
            <w:proofErr w:type="spellEnd"/>
            <w:r w:rsidRPr="00342571">
              <w:rPr>
                <w:rFonts w:cs="Times New Roman"/>
                <w:sz w:val="20"/>
                <w:szCs w:val="20"/>
              </w:rPr>
              <w:t xml:space="preserve"> </w:t>
            </w:r>
            <w:proofErr w:type="spellStart"/>
            <w:r w:rsidRPr="00342571">
              <w:rPr>
                <w:rFonts w:cs="Times New Roman"/>
                <w:sz w:val="20"/>
                <w:szCs w:val="20"/>
              </w:rPr>
              <w:t>xử</w:t>
            </w:r>
            <w:proofErr w:type="spellEnd"/>
            <w:r w:rsidRPr="00342571">
              <w:rPr>
                <w:rFonts w:cs="Times New Roman"/>
                <w:sz w:val="20"/>
                <w:szCs w:val="20"/>
              </w:rPr>
              <w:t xml:space="preserve"> </w:t>
            </w:r>
            <w:proofErr w:type="spellStart"/>
            <w:r w:rsidRPr="00342571">
              <w:rPr>
                <w:rFonts w:cs="Times New Roman"/>
                <w:sz w:val="20"/>
                <w:szCs w:val="20"/>
              </w:rPr>
              <w:t>lý</w:t>
            </w:r>
            <w:proofErr w:type="spellEnd"/>
            <w:r w:rsidRPr="00342571">
              <w:rPr>
                <w:rFonts w:cs="Times New Roman"/>
                <w:sz w:val="20"/>
                <w:szCs w:val="20"/>
              </w:rPr>
              <w:t xml:space="preserve"> </w:t>
            </w:r>
            <w:proofErr w:type="spellStart"/>
            <w:r w:rsidRPr="00342571">
              <w:rPr>
                <w:rFonts w:cs="Times New Roman"/>
                <w:sz w:val="20"/>
                <w:szCs w:val="20"/>
              </w:rPr>
              <w:t>thửa</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nhỏ</w:t>
            </w:r>
            <w:proofErr w:type="spellEnd"/>
            <w:r w:rsidRPr="00342571">
              <w:rPr>
                <w:rFonts w:cs="Times New Roman"/>
                <w:sz w:val="20"/>
                <w:szCs w:val="20"/>
              </w:rPr>
              <w:t xml:space="preserve"> </w:t>
            </w:r>
            <w:proofErr w:type="spellStart"/>
            <w:r w:rsidRPr="00342571">
              <w:rPr>
                <w:rFonts w:cs="Times New Roman"/>
                <w:sz w:val="20"/>
                <w:szCs w:val="20"/>
              </w:rPr>
              <w:t>hẹp</w:t>
            </w:r>
            <w:proofErr w:type="spellEnd"/>
            <w:r w:rsidRPr="00342571">
              <w:rPr>
                <w:rFonts w:cs="Times New Roman"/>
                <w:sz w:val="20"/>
                <w:szCs w:val="20"/>
              </w:rPr>
              <w:t xml:space="preserve">, </w:t>
            </w:r>
            <w:proofErr w:type="spellStart"/>
            <w:r w:rsidRPr="00342571">
              <w:rPr>
                <w:rFonts w:cs="Times New Roman"/>
                <w:sz w:val="20"/>
                <w:szCs w:val="20"/>
              </w:rPr>
              <w:t>nằm</w:t>
            </w:r>
            <w:proofErr w:type="spellEnd"/>
            <w:r w:rsidRPr="00342571">
              <w:rPr>
                <w:rFonts w:cs="Times New Roman"/>
                <w:sz w:val="20"/>
                <w:szCs w:val="20"/>
              </w:rPr>
              <w:t xml:space="preserve"> xen </w:t>
            </w:r>
            <w:proofErr w:type="spellStart"/>
            <w:r w:rsidRPr="00342571">
              <w:rPr>
                <w:rFonts w:cs="Times New Roman"/>
                <w:sz w:val="20"/>
                <w:szCs w:val="20"/>
              </w:rPr>
              <w:t>kẹt</w:t>
            </w:r>
            <w:proofErr w:type="spellEnd"/>
            <w:r w:rsidRPr="00342571">
              <w:rPr>
                <w:rFonts w:cs="Times New Roman"/>
                <w:sz w:val="20"/>
                <w:szCs w:val="20"/>
              </w:rPr>
              <w:t xml:space="preserve"> do </w:t>
            </w:r>
            <w:proofErr w:type="spellStart"/>
            <w:r w:rsidRPr="00342571">
              <w:rPr>
                <w:rFonts w:cs="Times New Roman"/>
                <w:sz w:val="20"/>
                <w:szCs w:val="20"/>
              </w:rPr>
              <w:t>Nhà</w:t>
            </w:r>
            <w:proofErr w:type="spellEnd"/>
            <w:r w:rsidRPr="00342571">
              <w:rPr>
                <w:rFonts w:cs="Times New Roman"/>
                <w:sz w:val="20"/>
                <w:szCs w:val="20"/>
              </w:rPr>
              <w:t xml:space="preserve"> </w:t>
            </w:r>
            <w:proofErr w:type="spellStart"/>
            <w:r w:rsidRPr="00342571">
              <w:rPr>
                <w:rFonts w:cs="Times New Roman"/>
                <w:sz w:val="20"/>
                <w:szCs w:val="20"/>
              </w:rPr>
              <w:t>nước</w:t>
            </w:r>
            <w:proofErr w:type="spellEnd"/>
            <w:r w:rsidRPr="00342571">
              <w:rPr>
                <w:rFonts w:cs="Times New Roman"/>
                <w:sz w:val="20"/>
                <w:szCs w:val="20"/>
              </w:rPr>
              <w:t xml:space="preserve"> </w:t>
            </w:r>
            <w:proofErr w:type="spellStart"/>
            <w:r w:rsidRPr="00342571">
              <w:rPr>
                <w:rFonts w:cs="Times New Roman"/>
                <w:sz w:val="20"/>
                <w:szCs w:val="20"/>
              </w:rPr>
              <w:t>quản</w:t>
            </w:r>
            <w:proofErr w:type="spellEnd"/>
            <w:r w:rsidRPr="00342571">
              <w:rPr>
                <w:rFonts w:cs="Times New Roman"/>
                <w:sz w:val="20"/>
                <w:szCs w:val="20"/>
              </w:rPr>
              <w:t xml:space="preserve"> </w:t>
            </w:r>
            <w:proofErr w:type="spellStart"/>
            <w:r w:rsidRPr="00342571">
              <w:rPr>
                <w:rFonts w:cs="Times New Roman"/>
                <w:sz w:val="20"/>
                <w:szCs w:val="20"/>
              </w:rPr>
              <w:t>lý</w:t>
            </w:r>
            <w:proofErr w:type="spellEnd"/>
            <w:r w:rsidRPr="00342571">
              <w:rPr>
                <w:rFonts w:cs="Times New Roman"/>
                <w:sz w:val="20"/>
                <w:szCs w:val="20"/>
              </w:rPr>
              <w:t xml:space="preserve"> </w:t>
            </w:r>
            <w:proofErr w:type="spellStart"/>
            <w:r w:rsidRPr="00342571">
              <w:rPr>
                <w:rFonts w:cs="Times New Roman"/>
                <w:sz w:val="20"/>
                <w:szCs w:val="20"/>
              </w:rPr>
              <w:t>để</w:t>
            </w:r>
            <w:proofErr w:type="spellEnd"/>
            <w:r w:rsidRPr="00342571">
              <w:rPr>
                <w:rFonts w:cs="Times New Roman"/>
                <w:sz w:val="20"/>
                <w:szCs w:val="20"/>
              </w:rPr>
              <w:t xml:space="preserve"> </w:t>
            </w:r>
            <w:proofErr w:type="spellStart"/>
            <w:r w:rsidRPr="00342571">
              <w:rPr>
                <w:rFonts w:cs="Times New Roman"/>
                <w:sz w:val="20"/>
                <w:szCs w:val="20"/>
              </w:rPr>
              <w:t>trình</w:t>
            </w:r>
            <w:proofErr w:type="spellEnd"/>
            <w:r w:rsidRPr="00342571">
              <w:rPr>
                <w:rFonts w:cs="Times New Roman"/>
                <w:sz w:val="20"/>
                <w:szCs w:val="20"/>
              </w:rPr>
              <w:t xml:space="preserve"> </w:t>
            </w:r>
            <w:proofErr w:type="spellStart"/>
            <w:r w:rsidRPr="00342571">
              <w:rPr>
                <w:rFonts w:cs="Times New Roman"/>
                <w:sz w:val="20"/>
                <w:szCs w:val="20"/>
              </w:rPr>
              <w:t>Ủy</w:t>
            </w:r>
            <w:proofErr w:type="spellEnd"/>
            <w:r w:rsidRPr="00342571">
              <w:rPr>
                <w:rFonts w:cs="Times New Roman"/>
                <w:sz w:val="20"/>
                <w:szCs w:val="20"/>
              </w:rPr>
              <w:t xml:space="preserve"> ban </w:t>
            </w:r>
            <w:proofErr w:type="spellStart"/>
            <w:r w:rsidRPr="00342571">
              <w:rPr>
                <w:rFonts w:cs="Times New Roman"/>
                <w:sz w:val="20"/>
                <w:szCs w:val="20"/>
              </w:rPr>
              <w:t>nhân</w:t>
            </w:r>
            <w:proofErr w:type="spellEnd"/>
            <w:r w:rsidRPr="00342571">
              <w:rPr>
                <w:rFonts w:cs="Times New Roman"/>
                <w:sz w:val="20"/>
                <w:szCs w:val="20"/>
              </w:rPr>
              <w:t xml:space="preserve"> </w:t>
            </w:r>
            <w:proofErr w:type="spellStart"/>
            <w:r w:rsidRPr="00342571">
              <w:rPr>
                <w:rFonts w:cs="Times New Roman"/>
                <w:sz w:val="20"/>
                <w:szCs w:val="20"/>
              </w:rPr>
              <w:t>dân</w:t>
            </w:r>
            <w:proofErr w:type="spellEnd"/>
            <w:r w:rsidRPr="00342571">
              <w:rPr>
                <w:rFonts w:cs="Times New Roman"/>
                <w:sz w:val="20"/>
                <w:szCs w:val="20"/>
              </w:rPr>
              <w:t xml:space="preserve"> </w:t>
            </w:r>
            <w:proofErr w:type="spellStart"/>
            <w:r w:rsidRPr="00342571">
              <w:rPr>
                <w:rFonts w:cs="Times New Roman"/>
                <w:sz w:val="20"/>
                <w:szCs w:val="20"/>
              </w:rPr>
              <w:t>cấp</w:t>
            </w:r>
            <w:proofErr w:type="spellEnd"/>
            <w:r w:rsidRPr="00342571">
              <w:rPr>
                <w:rFonts w:cs="Times New Roman"/>
                <w:sz w:val="20"/>
                <w:szCs w:val="20"/>
              </w:rPr>
              <w:t xml:space="preserve"> </w:t>
            </w:r>
            <w:proofErr w:type="spellStart"/>
            <w:r w:rsidRPr="00342571">
              <w:rPr>
                <w:rFonts w:cs="Times New Roman"/>
                <w:sz w:val="20"/>
                <w:szCs w:val="20"/>
              </w:rPr>
              <w:t>xã</w:t>
            </w:r>
            <w:proofErr w:type="spellEnd"/>
            <w:r w:rsidRPr="00342571">
              <w:rPr>
                <w:rFonts w:cs="Times New Roman"/>
                <w:sz w:val="20"/>
                <w:szCs w:val="20"/>
              </w:rPr>
              <w:t xml:space="preserve"> </w:t>
            </w:r>
            <w:proofErr w:type="spellStart"/>
            <w:r w:rsidRPr="00342571">
              <w:rPr>
                <w:rFonts w:cs="Times New Roman"/>
                <w:sz w:val="20"/>
                <w:szCs w:val="20"/>
              </w:rPr>
              <w:t>phê</w:t>
            </w:r>
            <w:proofErr w:type="spellEnd"/>
            <w:r w:rsidRPr="00342571">
              <w:rPr>
                <w:rFonts w:cs="Times New Roman"/>
                <w:sz w:val="20"/>
                <w:szCs w:val="20"/>
              </w:rPr>
              <w:t xml:space="preserve"> </w:t>
            </w:r>
            <w:proofErr w:type="spellStart"/>
            <w:r w:rsidRPr="00342571">
              <w:rPr>
                <w:rFonts w:cs="Times New Roman"/>
                <w:sz w:val="20"/>
                <w:szCs w:val="20"/>
              </w:rPr>
              <w:t>duyệt</w:t>
            </w:r>
            <w:proofErr w:type="spellEnd"/>
            <w:r w:rsidRPr="00342571">
              <w:rPr>
                <w:rFonts w:cs="Times New Roman"/>
                <w:sz w:val="20"/>
                <w:szCs w:val="20"/>
              </w:rPr>
              <w:t xml:space="preserve"> </w:t>
            </w:r>
            <w:proofErr w:type="spellStart"/>
            <w:r w:rsidRPr="00342571">
              <w:rPr>
                <w:rFonts w:cs="Times New Roman"/>
                <w:sz w:val="20"/>
                <w:szCs w:val="20"/>
              </w:rPr>
              <w:t>và</w:t>
            </w:r>
            <w:proofErr w:type="spellEnd"/>
            <w:r w:rsidRPr="00342571">
              <w:rPr>
                <w:rFonts w:cs="Times New Roman"/>
                <w:sz w:val="20"/>
                <w:szCs w:val="20"/>
              </w:rPr>
              <w:t xml:space="preserve"> </w:t>
            </w:r>
            <w:proofErr w:type="spellStart"/>
            <w:r w:rsidRPr="00342571">
              <w:rPr>
                <w:rFonts w:cs="Times New Roman"/>
                <w:sz w:val="20"/>
                <w:szCs w:val="20"/>
              </w:rPr>
              <w:t>hướng</w:t>
            </w:r>
            <w:proofErr w:type="spellEnd"/>
            <w:r w:rsidRPr="00342571">
              <w:rPr>
                <w:rFonts w:cs="Times New Roman"/>
                <w:sz w:val="20"/>
                <w:szCs w:val="20"/>
              </w:rPr>
              <w:t xml:space="preserve"> </w:t>
            </w:r>
            <w:proofErr w:type="spellStart"/>
            <w:r w:rsidRPr="00342571">
              <w:rPr>
                <w:rFonts w:cs="Times New Roman"/>
                <w:sz w:val="20"/>
                <w:szCs w:val="20"/>
              </w:rPr>
              <w:t>dẫn</w:t>
            </w:r>
            <w:proofErr w:type="spellEnd"/>
            <w:r w:rsidRPr="00342571">
              <w:rPr>
                <w:rFonts w:cs="Times New Roman"/>
                <w:sz w:val="20"/>
                <w:szCs w:val="20"/>
              </w:rPr>
              <w:t xml:space="preserve"> </w:t>
            </w:r>
            <w:proofErr w:type="spellStart"/>
            <w:r w:rsidRPr="00342571">
              <w:rPr>
                <w:rFonts w:cs="Times New Roman"/>
                <w:sz w:val="20"/>
                <w:szCs w:val="20"/>
              </w:rPr>
              <w:t>người</w:t>
            </w:r>
            <w:proofErr w:type="spellEnd"/>
            <w:r w:rsidRPr="00342571">
              <w:rPr>
                <w:rFonts w:cs="Times New Roman"/>
                <w:sz w:val="20"/>
                <w:szCs w:val="20"/>
              </w:rPr>
              <w:t xml:space="preserve"> </w:t>
            </w:r>
            <w:proofErr w:type="spellStart"/>
            <w:r w:rsidRPr="00342571">
              <w:rPr>
                <w:rFonts w:cs="Times New Roman"/>
                <w:sz w:val="20"/>
                <w:szCs w:val="20"/>
              </w:rPr>
              <w:t>sử</w:t>
            </w:r>
            <w:proofErr w:type="spellEnd"/>
            <w:r w:rsidRPr="00342571">
              <w:rPr>
                <w:rFonts w:cs="Times New Roman"/>
                <w:sz w:val="20"/>
                <w:szCs w:val="20"/>
              </w:rPr>
              <w:t xml:space="preserve"> </w:t>
            </w:r>
            <w:proofErr w:type="spellStart"/>
            <w:r w:rsidRPr="00342571">
              <w:rPr>
                <w:rFonts w:cs="Times New Roman"/>
                <w:sz w:val="20"/>
                <w:szCs w:val="20"/>
              </w:rPr>
              <w:t>dụng</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liền</w:t>
            </w:r>
            <w:proofErr w:type="spellEnd"/>
            <w:r w:rsidRPr="00342571">
              <w:rPr>
                <w:rFonts w:cs="Times New Roman"/>
                <w:sz w:val="20"/>
                <w:szCs w:val="20"/>
              </w:rPr>
              <w:t xml:space="preserve"> </w:t>
            </w:r>
            <w:proofErr w:type="spellStart"/>
            <w:r w:rsidRPr="00342571">
              <w:rPr>
                <w:rFonts w:cs="Times New Roman"/>
                <w:sz w:val="20"/>
                <w:szCs w:val="20"/>
              </w:rPr>
              <w:t>kề</w:t>
            </w:r>
            <w:proofErr w:type="spellEnd"/>
            <w:r w:rsidRPr="00342571">
              <w:rPr>
                <w:rFonts w:cs="Times New Roman"/>
                <w:sz w:val="20"/>
                <w:szCs w:val="20"/>
              </w:rPr>
              <w:t xml:space="preserve"> </w:t>
            </w:r>
            <w:proofErr w:type="spellStart"/>
            <w:r w:rsidRPr="00342571">
              <w:rPr>
                <w:rFonts w:cs="Times New Roman"/>
                <w:sz w:val="20"/>
                <w:szCs w:val="20"/>
              </w:rPr>
              <w:t>thửa</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nhỏ</w:t>
            </w:r>
            <w:proofErr w:type="spellEnd"/>
            <w:r w:rsidRPr="00342571">
              <w:rPr>
                <w:rFonts w:cs="Times New Roman"/>
                <w:sz w:val="20"/>
                <w:szCs w:val="20"/>
              </w:rPr>
              <w:t xml:space="preserve"> </w:t>
            </w:r>
            <w:proofErr w:type="spellStart"/>
            <w:r w:rsidRPr="00342571">
              <w:rPr>
                <w:rFonts w:cs="Times New Roman"/>
                <w:sz w:val="20"/>
                <w:szCs w:val="20"/>
              </w:rPr>
              <w:t>hẹp</w:t>
            </w:r>
            <w:proofErr w:type="spellEnd"/>
            <w:r w:rsidRPr="00342571">
              <w:rPr>
                <w:rFonts w:cs="Times New Roman"/>
                <w:sz w:val="20"/>
                <w:szCs w:val="20"/>
              </w:rPr>
              <w:t xml:space="preserve">, </w:t>
            </w:r>
            <w:proofErr w:type="spellStart"/>
            <w:r w:rsidRPr="00342571">
              <w:rPr>
                <w:rFonts w:cs="Times New Roman"/>
                <w:sz w:val="20"/>
                <w:szCs w:val="20"/>
              </w:rPr>
              <w:t>nằm</w:t>
            </w:r>
            <w:proofErr w:type="spellEnd"/>
            <w:r w:rsidRPr="00342571">
              <w:rPr>
                <w:rFonts w:cs="Times New Roman"/>
                <w:sz w:val="20"/>
                <w:szCs w:val="20"/>
              </w:rPr>
              <w:t xml:space="preserve"> xen </w:t>
            </w:r>
            <w:proofErr w:type="spellStart"/>
            <w:r w:rsidRPr="00342571">
              <w:rPr>
                <w:rFonts w:cs="Times New Roman"/>
                <w:sz w:val="20"/>
                <w:szCs w:val="20"/>
              </w:rPr>
              <w:t>kẹt</w:t>
            </w:r>
            <w:proofErr w:type="spellEnd"/>
            <w:r w:rsidRPr="00342571">
              <w:rPr>
                <w:rFonts w:cs="Times New Roman"/>
                <w:sz w:val="20"/>
                <w:szCs w:val="20"/>
              </w:rPr>
              <w:t xml:space="preserve"> do </w:t>
            </w:r>
            <w:proofErr w:type="spellStart"/>
            <w:r w:rsidRPr="00342571">
              <w:rPr>
                <w:rFonts w:cs="Times New Roman"/>
                <w:sz w:val="20"/>
                <w:szCs w:val="20"/>
              </w:rPr>
              <w:t>Nhà</w:t>
            </w:r>
            <w:proofErr w:type="spellEnd"/>
            <w:r w:rsidRPr="00342571">
              <w:rPr>
                <w:rFonts w:cs="Times New Roman"/>
                <w:sz w:val="20"/>
                <w:szCs w:val="20"/>
              </w:rPr>
              <w:t xml:space="preserve"> </w:t>
            </w:r>
            <w:proofErr w:type="spellStart"/>
            <w:r w:rsidRPr="00342571">
              <w:rPr>
                <w:rFonts w:cs="Times New Roman"/>
                <w:sz w:val="20"/>
                <w:szCs w:val="20"/>
              </w:rPr>
              <w:t>nước</w:t>
            </w:r>
            <w:proofErr w:type="spellEnd"/>
            <w:r w:rsidRPr="00342571">
              <w:rPr>
                <w:rFonts w:cs="Times New Roman"/>
                <w:sz w:val="20"/>
                <w:szCs w:val="20"/>
              </w:rPr>
              <w:t xml:space="preserve"> </w:t>
            </w:r>
            <w:proofErr w:type="spellStart"/>
            <w:r w:rsidRPr="00342571">
              <w:rPr>
                <w:rFonts w:cs="Times New Roman"/>
                <w:sz w:val="20"/>
                <w:szCs w:val="20"/>
              </w:rPr>
              <w:t>quản</w:t>
            </w:r>
            <w:proofErr w:type="spellEnd"/>
            <w:r w:rsidRPr="00342571">
              <w:rPr>
                <w:rFonts w:cs="Times New Roman"/>
                <w:sz w:val="20"/>
                <w:szCs w:val="20"/>
              </w:rPr>
              <w:t xml:space="preserve"> </w:t>
            </w:r>
            <w:proofErr w:type="spellStart"/>
            <w:r w:rsidRPr="00342571">
              <w:rPr>
                <w:rFonts w:cs="Times New Roman"/>
                <w:sz w:val="20"/>
                <w:szCs w:val="20"/>
              </w:rPr>
              <w:t>lý</w:t>
            </w:r>
            <w:proofErr w:type="spellEnd"/>
            <w:r w:rsidRPr="00342571">
              <w:rPr>
                <w:rFonts w:cs="Times New Roman"/>
                <w:sz w:val="20"/>
                <w:szCs w:val="20"/>
              </w:rPr>
              <w:t xml:space="preserve"> </w:t>
            </w:r>
            <w:proofErr w:type="spellStart"/>
            <w:r w:rsidRPr="00342571">
              <w:rPr>
                <w:rFonts w:cs="Times New Roman"/>
                <w:sz w:val="20"/>
                <w:szCs w:val="20"/>
              </w:rPr>
              <w:t>hoàn</w:t>
            </w:r>
            <w:proofErr w:type="spellEnd"/>
            <w:r w:rsidRPr="00342571">
              <w:rPr>
                <w:rFonts w:cs="Times New Roman"/>
                <w:sz w:val="20"/>
                <w:szCs w:val="20"/>
              </w:rPr>
              <w:t xml:space="preserve"> </w:t>
            </w:r>
            <w:proofErr w:type="spellStart"/>
            <w:r w:rsidRPr="00342571">
              <w:rPr>
                <w:rFonts w:cs="Times New Roman"/>
                <w:sz w:val="20"/>
                <w:szCs w:val="20"/>
              </w:rPr>
              <w:t>thiện</w:t>
            </w:r>
            <w:proofErr w:type="spellEnd"/>
            <w:r w:rsidRPr="00342571">
              <w:rPr>
                <w:rFonts w:cs="Times New Roman"/>
                <w:sz w:val="20"/>
                <w:szCs w:val="20"/>
              </w:rPr>
              <w:t xml:space="preserve"> </w:t>
            </w:r>
            <w:proofErr w:type="spellStart"/>
            <w:r w:rsidRPr="00342571">
              <w:rPr>
                <w:rFonts w:cs="Times New Roman"/>
                <w:sz w:val="20"/>
                <w:szCs w:val="20"/>
              </w:rPr>
              <w:t>hồ</w:t>
            </w:r>
            <w:proofErr w:type="spellEnd"/>
            <w:r w:rsidRPr="00342571">
              <w:rPr>
                <w:rFonts w:cs="Times New Roman"/>
                <w:sz w:val="20"/>
                <w:szCs w:val="20"/>
              </w:rPr>
              <w:t xml:space="preserve"> </w:t>
            </w:r>
            <w:proofErr w:type="spellStart"/>
            <w:r w:rsidRPr="00342571">
              <w:rPr>
                <w:rFonts w:cs="Times New Roman"/>
                <w:sz w:val="20"/>
                <w:szCs w:val="20"/>
              </w:rPr>
              <w:t>sơ</w:t>
            </w:r>
            <w:proofErr w:type="spellEnd"/>
            <w:r w:rsidRPr="00342571">
              <w:rPr>
                <w:rFonts w:cs="Times New Roman"/>
                <w:sz w:val="20"/>
                <w:szCs w:val="20"/>
              </w:rPr>
              <w:t xml:space="preserve"> </w:t>
            </w:r>
            <w:proofErr w:type="spellStart"/>
            <w:r w:rsidRPr="00342571">
              <w:rPr>
                <w:rFonts w:cs="Times New Roman"/>
                <w:sz w:val="20"/>
                <w:szCs w:val="20"/>
              </w:rPr>
              <w:t>giao</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cho</w:t>
            </w:r>
            <w:proofErr w:type="spellEnd"/>
            <w:r w:rsidRPr="00342571">
              <w:rPr>
                <w:rFonts w:cs="Times New Roman"/>
                <w:sz w:val="20"/>
                <w:szCs w:val="20"/>
              </w:rPr>
              <w:t xml:space="preserve"> </w:t>
            </w:r>
            <w:proofErr w:type="spellStart"/>
            <w:r w:rsidRPr="00342571">
              <w:rPr>
                <w:rFonts w:cs="Times New Roman"/>
                <w:sz w:val="20"/>
                <w:szCs w:val="20"/>
              </w:rPr>
              <w:t>thuê</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chuyển</w:t>
            </w:r>
            <w:proofErr w:type="spellEnd"/>
            <w:r w:rsidRPr="00342571">
              <w:rPr>
                <w:rFonts w:cs="Times New Roman"/>
                <w:sz w:val="20"/>
                <w:szCs w:val="20"/>
              </w:rPr>
              <w:t xml:space="preserve"> </w:t>
            </w:r>
            <w:proofErr w:type="spellStart"/>
            <w:r w:rsidRPr="00342571">
              <w:rPr>
                <w:rFonts w:cs="Times New Roman"/>
                <w:sz w:val="20"/>
                <w:szCs w:val="20"/>
              </w:rPr>
              <w:t>mục</w:t>
            </w:r>
            <w:proofErr w:type="spellEnd"/>
            <w:r w:rsidRPr="00342571">
              <w:rPr>
                <w:rFonts w:cs="Times New Roman"/>
                <w:sz w:val="20"/>
                <w:szCs w:val="20"/>
              </w:rPr>
              <w:t xml:space="preserve"> </w:t>
            </w:r>
            <w:proofErr w:type="spellStart"/>
            <w:r w:rsidRPr="00342571">
              <w:rPr>
                <w:rFonts w:cs="Times New Roman"/>
                <w:sz w:val="20"/>
                <w:szCs w:val="20"/>
              </w:rPr>
              <w:t>đích</w:t>
            </w:r>
            <w:proofErr w:type="spellEnd"/>
            <w:r w:rsidRPr="00342571">
              <w:rPr>
                <w:rFonts w:cs="Times New Roman"/>
                <w:sz w:val="20"/>
                <w:szCs w:val="20"/>
              </w:rPr>
              <w:t xml:space="preserve"> </w:t>
            </w:r>
            <w:proofErr w:type="spellStart"/>
            <w:r w:rsidRPr="00342571">
              <w:rPr>
                <w:rFonts w:cs="Times New Roman"/>
                <w:sz w:val="20"/>
                <w:szCs w:val="20"/>
              </w:rPr>
              <w:t>sử</w:t>
            </w:r>
            <w:proofErr w:type="spellEnd"/>
            <w:r w:rsidRPr="00342571">
              <w:rPr>
                <w:rFonts w:cs="Times New Roman"/>
                <w:sz w:val="20"/>
                <w:szCs w:val="20"/>
              </w:rPr>
              <w:t xml:space="preserve"> </w:t>
            </w:r>
            <w:proofErr w:type="spellStart"/>
            <w:r w:rsidRPr="00342571">
              <w:rPr>
                <w:rFonts w:cs="Times New Roman"/>
                <w:sz w:val="20"/>
                <w:szCs w:val="20"/>
              </w:rPr>
              <w:t>dụng</w:t>
            </w:r>
            <w:proofErr w:type="spellEnd"/>
            <w:r w:rsidRPr="00342571">
              <w:rPr>
                <w:rFonts w:cs="Times New Roman"/>
                <w:sz w:val="20"/>
                <w:szCs w:val="20"/>
              </w:rPr>
              <w:t xml:space="preserve"> </w:t>
            </w:r>
            <w:proofErr w:type="spellStart"/>
            <w:r w:rsidRPr="00342571">
              <w:rPr>
                <w:rFonts w:cs="Times New Roman"/>
                <w:sz w:val="20"/>
                <w:szCs w:val="20"/>
              </w:rPr>
              <w:t>đất</w:t>
            </w:r>
            <w:proofErr w:type="spellEnd"/>
            <w:r w:rsidRPr="00342571">
              <w:rPr>
                <w:rFonts w:cs="Times New Roman"/>
                <w:sz w:val="20"/>
                <w:szCs w:val="20"/>
              </w:rPr>
              <w:t xml:space="preserve"> </w:t>
            </w:r>
            <w:proofErr w:type="spellStart"/>
            <w:r w:rsidRPr="00342571">
              <w:rPr>
                <w:rFonts w:cs="Times New Roman"/>
                <w:sz w:val="20"/>
                <w:szCs w:val="20"/>
              </w:rPr>
              <w:t>để</w:t>
            </w:r>
            <w:proofErr w:type="spellEnd"/>
            <w:r w:rsidRPr="00342571">
              <w:rPr>
                <w:rFonts w:cs="Times New Roman"/>
                <w:sz w:val="20"/>
                <w:szCs w:val="20"/>
              </w:rPr>
              <w:t xml:space="preserve"> </w:t>
            </w:r>
            <w:proofErr w:type="spellStart"/>
            <w:r w:rsidRPr="00342571">
              <w:rPr>
                <w:rFonts w:cs="Times New Roman"/>
                <w:sz w:val="20"/>
                <w:szCs w:val="20"/>
              </w:rPr>
              <w:t>trình</w:t>
            </w:r>
            <w:proofErr w:type="spellEnd"/>
            <w:r w:rsidRPr="00342571">
              <w:rPr>
                <w:rFonts w:cs="Times New Roman"/>
                <w:sz w:val="20"/>
                <w:szCs w:val="20"/>
              </w:rPr>
              <w:t xml:space="preserve"> </w:t>
            </w:r>
            <w:proofErr w:type="spellStart"/>
            <w:r w:rsidRPr="00342571">
              <w:rPr>
                <w:rFonts w:cs="Times New Roman"/>
                <w:sz w:val="20"/>
                <w:szCs w:val="20"/>
              </w:rPr>
              <w:t>Chủ</w:t>
            </w:r>
            <w:proofErr w:type="spellEnd"/>
            <w:r w:rsidRPr="00342571">
              <w:rPr>
                <w:rFonts w:cs="Times New Roman"/>
                <w:sz w:val="20"/>
                <w:szCs w:val="20"/>
              </w:rPr>
              <w:t xml:space="preserve"> </w:t>
            </w:r>
            <w:proofErr w:type="spellStart"/>
            <w:r w:rsidRPr="00342571">
              <w:rPr>
                <w:rFonts w:cs="Times New Roman"/>
                <w:sz w:val="20"/>
                <w:szCs w:val="20"/>
              </w:rPr>
              <w:t>tịch</w:t>
            </w:r>
            <w:proofErr w:type="spellEnd"/>
            <w:r w:rsidRPr="00342571">
              <w:rPr>
                <w:rFonts w:cs="Times New Roman"/>
                <w:sz w:val="20"/>
                <w:szCs w:val="20"/>
              </w:rPr>
              <w:t xml:space="preserve"> </w:t>
            </w:r>
            <w:proofErr w:type="spellStart"/>
            <w:r w:rsidRPr="00342571">
              <w:rPr>
                <w:rFonts w:cs="Times New Roman"/>
                <w:sz w:val="20"/>
                <w:szCs w:val="20"/>
              </w:rPr>
              <w:t>Ủy</w:t>
            </w:r>
            <w:proofErr w:type="spellEnd"/>
            <w:r w:rsidRPr="00342571">
              <w:rPr>
                <w:rFonts w:cs="Times New Roman"/>
                <w:sz w:val="20"/>
                <w:szCs w:val="20"/>
              </w:rPr>
              <w:t xml:space="preserve"> ban </w:t>
            </w:r>
            <w:proofErr w:type="spellStart"/>
            <w:r w:rsidRPr="00342571">
              <w:rPr>
                <w:rFonts w:cs="Times New Roman"/>
                <w:sz w:val="20"/>
                <w:szCs w:val="20"/>
              </w:rPr>
              <w:t>nhân</w:t>
            </w:r>
            <w:proofErr w:type="spellEnd"/>
            <w:r w:rsidRPr="00342571">
              <w:rPr>
                <w:rFonts w:cs="Times New Roman"/>
                <w:sz w:val="20"/>
                <w:szCs w:val="20"/>
              </w:rPr>
              <w:t xml:space="preserve"> </w:t>
            </w:r>
            <w:proofErr w:type="spellStart"/>
            <w:r w:rsidRPr="00342571">
              <w:rPr>
                <w:rFonts w:cs="Times New Roman"/>
                <w:sz w:val="20"/>
                <w:szCs w:val="20"/>
              </w:rPr>
              <w:t>dân</w:t>
            </w:r>
            <w:proofErr w:type="spellEnd"/>
            <w:r w:rsidRPr="00342571">
              <w:rPr>
                <w:rFonts w:cs="Times New Roman"/>
                <w:sz w:val="20"/>
                <w:szCs w:val="20"/>
              </w:rPr>
              <w:t xml:space="preserve"> </w:t>
            </w:r>
            <w:proofErr w:type="spellStart"/>
            <w:r w:rsidRPr="00342571">
              <w:rPr>
                <w:rFonts w:cs="Times New Roman"/>
                <w:sz w:val="20"/>
                <w:szCs w:val="20"/>
              </w:rPr>
              <w:t>cấp</w:t>
            </w:r>
            <w:proofErr w:type="spellEnd"/>
            <w:r w:rsidRPr="00342571">
              <w:rPr>
                <w:rFonts w:cs="Times New Roman"/>
                <w:sz w:val="20"/>
                <w:szCs w:val="20"/>
              </w:rPr>
              <w:t xml:space="preserve"> </w:t>
            </w:r>
            <w:proofErr w:type="spellStart"/>
            <w:r w:rsidRPr="00342571">
              <w:rPr>
                <w:rFonts w:cs="Times New Roman"/>
                <w:sz w:val="20"/>
                <w:szCs w:val="20"/>
              </w:rPr>
              <w:t>xã</w:t>
            </w:r>
            <w:proofErr w:type="spellEnd"/>
            <w:r w:rsidRPr="00342571">
              <w:rPr>
                <w:rFonts w:cs="Times New Roman"/>
                <w:sz w:val="20"/>
                <w:szCs w:val="20"/>
              </w:rPr>
              <w:t xml:space="preserve"> </w:t>
            </w:r>
            <w:proofErr w:type="spellStart"/>
            <w:r w:rsidRPr="00342571">
              <w:rPr>
                <w:rFonts w:cs="Times New Roman"/>
                <w:sz w:val="20"/>
                <w:szCs w:val="20"/>
              </w:rPr>
              <w:t>quyết</w:t>
            </w:r>
            <w:proofErr w:type="spellEnd"/>
            <w:r w:rsidRPr="00342571">
              <w:rPr>
                <w:rFonts w:cs="Times New Roman"/>
                <w:sz w:val="20"/>
                <w:szCs w:val="20"/>
              </w:rPr>
              <w:t xml:space="preserve"> </w:t>
            </w:r>
            <w:proofErr w:type="spellStart"/>
            <w:r w:rsidRPr="00342571">
              <w:rPr>
                <w:rFonts w:cs="Times New Roman"/>
                <w:sz w:val="20"/>
                <w:szCs w:val="20"/>
              </w:rPr>
              <w:t>định</w:t>
            </w:r>
            <w:proofErr w:type="spellEnd"/>
            <w:r w:rsidRPr="00342571">
              <w:rPr>
                <w:rFonts w:cs="Times New Roman"/>
                <w:sz w:val="20"/>
                <w:szCs w:val="20"/>
              </w:rPr>
              <w:t xml:space="preserve"> </w:t>
            </w:r>
            <w:proofErr w:type="spellStart"/>
            <w:r w:rsidRPr="00342571">
              <w:rPr>
                <w:rFonts w:cs="Times New Roman"/>
                <w:sz w:val="20"/>
                <w:szCs w:val="20"/>
              </w:rPr>
              <w:t>theo</w:t>
            </w:r>
            <w:proofErr w:type="spellEnd"/>
            <w:r w:rsidRPr="00342571">
              <w:rPr>
                <w:rFonts w:cs="Times New Roman"/>
                <w:sz w:val="20"/>
                <w:szCs w:val="20"/>
              </w:rPr>
              <w:t xml:space="preserve"> </w:t>
            </w:r>
            <w:proofErr w:type="spellStart"/>
            <w:r w:rsidRPr="00342571">
              <w:rPr>
                <w:rFonts w:cs="Times New Roman"/>
                <w:sz w:val="20"/>
                <w:szCs w:val="20"/>
              </w:rPr>
              <w:t>quy</w:t>
            </w:r>
            <w:proofErr w:type="spellEnd"/>
            <w:r w:rsidRPr="00342571">
              <w:rPr>
                <w:rFonts w:cs="Times New Roman"/>
                <w:sz w:val="20"/>
                <w:szCs w:val="20"/>
              </w:rPr>
              <w:t xml:space="preserve"> </w:t>
            </w:r>
            <w:proofErr w:type="spellStart"/>
            <w:r w:rsidRPr="00342571">
              <w:rPr>
                <w:rFonts w:cs="Times New Roman"/>
                <w:sz w:val="20"/>
                <w:szCs w:val="20"/>
              </w:rPr>
              <w:t>định</w:t>
            </w:r>
            <w:proofErr w:type="spellEnd"/>
            <w:r w:rsidRPr="00342571">
              <w:rPr>
                <w:rFonts w:cs="Times New Roman"/>
                <w:sz w:val="20"/>
                <w:szCs w:val="20"/>
              </w:rPr>
              <w:t>.</w:t>
            </w:r>
          </w:p>
        </w:tc>
        <w:tc>
          <w:tcPr>
            <w:tcW w:w="778" w:type="dxa"/>
          </w:tcPr>
          <w:p w14:paraId="04EE34C6" w14:textId="217B3509" w:rsidR="00C00C6A" w:rsidRPr="00CD5E14" w:rsidRDefault="001F3A3D" w:rsidP="00BC7C21">
            <w:pPr>
              <w:widowControl w:val="0"/>
              <w:rPr>
                <w:rFonts w:cs="Times New Roman"/>
                <w:bCs/>
                <w:sz w:val="20"/>
                <w:szCs w:val="20"/>
              </w:rPr>
            </w:pPr>
            <w:proofErr w:type="spellStart"/>
            <w:r w:rsidRPr="00CD5E14">
              <w:rPr>
                <w:rFonts w:cs="Times New Roman"/>
                <w:bCs/>
                <w:sz w:val="20"/>
                <w:szCs w:val="20"/>
              </w:rPr>
              <w:lastRenderedPageBreak/>
              <w:t>Kế</w:t>
            </w:r>
            <w:proofErr w:type="spellEnd"/>
            <w:r w:rsidRPr="00CD5E14">
              <w:rPr>
                <w:rFonts w:cs="Times New Roman"/>
                <w:bCs/>
                <w:sz w:val="20"/>
                <w:szCs w:val="20"/>
              </w:rPr>
              <w:t xml:space="preserve"> </w:t>
            </w:r>
            <w:proofErr w:type="spellStart"/>
            <w:r w:rsidRPr="00CD5E14">
              <w:rPr>
                <w:rFonts w:cs="Times New Roman"/>
                <w:bCs/>
                <w:sz w:val="20"/>
                <w:szCs w:val="20"/>
              </w:rPr>
              <w:t>thừa</w:t>
            </w:r>
            <w:proofErr w:type="spellEnd"/>
            <w:r w:rsidRPr="00CD5E14">
              <w:rPr>
                <w:rFonts w:cs="Times New Roman"/>
                <w:bCs/>
                <w:sz w:val="20"/>
                <w:szCs w:val="20"/>
              </w:rPr>
              <w:t xml:space="preserve"> </w:t>
            </w:r>
            <w:proofErr w:type="spellStart"/>
            <w:r w:rsidRPr="00CD5E14">
              <w:rPr>
                <w:rFonts w:cs="Times New Roman"/>
                <w:bCs/>
                <w:sz w:val="20"/>
                <w:szCs w:val="20"/>
              </w:rPr>
              <w:t>quy</w:t>
            </w:r>
            <w:proofErr w:type="spellEnd"/>
            <w:r w:rsidRPr="00CD5E14">
              <w:rPr>
                <w:rFonts w:cs="Times New Roman"/>
                <w:bCs/>
                <w:sz w:val="20"/>
                <w:szCs w:val="20"/>
              </w:rPr>
              <w:t xml:space="preserve"> </w:t>
            </w:r>
            <w:proofErr w:type="spellStart"/>
            <w:r w:rsidRPr="00CD5E14">
              <w:rPr>
                <w:rFonts w:cs="Times New Roman"/>
                <w:bCs/>
                <w:sz w:val="20"/>
                <w:szCs w:val="20"/>
              </w:rPr>
              <w:t>định</w:t>
            </w:r>
            <w:proofErr w:type="spellEnd"/>
            <w:r w:rsidRPr="00CD5E14">
              <w:rPr>
                <w:rFonts w:cs="Times New Roman"/>
                <w:bCs/>
                <w:sz w:val="20"/>
                <w:szCs w:val="20"/>
              </w:rPr>
              <w:t xml:space="preserve"> </w:t>
            </w:r>
            <w:proofErr w:type="spellStart"/>
            <w:r w:rsidRPr="00CD5E14">
              <w:rPr>
                <w:rFonts w:cs="Times New Roman"/>
                <w:bCs/>
                <w:sz w:val="20"/>
                <w:szCs w:val="20"/>
              </w:rPr>
              <w:t>của</w:t>
            </w:r>
            <w:proofErr w:type="spellEnd"/>
            <w:r w:rsidRPr="00CD5E14">
              <w:rPr>
                <w:rFonts w:cs="Times New Roman"/>
                <w:bCs/>
                <w:sz w:val="20"/>
                <w:szCs w:val="20"/>
              </w:rPr>
              <w:t xml:space="preserve"> Ninh Bình, Nam Định, Hà Nam</w:t>
            </w:r>
            <w:r w:rsidR="001C4457">
              <w:rPr>
                <w:rFonts w:cs="Times New Roman"/>
                <w:bCs/>
                <w:sz w:val="20"/>
                <w:szCs w:val="20"/>
              </w:rPr>
              <w:t xml:space="preserve"> </w:t>
            </w:r>
            <w:proofErr w:type="spellStart"/>
            <w:r w:rsidR="001C4457">
              <w:rPr>
                <w:rFonts w:cs="Times New Roman"/>
                <w:bCs/>
                <w:sz w:val="20"/>
                <w:szCs w:val="20"/>
              </w:rPr>
              <w:t>cũ</w:t>
            </w:r>
            <w:proofErr w:type="spellEnd"/>
          </w:p>
        </w:tc>
      </w:tr>
    </w:tbl>
    <w:p w14:paraId="0B175512" w14:textId="302935EC" w:rsidR="00C740C9" w:rsidRPr="00CD5E14" w:rsidRDefault="00C740C9" w:rsidP="00BC7C21">
      <w:pPr>
        <w:widowControl w:val="0"/>
        <w:spacing w:after="0" w:line="240" w:lineRule="auto"/>
        <w:jc w:val="center"/>
        <w:rPr>
          <w:rFonts w:cs="Times New Roman"/>
          <w:b/>
          <w:sz w:val="20"/>
          <w:szCs w:val="20"/>
        </w:rPr>
      </w:pPr>
    </w:p>
    <w:p w14:paraId="1BFD92C4" w14:textId="61753AC8" w:rsidR="00C740C9" w:rsidRPr="00CD5E14" w:rsidRDefault="00C740C9" w:rsidP="00BC7C21">
      <w:pPr>
        <w:widowControl w:val="0"/>
        <w:spacing w:after="0" w:line="240" w:lineRule="auto"/>
        <w:jc w:val="center"/>
        <w:rPr>
          <w:rFonts w:cs="Times New Roman"/>
          <w:b/>
          <w:sz w:val="20"/>
          <w:szCs w:val="20"/>
        </w:rPr>
      </w:pPr>
    </w:p>
    <w:p w14:paraId="79B074D3" w14:textId="2C505128" w:rsidR="00D571A2" w:rsidRDefault="00D571A2" w:rsidP="0037624F">
      <w:pPr>
        <w:widowControl w:val="0"/>
        <w:spacing w:after="0" w:line="240" w:lineRule="auto"/>
        <w:jc w:val="center"/>
        <w:rPr>
          <w:rFonts w:cs="Times New Roman"/>
          <w:b/>
          <w:sz w:val="20"/>
          <w:szCs w:val="20"/>
        </w:rPr>
      </w:pPr>
    </w:p>
    <w:p w14:paraId="0260821E" w14:textId="77777777" w:rsidR="008477DE" w:rsidRDefault="008477DE" w:rsidP="0037624F">
      <w:pPr>
        <w:widowControl w:val="0"/>
        <w:spacing w:after="0" w:line="240" w:lineRule="auto"/>
        <w:jc w:val="center"/>
        <w:rPr>
          <w:rFonts w:cs="Times New Roman"/>
          <w:b/>
          <w:sz w:val="20"/>
          <w:szCs w:val="20"/>
        </w:rPr>
      </w:pPr>
    </w:p>
    <w:p w14:paraId="19D40D0F" w14:textId="77777777" w:rsidR="008477DE" w:rsidRDefault="008477DE" w:rsidP="0037624F">
      <w:pPr>
        <w:widowControl w:val="0"/>
        <w:spacing w:after="0" w:line="240" w:lineRule="auto"/>
        <w:jc w:val="center"/>
        <w:rPr>
          <w:rFonts w:cs="Times New Roman"/>
          <w:b/>
          <w:sz w:val="20"/>
          <w:szCs w:val="20"/>
        </w:rPr>
      </w:pPr>
    </w:p>
    <w:p w14:paraId="3395473F" w14:textId="77777777" w:rsidR="008477DE" w:rsidRDefault="008477DE" w:rsidP="0037624F">
      <w:pPr>
        <w:widowControl w:val="0"/>
        <w:spacing w:after="0" w:line="240" w:lineRule="auto"/>
        <w:jc w:val="center"/>
        <w:rPr>
          <w:rFonts w:cs="Times New Roman"/>
          <w:b/>
          <w:sz w:val="20"/>
          <w:szCs w:val="20"/>
        </w:rPr>
      </w:pPr>
    </w:p>
    <w:p w14:paraId="70E5C657" w14:textId="77777777" w:rsidR="008477DE" w:rsidRDefault="008477DE" w:rsidP="0037624F">
      <w:pPr>
        <w:widowControl w:val="0"/>
        <w:spacing w:after="0" w:line="240" w:lineRule="auto"/>
        <w:jc w:val="center"/>
        <w:rPr>
          <w:rFonts w:cs="Times New Roman"/>
          <w:b/>
          <w:sz w:val="20"/>
          <w:szCs w:val="20"/>
        </w:rPr>
      </w:pPr>
    </w:p>
    <w:p w14:paraId="5328D680" w14:textId="77777777" w:rsidR="008477DE" w:rsidRDefault="008477DE" w:rsidP="0037624F">
      <w:pPr>
        <w:widowControl w:val="0"/>
        <w:spacing w:after="0" w:line="240" w:lineRule="auto"/>
        <w:jc w:val="center"/>
        <w:rPr>
          <w:rFonts w:cs="Times New Roman"/>
          <w:b/>
          <w:sz w:val="20"/>
          <w:szCs w:val="20"/>
        </w:rPr>
      </w:pPr>
    </w:p>
    <w:p w14:paraId="53F1D2A5" w14:textId="77777777" w:rsidR="008477DE" w:rsidRDefault="008477DE" w:rsidP="0037624F">
      <w:pPr>
        <w:widowControl w:val="0"/>
        <w:spacing w:after="0" w:line="240" w:lineRule="auto"/>
        <w:jc w:val="center"/>
        <w:rPr>
          <w:rFonts w:cs="Times New Roman"/>
          <w:b/>
          <w:sz w:val="20"/>
          <w:szCs w:val="20"/>
        </w:rPr>
      </w:pPr>
    </w:p>
    <w:p w14:paraId="2BA1E6C9" w14:textId="77777777" w:rsidR="008477DE" w:rsidRDefault="008477DE" w:rsidP="0037624F">
      <w:pPr>
        <w:widowControl w:val="0"/>
        <w:spacing w:after="0" w:line="240" w:lineRule="auto"/>
        <w:jc w:val="center"/>
        <w:rPr>
          <w:rFonts w:cs="Times New Roman"/>
          <w:b/>
          <w:sz w:val="20"/>
          <w:szCs w:val="20"/>
        </w:rPr>
      </w:pPr>
    </w:p>
    <w:p w14:paraId="3B0D140C" w14:textId="77777777" w:rsidR="008477DE" w:rsidRDefault="008477DE" w:rsidP="0037624F">
      <w:pPr>
        <w:widowControl w:val="0"/>
        <w:spacing w:after="0" w:line="240" w:lineRule="auto"/>
        <w:jc w:val="center"/>
        <w:rPr>
          <w:rFonts w:cs="Times New Roman"/>
          <w:b/>
          <w:sz w:val="20"/>
          <w:szCs w:val="20"/>
        </w:rPr>
      </w:pPr>
    </w:p>
    <w:p w14:paraId="0AEB9109" w14:textId="77777777" w:rsidR="008477DE" w:rsidRDefault="008477DE" w:rsidP="0037624F">
      <w:pPr>
        <w:widowControl w:val="0"/>
        <w:spacing w:after="0" w:line="240" w:lineRule="auto"/>
        <w:jc w:val="center"/>
        <w:rPr>
          <w:rFonts w:cs="Times New Roman"/>
          <w:b/>
          <w:sz w:val="20"/>
          <w:szCs w:val="20"/>
        </w:rPr>
      </w:pPr>
    </w:p>
    <w:p w14:paraId="2EDA3F68" w14:textId="77777777" w:rsidR="008477DE" w:rsidRDefault="008477DE" w:rsidP="0037624F">
      <w:pPr>
        <w:widowControl w:val="0"/>
        <w:spacing w:after="0" w:line="240" w:lineRule="auto"/>
        <w:jc w:val="center"/>
        <w:rPr>
          <w:rFonts w:cs="Times New Roman"/>
          <w:b/>
          <w:sz w:val="20"/>
          <w:szCs w:val="20"/>
        </w:rPr>
      </w:pPr>
    </w:p>
    <w:p w14:paraId="1810AC97" w14:textId="77777777" w:rsidR="008477DE" w:rsidRDefault="008477DE" w:rsidP="0037624F">
      <w:pPr>
        <w:widowControl w:val="0"/>
        <w:spacing w:after="0" w:line="240" w:lineRule="auto"/>
        <w:jc w:val="center"/>
        <w:rPr>
          <w:rFonts w:cs="Times New Roman"/>
          <w:b/>
          <w:sz w:val="20"/>
          <w:szCs w:val="20"/>
        </w:rPr>
      </w:pPr>
    </w:p>
    <w:p w14:paraId="4111F52B" w14:textId="77777777" w:rsidR="008477DE" w:rsidRDefault="008477DE" w:rsidP="0037624F">
      <w:pPr>
        <w:widowControl w:val="0"/>
        <w:spacing w:after="0" w:line="240" w:lineRule="auto"/>
        <w:jc w:val="center"/>
        <w:rPr>
          <w:rFonts w:cs="Times New Roman"/>
          <w:b/>
          <w:sz w:val="20"/>
          <w:szCs w:val="20"/>
        </w:rPr>
      </w:pPr>
    </w:p>
    <w:p w14:paraId="7003F625" w14:textId="77777777" w:rsidR="008477DE" w:rsidRDefault="008477DE" w:rsidP="0037624F">
      <w:pPr>
        <w:widowControl w:val="0"/>
        <w:spacing w:after="0" w:line="240" w:lineRule="auto"/>
        <w:jc w:val="center"/>
        <w:rPr>
          <w:rFonts w:cs="Times New Roman"/>
          <w:b/>
          <w:sz w:val="20"/>
          <w:szCs w:val="20"/>
        </w:rPr>
      </w:pPr>
    </w:p>
    <w:p w14:paraId="16F9E1D6" w14:textId="77777777" w:rsidR="008477DE" w:rsidRDefault="008477DE" w:rsidP="0037624F">
      <w:pPr>
        <w:widowControl w:val="0"/>
        <w:spacing w:after="0" w:line="240" w:lineRule="auto"/>
        <w:jc w:val="center"/>
        <w:rPr>
          <w:rFonts w:cs="Times New Roman"/>
          <w:b/>
          <w:sz w:val="20"/>
          <w:szCs w:val="20"/>
        </w:rPr>
      </w:pPr>
    </w:p>
    <w:p w14:paraId="03D710AB" w14:textId="77777777" w:rsidR="008477DE" w:rsidRDefault="008477DE" w:rsidP="0037624F">
      <w:pPr>
        <w:widowControl w:val="0"/>
        <w:spacing w:after="0" w:line="240" w:lineRule="auto"/>
        <w:jc w:val="center"/>
        <w:rPr>
          <w:rFonts w:cs="Times New Roman"/>
          <w:b/>
          <w:sz w:val="20"/>
          <w:szCs w:val="20"/>
        </w:rPr>
      </w:pPr>
    </w:p>
    <w:p w14:paraId="6052F5AE" w14:textId="77777777" w:rsidR="008477DE" w:rsidRDefault="008477DE" w:rsidP="0037624F">
      <w:pPr>
        <w:widowControl w:val="0"/>
        <w:spacing w:after="0" w:line="240" w:lineRule="auto"/>
        <w:jc w:val="center"/>
        <w:rPr>
          <w:rFonts w:cs="Times New Roman"/>
          <w:b/>
          <w:sz w:val="20"/>
          <w:szCs w:val="20"/>
        </w:rPr>
      </w:pPr>
    </w:p>
    <w:p w14:paraId="6AEE342F" w14:textId="77777777" w:rsidR="008477DE" w:rsidRDefault="008477DE" w:rsidP="0037624F">
      <w:pPr>
        <w:widowControl w:val="0"/>
        <w:spacing w:after="0" w:line="240" w:lineRule="auto"/>
        <w:jc w:val="center"/>
        <w:rPr>
          <w:rFonts w:cs="Times New Roman"/>
          <w:b/>
          <w:sz w:val="20"/>
          <w:szCs w:val="20"/>
        </w:rPr>
      </w:pPr>
    </w:p>
    <w:p w14:paraId="077513AA" w14:textId="77777777" w:rsidR="008477DE" w:rsidRDefault="008477DE" w:rsidP="0037624F">
      <w:pPr>
        <w:widowControl w:val="0"/>
        <w:spacing w:after="0" w:line="240" w:lineRule="auto"/>
        <w:jc w:val="center"/>
        <w:rPr>
          <w:rFonts w:cs="Times New Roman"/>
          <w:b/>
          <w:sz w:val="20"/>
          <w:szCs w:val="20"/>
        </w:rPr>
      </w:pPr>
    </w:p>
    <w:p w14:paraId="1BEDD871" w14:textId="77777777" w:rsidR="008477DE" w:rsidRDefault="008477DE" w:rsidP="0037624F">
      <w:pPr>
        <w:widowControl w:val="0"/>
        <w:spacing w:after="0" w:line="240" w:lineRule="auto"/>
        <w:jc w:val="center"/>
        <w:rPr>
          <w:rFonts w:cs="Times New Roman"/>
          <w:b/>
          <w:sz w:val="20"/>
          <w:szCs w:val="20"/>
        </w:rPr>
      </w:pPr>
    </w:p>
    <w:p w14:paraId="0C3DFB27" w14:textId="77777777" w:rsidR="008477DE" w:rsidRDefault="008477DE" w:rsidP="0037624F">
      <w:pPr>
        <w:widowControl w:val="0"/>
        <w:spacing w:after="0" w:line="240" w:lineRule="auto"/>
        <w:jc w:val="center"/>
        <w:rPr>
          <w:rFonts w:cs="Times New Roman"/>
          <w:b/>
          <w:sz w:val="20"/>
          <w:szCs w:val="20"/>
        </w:rPr>
      </w:pPr>
    </w:p>
    <w:p w14:paraId="580F5FFF" w14:textId="77777777" w:rsidR="008477DE" w:rsidRDefault="008477DE" w:rsidP="0037624F">
      <w:pPr>
        <w:widowControl w:val="0"/>
        <w:spacing w:after="0" w:line="240" w:lineRule="auto"/>
        <w:jc w:val="center"/>
        <w:rPr>
          <w:rFonts w:cs="Times New Roman"/>
          <w:b/>
          <w:sz w:val="20"/>
          <w:szCs w:val="20"/>
        </w:rPr>
      </w:pPr>
    </w:p>
    <w:p w14:paraId="717C8741" w14:textId="77777777" w:rsidR="008477DE" w:rsidRDefault="008477DE" w:rsidP="0037624F">
      <w:pPr>
        <w:widowControl w:val="0"/>
        <w:spacing w:after="0" w:line="240" w:lineRule="auto"/>
        <w:jc w:val="center"/>
        <w:rPr>
          <w:rFonts w:cs="Times New Roman"/>
          <w:b/>
          <w:sz w:val="20"/>
          <w:szCs w:val="20"/>
        </w:rPr>
      </w:pPr>
    </w:p>
    <w:p w14:paraId="13B1C556" w14:textId="77777777" w:rsidR="008477DE" w:rsidRDefault="008477DE" w:rsidP="0037624F">
      <w:pPr>
        <w:widowControl w:val="0"/>
        <w:spacing w:after="0" w:line="240" w:lineRule="auto"/>
        <w:jc w:val="center"/>
        <w:rPr>
          <w:rFonts w:cs="Times New Roman"/>
          <w:b/>
          <w:sz w:val="20"/>
          <w:szCs w:val="20"/>
        </w:rPr>
      </w:pPr>
    </w:p>
    <w:p w14:paraId="71D61754" w14:textId="77777777" w:rsidR="008477DE" w:rsidRDefault="008477DE" w:rsidP="0037624F">
      <w:pPr>
        <w:widowControl w:val="0"/>
        <w:spacing w:after="0" w:line="240" w:lineRule="auto"/>
        <w:jc w:val="center"/>
        <w:rPr>
          <w:rFonts w:cs="Times New Roman"/>
          <w:b/>
          <w:sz w:val="20"/>
          <w:szCs w:val="20"/>
        </w:rPr>
      </w:pPr>
    </w:p>
    <w:p w14:paraId="5838581C" w14:textId="77777777" w:rsidR="008477DE" w:rsidRDefault="008477DE" w:rsidP="0037624F">
      <w:pPr>
        <w:widowControl w:val="0"/>
        <w:spacing w:after="0" w:line="240" w:lineRule="auto"/>
        <w:jc w:val="center"/>
        <w:rPr>
          <w:rFonts w:cs="Times New Roman"/>
          <w:b/>
          <w:sz w:val="20"/>
          <w:szCs w:val="20"/>
        </w:rPr>
      </w:pPr>
    </w:p>
    <w:p w14:paraId="7FEAB9D9" w14:textId="77777777" w:rsidR="008477DE" w:rsidRDefault="008477DE" w:rsidP="0037624F">
      <w:pPr>
        <w:widowControl w:val="0"/>
        <w:spacing w:after="0" w:line="240" w:lineRule="auto"/>
        <w:jc w:val="center"/>
        <w:rPr>
          <w:rFonts w:cs="Times New Roman"/>
          <w:b/>
          <w:sz w:val="20"/>
          <w:szCs w:val="20"/>
        </w:rPr>
      </w:pPr>
    </w:p>
    <w:p w14:paraId="7F04881E" w14:textId="77777777" w:rsidR="008477DE" w:rsidRDefault="008477DE" w:rsidP="0037624F">
      <w:pPr>
        <w:widowControl w:val="0"/>
        <w:spacing w:after="0" w:line="240" w:lineRule="auto"/>
        <w:jc w:val="center"/>
        <w:rPr>
          <w:rFonts w:cs="Times New Roman"/>
          <w:b/>
          <w:sz w:val="20"/>
          <w:szCs w:val="20"/>
        </w:rPr>
      </w:pPr>
    </w:p>
    <w:p w14:paraId="127C365F" w14:textId="77777777" w:rsidR="008477DE" w:rsidRDefault="008477DE" w:rsidP="0037624F">
      <w:pPr>
        <w:widowControl w:val="0"/>
        <w:spacing w:after="0" w:line="240" w:lineRule="auto"/>
        <w:jc w:val="center"/>
        <w:rPr>
          <w:rFonts w:cs="Times New Roman"/>
          <w:b/>
          <w:sz w:val="20"/>
          <w:szCs w:val="20"/>
        </w:rPr>
      </w:pPr>
    </w:p>
    <w:p w14:paraId="7472793C" w14:textId="77777777" w:rsidR="008477DE" w:rsidRDefault="008477DE" w:rsidP="0037624F">
      <w:pPr>
        <w:widowControl w:val="0"/>
        <w:spacing w:after="0" w:line="240" w:lineRule="auto"/>
        <w:jc w:val="center"/>
        <w:rPr>
          <w:rFonts w:cs="Times New Roman"/>
          <w:b/>
          <w:sz w:val="20"/>
          <w:szCs w:val="20"/>
        </w:rPr>
      </w:pPr>
    </w:p>
    <w:p w14:paraId="6D1F6251" w14:textId="77777777" w:rsidR="008477DE" w:rsidRDefault="008477DE" w:rsidP="0037624F">
      <w:pPr>
        <w:widowControl w:val="0"/>
        <w:spacing w:after="0" w:line="240" w:lineRule="auto"/>
        <w:jc w:val="center"/>
        <w:rPr>
          <w:rFonts w:cs="Times New Roman"/>
          <w:b/>
          <w:sz w:val="20"/>
          <w:szCs w:val="20"/>
        </w:rPr>
      </w:pPr>
    </w:p>
    <w:p w14:paraId="2066357D" w14:textId="77777777" w:rsidR="008477DE" w:rsidRDefault="008477DE" w:rsidP="0037624F">
      <w:pPr>
        <w:widowControl w:val="0"/>
        <w:spacing w:after="0" w:line="240" w:lineRule="auto"/>
        <w:jc w:val="center"/>
        <w:rPr>
          <w:rFonts w:cs="Times New Roman"/>
          <w:b/>
          <w:sz w:val="20"/>
          <w:szCs w:val="20"/>
        </w:rPr>
      </w:pPr>
    </w:p>
    <w:p w14:paraId="12CF6C4D" w14:textId="77777777" w:rsidR="008477DE" w:rsidRDefault="008477DE" w:rsidP="0037624F">
      <w:pPr>
        <w:widowControl w:val="0"/>
        <w:spacing w:after="0" w:line="240" w:lineRule="auto"/>
        <w:jc w:val="center"/>
        <w:rPr>
          <w:rFonts w:cs="Times New Roman"/>
          <w:b/>
          <w:sz w:val="20"/>
          <w:szCs w:val="20"/>
        </w:rPr>
      </w:pPr>
    </w:p>
    <w:p w14:paraId="07C2E041" w14:textId="77777777" w:rsidR="008477DE" w:rsidRDefault="008477DE" w:rsidP="0037624F">
      <w:pPr>
        <w:widowControl w:val="0"/>
        <w:spacing w:after="0" w:line="240" w:lineRule="auto"/>
        <w:jc w:val="center"/>
        <w:rPr>
          <w:rFonts w:cs="Times New Roman"/>
          <w:b/>
          <w:sz w:val="20"/>
          <w:szCs w:val="20"/>
        </w:rPr>
      </w:pPr>
    </w:p>
    <w:p w14:paraId="5F4DC64B" w14:textId="77777777" w:rsidR="008477DE" w:rsidRDefault="008477DE" w:rsidP="0037624F">
      <w:pPr>
        <w:widowControl w:val="0"/>
        <w:spacing w:after="0" w:line="240" w:lineRule="auto"/>
        <w:jc w:val="center"/>
        <w:rPr>
          <w:rFonts w:cs="Times New Roman"/>
          <w:b/>
          <w:sz w:val="20"/>
          <w:szCs w:val="20"/>
        </w:rPr>
      </w:pPr>
    </w:p>
    <w:p w14:paraId="7FE349E0" w14:textId="77777777" w:rsidR="008477DE" w:rsidRDefault="008477DE" w:rsidP="0037624F">
      <w:pPr>
        <w:widowControl w:val="0"/>
        <w:spacing w:after="0" w:line="240" w:lineRule="auto"/>
        <w:jc w:val="center"/>
        <w:rPr>
          <w:rFonts w:cs="Times New Roman"/>
          <w:b/>
          <w:sz w:val="20"/>
          <w:szCs w:val="20"/>
        </w:rPr>
      </w:pPr>
    </w:p>
    <w:p w14:paraId="12011CAF" w14:textId="77777777" w:rsidR="008477DE" w:rsidRDefault="008477DE" w:rsidP="0037624F">
      <w:pPr>
        <w:widowControl w:val="0"/>
        <w:spacing w:after="0" w:line="240" w:lineRule="auto"/>
        <w:jc w:val="center"/>
        <w:rPr>
          <w:rFonts w:cs="Times New Roman"/>
          <w:b/>
          <w:sz w:val="20"/>
          <w:szCs w:val="20"/>
        </w:rPr>
      </w:pPr>
    </w:p>
    <w:p w14:paraId="1B5E51B2" w14:textId="77777777" w:rsidR="008477DE" w:rsidRDefault="008477DE" w:rsidP="0037624F">
      <w:pPr>
        <w:widowControl w:val="0"/>
        <w:spacing w:after="0" w:line="240" w:lineRule="auto"/>
        <w:jc w:val="center"/>
        <w:rPr>
          <w:rFonts w:cs="Times New Roman"/>
          <w:b/>
          <w:sz w:val="20"/>
          <w:szCs w:val="20"/>
        </w:rPr>
      </w:pPr>
    </w:p>
    <w:p w14:paraId="5E890F1A" w14:textId="77777777" w:rsidR="008477DE" w:rsidRDefault="008477DE" w:rsidP="0037624F">
      <w:pPr>
        <w:widowControl w:val="0"/>
        <w:spacing w:after="0" w:line="240" w:lineRule="auto"/>
        <w:jc w:val="center"/>
        <w:rPr>
          <w:rFonts w:cs="Times New Roman"/>
          <w:b/>
          <w:sz w:val="20"/>
          <w:szCs w:val="20"/>
        </w:rPr>
      </w:pPr>
    </w:p>
    <w:p w14:paraId="09CEEE52" w14:textId="77777777" w:rsidR="008477DE" w:rsidRDefault="008477DE" w:rsidP="0037624F">
      <w:pPr>
        <w:widowControl w:val="0"/>
        <w:spacing w:after="0" w:line="240" w:lineRule="auto"/>
        <w:jc w:val="center"/>
        <w:rPr>
          <w:rFonts w:cs="Times New Roman"/>
          <w:b/>
          <w:sz w:val="20"/>
          <w:szCs w:val="20"/>
        </w:rPr>
      </w:pPr>
    </w:p>
    <w:p w14:paraId="34E79DDE" w14:textId="77777777" w:rsidR="008477DE" w:rsidRDefault="008477DE" w:rsidP="0037624F">
      <w:pPr>
        <w:widowControl w:val="0"/>
        <w:spacing w:after="0" w:line="240" w:lineRule="auto"/>
        <w:jc w:val="center"/>
        <w:rPr>
          <w:rFonts w:cs="Times New Roman"/>
          <w:b/>
          <w:sz w:val="20"/>
          <w:szCs w:val="20"/>
        </w:rPr>
      </w:pPr>
    </w:p>
    <w:p w14:paraId="7BCD7DF9" w14:textId="77777777" w:rsidR="008477DE" w:rsidRDefault="008477DE" w:rsidP="0037624F">
      <w:pPr>
        <w:widowControl w:val="0"/>
        <w:spacing w:after="0" w:line="240" w:lineRule="auto"/>
        <w:jc w:val="center"/>
        <w:rPr>
          <w:rFonts w:cs="Times New Roman"/>
          <w:b/>
          <w:sz w:val="20"/>
          <w:szCs w:val="20"/>
        </w:rPr>
      </w:pPr>
    </w:p>
    <w:p w14:paraId="1DD6DDA2" w14:textId="77777777" w:rsidR="008477DE" w:rsidRDefault="008477DE" w:rsidP="0037624F">
      <w:pPr>
        <w:widowControl w:val="0"/>
        <w:spacing w:after="0" w:line="240" w:lineRule="auto"/>
        <w:jc w:val="center"/>
        <w:rPr>
          <w:rFonts w:cs="Times New Roman"/>
          <w:b/>
          <w:sz w:val="20"/>
          <w:szCs w:val="20"/>
        </w:rPr>
      </w:pPr>
    </w:p>
    <w:p w14:paraId="698BBC23" w14:textId="77777777" w:rsidR="008477DE" w:rsidRDefault="008477DE" w:rsidP="0037624F">
      <w:pPr>
        <w:widowControl w:val="0"/>
        <w:spacing w:after="0" w:line="240" w:lineRule="auto"/>
        <w:jc w:val="center"/>
        <w:rPr>
          <w:rFonts w:cs="Times New Roman"/>
          <w:b/>
          <w:sz w:val="20"/>
          <w:szCs w:val="20"/>
        </w:rPr>
      </w:pPr>
    </w:p>
    <w:p w14:paraId="71D21330" w14:textId="77777777" w:rsidR="008477DE" w:rsidRDefault="008477DE" w:rsidP="0037624F">
      <w:pPr>
        <w:widowControl w:val="0"/>
        <w:spacing w:after="0" w:line="240" w:lineRule="auto"/>
        <w:jc w:val="center"/>
        <w:rPr>
          <w:rFonts w:cs="Times New Roman"/>
          <w:b/>
          <w:sz w:val="20"/>
          <w:szCs w:val="20"/>
        </w:rPr>
      </w:pPr>
    </w:p>
    <w:p w14:paraId="1251CD92" w14:textId="77777777" w:rsidR="008477DE" w:rsidRDefault="008477DE" w:rsidP="0037624F">
      <w:pPr>
        <w:widowControl w:val="0"/>
        <w:spacing w:after="0" w:line="240" w:lineRule="auto"/>
        <w:jc w:val="center"/>
        <w:rPr>
          <w:rFonts w:cs="Times New Roman"/>
          <w:b/>
          <w:sz w:val="20"/>
          <w:szCs w:val="20"/>
        </w:rPr>
      </w:pPr>
    </w:p>
    <w:p w14:paraId="50F6813D" w14:textId="77777777" w:rsidR="008477DE" w:rsidRDefault="008477DE" w:rsidP="0037624F">
      <w:pPr>
        <w:widowControl w:val="0"/>
        <w:spacing w:after="0" w:line="240" w:lineRule="auto"/>
        <w:jc w:val="center"/>
        <w:rPr>
          <w:rFonts w:cs="Times New Roman"/>
          <w:b/>
          <w:sz w:val="20"/>
          <w:szCs w:val="20"/>
        </w:rPr>
      </w:pPr>
    </w:p>
    <w:p w14:paraId="04413845" w14:textId="77777777" w:rsidR="008477DE" w:rsidRDefault="008477DE" w:rsidP="0037624F">
      <w:pPr>
        <w:widowControl w:val="0"/>
        <w:spacing w:after="0" w:line="240" w:lineRule="auto"/>
        <w:jc w:val="center"/>
        <w:rPr>
          <w:rFonts w:cs="Times New Roman"/>
          <w:b/>
          <w:sz w:val="20"/>
          <w:szCs w:val="20"/>
        </w:rPr>
      </w:pPr>
    </w:p>
    <w:p w14:paraId="2BFA0C69" w14:textId="77777777" w:rsidR="008477DE" w:rsidRPr="00CD5E14" w:rsidRDefault="008477DE" w:rsidP="0037624F">
      <w:pPr>
        <w:widowControl w:val="0"/>
        <w:spacing w:after="0" w:line="240" w:lineRule="auto"/>
        <w:jc w:val="center"/>
        <w:rPr>
          <w:rFonts w:cs="Times New Roman"/>
          <w:b/>
          <w:sz w:val="20"/>
          <w:szCs w:val="20"/>
        </w:rPr>
      </w:pPr>
    </w:p>
    <w:p w14:paraId="20463C62" w14:textId="43DBD92F" w:rsidR="0037624F" w:rsidRPr="00CD5E14" w:rsidRDefault="008477DE" w:rsidP="008477DE">
      <w:pPr>
        <w:widowControl w:val="0"/>
        <w:spacing w:after="0" w:line="240" w:lineRule="auto"/>
        <w:rPr>
          <w:rFonts w:cs="Times New Roman"/>
          <w:b/>
          <w:sz w:val="20"/>
          <w:szCs w:val="20"/>
        </w:rPr>
      </w:pPr>
      <w:r>
        <w:rPr>
          <w:rFonts w:cs="Times New Roman"/>
          <w:b/>
          <w:sz w:val="20"/>
          <w:szCs w:val="20"/>
        </w:rPr>
        <w:t xml:space="preserve">IV. </w:t>
      </w:r>
      <w:r w:rsidRPr="008477DE">
        <w:rPr>
          <w:rFonts w:cs="Times New Roman"/>
          <w:b/>
          <w:sz w:val="20"/>
          <w:szCs w:val="20"/>
        </w:rPr>
        <w:t>DIỆN TÍCH, VỊ TRÍ, MỤC ĐÍCH SỬ DỤNG CỦA CÔNG TRÌNH XÂY DỰNG PHỤC VỤ TRỰC TIẾP SẢN XUẤT NÔNG NGHIỆP TRÊN ĐẤT TRỒNG LÚA</w:t>
      </w:r>
    </w:p>
    <w:p w14:paraId="3D51DFDD" w14:textId="46CFF58A" w:rsidR="0037624F" w:rsidRPr="00CD5E14" w:rsidRDefault="0037624F" w:rsidP="0037624F">
      <w:pPr>
        <w:widowControl w:val="0"/>
        <w:spacing w:after="0" w:line="240" w:lineRule="auto"/>
        <w:jc w:val="center"/>
        <w:rPr>
          <w:rFonts w:cs="Times New Roman"/>
          <w:b/>
          <w:sz w:val="20"/>
          <w:szCs w:val="20"/>
        </w:rPr>
      </w:pPr>
    </w:p>
    <w:tbl>
      <w:tblPr>
        <w:tblStyle w:val="TableGrid"/>
        <w:tblW w:w="22672" w:type="dxa"/>
        <w:tblInd w:w="-289" w:type="dxa"/>
        <w:tblLook w:val="04A0" w:firstRow="1" w:lastRow="0" w:firstColumn="1" w:lastColumn="0" w:noHBand="0" w:noVBand="1"/>
      </w:tblPr>
      <w:tblGrid>
        <w:gridCol w:w="630"/>
        <w:gridCol w:w="1716"/>
        <w:gridCol w:w="4328"/>
        <w:gridCol w:w="4320"/>
        <w:gridCol w:w="4320"/>
        <w:gridCol w:w="5962"/>
        <w:gridCol w:w="1396"/>
      </w:tblGrid>
      <w:tr w:rsidR="0037624F" w:rsidRPr="00CD5E14" w14:paraId="15B93AAD" w14:textId="77777777" w:rsidTr="00B27690">
        <w:tc>
          <w:tcPr>
            <w:tcW w:w="630" w:type="dxa"/>
          </w:tcPr>
          <w:p w14:paraId="5D4E7C0A" w14:textId="77777777" w:rsidR="0037624F" w:rsidRPr="00CD5E14" w:rsidRDefault="0037624F" w:rsidP="0037624F">
            <w:pPr>
              <w:widowControl w:val="0"/>
              <w:jc w:val="center"/>
              <w:rPr>
                <w:rFonts w:cs="Times New Roman"/>
                <w:b/>
                <w:sz w:val="20"/>
                <w:szCs w:val="20"/>
              </w:rPr>
            </w:pPr>
            <w:r w:rsidRPr="00CD5E14">
              <w:rPr>
                <w:rFonts w:cs="Times New Roman"/>
                <w:b/>
                <w:sz w:val="20"/>
                <w:szCs w:val="20"/>
              </w:rPr>
              <w:t>STT</w:t>
            </w:r>
          </w:p>
        </w:tc>
        <w:tc>
          <w:tcPr>
            <w:tcW w:w="1716" w:type="dxa"/>
          </w:tcPr>
          <w:p w14:paraId="26F9816C" w14:textId="77777777" w:rsidR="0037624F" w:rsidRPr="00CD5E14" w:rsidRDefault="0037624F" w:rsidP="0037624F">
            <w:pPr>
              <w:widowControl w:val="0"/>
              <w:jc w:val="center"/>
              <w:rPr>
                <w:rFonts w:cs="Times New Roman"/>
                <w:b/>
                <w:sz w:val="20"/>
                <w:szCs w:val="20"/>
              </w:rPr>
            </w:pPr>
            <w:proofErr w:type="spellStart"/>
            <w:r w:rsidRPr="00CD5E14">
              <w:rPr>
                <w:rFonts w:cs="Times New Roman"/>
                <w:b/>
                <w:sz w:val="20"/>
                <w:szCs w:val="20"/>
              </w:rPr>
              <w:t>Nội</w:t>
            </w:r>
            <w:proofErr w:type="spellEnd"/>
            <w:r w:rsidRPr="00CD5E14">
              <w:rPr>
                <w:rFonts w:cs="Times New Roman"/>
                <w:b/>
                <w:sz w:val="20"/>
                <w:szCs w:val="20"/>
              </w:rPr>
              <w:t xml:space="preserve"> dung </w:t>
            </w:r>
            <w:proofErr w:type="spellStart"/>
            <w:r w:rsidRPr="00CD5E14">
              <w:rPr>
                <w:rFonts w:cs="Times New Roman"/>
                <w:b/>
                <w:sz w:val="20"/>
                <w:szCs w:val="20"/>
              </w:rPr>
              <w:t>giao</w:t>
            </w:r>
            <w:proofErr w:type="spellEnd"/>
          </w:p>
        </w:tc>
        <w:tc>
          <w:tcPr>
            <w:tcW w:w="4328" w:type="dxa"/>
          </w:tcPr>
          <w:p w14:paraId="4CE6D464" w14:textId="77777777" w:rsidR="0037624F" w:rsidRPr="00CD5E14" w:rsidRDefault="0037624F" w:rsidP="0037624F">
            <w:pPr>
              <w:widowControl w:val="0"/>
              <w:jc w:val="center"/>
              <w:rPr>
                <w:rFonts w:cs="Times New Roman"/>
                <w:b/>
                <w:sz w:val="20"/>
                <w:szCs w:val="20"/>
              </w:rPr>
            </w:pPr>
            <w:r w:rsidRPr="00CD5E14">
              <w:rPr>
                <w:rFonts w:cs="Times New Roman"/>
                <w:b/>
                <w:sz w:val="20"/>
                <w:szCs w:val="20"/>
              </w:rPr>
              <w:t>Ninh Bình</w:t>
            </w:r>
          </w:p>
        </w:tc>
        <w:tc>
          <w:tcPr>
            <w:tcW w:w="4320" w:type="dxa"/>
          </w:tcPr>
          <w:p w14:paraId="4E6ED718" w14:textId="77777777" w:rsidR="0037624F" w:rsidRPr="00CD5E14" w:rsidRDefault="0037624F" w:rsidP="0037624F">
            <w:pPr>
              <w:widowControl w:val="0"/>
              <w:jc w:val="center"/>
              <w:rPr>
                <w:rFonts w:cs="Times New Roman"/>
                <w:b/>
                <w:sz w:val="20"/>
                <w:szCs w:val="20"/>
              </w:rPr>
            </w:pPr>
            <w:r w:rsidRPr="00CD5E14">
              <w:rPr>
                <w:rFonts w:cs="Times New Roman"/>
                <w:b/>
                <w:sz w:val="20"/>
                <w:szCs w:val="20"/>
              </w:rPr>
              <w:t>Nam Định</w:t>
            </w:r>
          </w:p>
        </w:tc>
        <w:tc>
          <w:tcPr>
            <w:tcW w:w="4320" w:type="dxa"/>
          </w:tcPr>
          <w:p w14:paraId="0D3E9A99" w14:textId="77777777" w:rsidR="0037624F" w:rsidRPr="00CD5E14" w:rsidRDefault="0037624F" w:rsidP="0037624F">
            <w:pPr>
              <w:widowControl w:val="0"/>
              <w:jc w:val="center"/>
              <w:rPr>
                <w:rFonts w:cs="Times New Roman"/>
                <w:b/>
                <w:sz w:val="20"/>
                <w:szCs w:val="20"/>
              </w:rPr>
            </w:pPr>
            <w:r w:rsidRPr="00CD5E14">
              <w:rPr>
                <w:rFonts w:cs="Times New Roman"/>
                <w:b/>
                <w:sz w:val="20"/>
                <w:szCs w:val="20"/>
              </w:rPr>
              <w:t>Hà Nam</w:t>
            </w:r>
          </w:p>
        </w:tc>
        <w:tc>
          <w:tcPr>
            <w:tcW w:w="5962" w:type="dxa"/>
          </w:tcPr>
          <w:p w14:paraId="35BDA21F" w14:textId="77777777" w:rsidR="0037624F" w:rsidRPr="00CD5E14" w:rsidRDefault="0037624F" w:rsidP="0037624F">
            <w:pPr>
              <w:widowControl w:val="0"/>
              <w:jc w:val="center"/>
              <w:rPr>
                <w:rFonts w:cs="Times New Roman"/>
                <w:b/>
                <w:sz w:val="20"/>
                <w:szCs w:val="20"/>
              </w:rPr>
            </w:pPr>
            <w:proofErr w:type="spellStart"/>
            <w:r w:rsidRPr="00CD5E14">
              <w:rPr>
                <w:rFonts w:cs="Times New Roman"/>
                <w:b/>
                <w:sz w:val="20"/>
                <w:szCs w:val="20"/>
              </w:rPr>
              <w:t>Dự</w:t>
            </w:r>
            <w:proofErr w:type="spellEnd"/>
            <w:r w:rsidRPr="00CD5E14">
              <w:rPr>
                <w:rFonts w:cs="Times New Roman"/>
                <w:b/>
                <w:sz w:val="20"/>
                <w:szCs w:val="20"/>
              </w:rPr>
              <w:t xml:space="preserve"> </w:t>
            </w:r>
            <w:proofErr w:type="spellStart"/>
            <w:r w:rsidRPr="00CD5E14">
              <w:rPr>
                <w:rFonts w:cs="Times New Roman"/>
                <w:b/>
                <w:sz w:val="20"/>
                <w:szCs w:val="20"/>
              </w:rPr>
              <w:t>thảo</w:t>
            </w:r>
            <w:proofErr w:type="spellEnd"/>
            <w:r w:rsidRPr="00CD5E14">
              <w:rPr>
                <w:rFonts w:cs="Times New Roman"/>
                <w:b/>
                <w:sz w:val="20"/>
                <w:szCs w:val="20"/>
              </w:rPr>
              <w:t xml:space="preserve"> Quy </w:t>
            </w:r>
            <w:proofErr w:type="spellStart"/>
            <w:r w:rsidRPr="00CD5E14">
              <w:rPr>
                <w:rFonts w:cs="Times New Roman"/>
                <w:b/>
                <w:sz w:val="20"/>
                <w:szCs w:val="20"/>
              </w:rPr>
              <w:t>định</w:t>
            </w:r>
            <w:proofErr w:type="spellEnd"/>
            <w:r w:rsidRPr="00CD5E14">
              <w:rPr>
                <w:rFonts w:cs="Times New Roman"/>
                <w:b/>
                <w:sz w:val="20"/>
                <w:szCs w:val="20"/>
              </w:rPr>
              <w:t xml:space="preserve"> </w:t>
            </w:r>
            <w:proofErr w:type="spellStart"/>
            <w:r w:rsidRPr="00CD5E14">
              <w:rPr>
                <w:rFonts w:cs="Times New Roman"/>
                <w:b/>
                <w:sz w:val="20"/>
                <w:szCs w:val="20"/>
              </w:rPr>
              <w:t>mới</w:t>
            </w:r>
            <w:proofErr w:type="spellEnd"/>
          </w:p>
        </w:tc>
        <w:tc>
          <w:tcPr>
            <w:tcW w:w="1396" w:type="dxa"/>
          </w:tcPr>
          <w:p w14:paraId="47013E20" w14:textId="77777777" w:rsidR="0037624F" w:rsidRPr="00CD5E14" w:rsidRDefault="0037624F" w:rsidP="0037624F">
            <w:pPr>
              <w:widowControl w:val="0"/>
              <w:jc w:val="center"/>
              <w:rPr>
                <w:rFonts w:cs="Times New Roman"/>
                <w:b/>
                <w:sz w:val="20"/>
                <w:szCs w:val="20"/>
              </w:rPr>
            </w:pPr>
            <w:proofErr w:type="spellStart"/>
            <w:r w:rsidRPr="00CD5E14">
              <w:rPr>
                <w:rFonts w:cs="Times New Roman"/>
                <w:b/>
                <w:sz w:val="20"/>
                <w:szCs w:val="20"/>
              </w:rPr>
              <w:t>Thuyết</w:t>
            </w:r>
            <w:proofErr w:type="spellEnd"/>
            <w:r w:rsidRPr="00CD5E14">
              <w:rPr>
                <w:rFonts w:cs="Times New Roman"/>
                <w:b/>
                <w:sz w:val="20"/>
                <w:szCs w:val="20"/>
              </w:rPr>
              <w:t xml:space="preserve"> </w:t>
            </w:r>
            <w:proofErr w:type="spellStart"/>
            <w:r w:rsidRPr="00CD5E14">
              <w:rPr>
                <w:rFonts w:cs="Times New Roman"/>
                <w:b/>
                <w:sz w:val="20"/>
                <w:szCs w:val="20"/>
              </w:rPr>
              <w:t>minh</w:t>
            </w:r>
            <w:proofErr w:type="spellEnd"/>
          </w:p>
        </w:tc>
      </w:tr>
      <w:tr w:rsidR="0037624F" w:rsidRPr="00CD5E14" w14:paraId="0348958C" w14:textId="77777777" w:rsidTr="00B27690">
        <w:trPr>
          <w:tblHeader/>
        </w:trPr>
        <w:tc>
          <w:tcPr>
            <w:tcW w:w="630" w:type="dxa"/>
          </w:tcPr>
          <w:p w14:paraId="7E0CCBA5" w14:textId="1196954E" w:rsidR="0037624F" w:rsidRPr="00CD5E14" w:rsidRDefault="00B27690" w:rsidP="0037624F">
            <w:pPr>
              <w:widowControl w:val="0"/>
              <w:jc w:val="center"/>
              <w:rPr>
                <w:rFonts w:cs="Times New Roman"/>
                <w:sz w:val="20"/>
                <w:szCs w:val="20"/>
              </w:rPr>
            </w:pPr>
            <w:r>
              <w:rPr>
                <w:rFonts w:cs="Times New Roman"/>
                <w:sz w:val="20"/>
                <w:szCs w:val="20"/>
              </w:rPr>
              <w:t>1</w:t>
            </w:r>
          </w:p>
        </w:tc>
        <w:tc>
          <w:tcPr>
            <w:tcW w:w="1716" w:type="dxa"/>
          </w:tcPr>
          <w:p w14:paraId="2B9E6473" w14:textId="68DD755F" w:rsidR="00B27690" w:rsidRPr="00CD5E14" w:rsidRDefault="0037624F" w:rsidP="0037624F">
            <w:pPr>
              <w:widowControl w:val="0"/>
              <w:jc w:val="both"/>
              <w:rPr>
                <w:rFonts w:cs="Times New Roman"/>
                <w:b/>
                <w:i/>
                <w:iCs/>
                <w:sz w:val="20"/>
                <w:szCs w:val="20"/>
              </w:rPr>
            </w:pPr>
            <w:proofErr w:type="spellStart"/>
            <w:r w:rsidRPr="00CD5E14">
              <w:rPr>
                <w:rFonts w:cs="Times New Roman"/>
                <w:b/>
                <w:i/>
                <w:iCs/>
                <w:sz w:val="20"/>
                <w:szCs w:val="20"/>
              </w:rPr>
              <w:t>Khoản</w:t>
            </w:r>
            <w:proofErr w:type="spellEnd"/>
            <w:r w:rsidRPr="00CD5E14">
              <w:rPr>
                <w:rFonts w:cs="Times New Roman"/>
                <w:b/>
                <w:i/>
                <w:iCs/>
                <w:sz w:val="20"/>
                <w:szCs w:val="20"/>
              </w:rPr>
              <w:t xml:space="preserve"> </w:t>
            </w:r>
            <w:r w:rsidR="00B27690">
              <w:rPr>
                <w:rFonts w:cs="Times New Roman"/>
                <w:b/>
                <w:i/>
                <w:iCs/>
                <w:sz w:val="20"/>
                <w:szCs w:val="20"/>
              </w:rPr>
              <w:t>1</w:t>
            </w:r>
            <w:r w:rsidRPr="00CD5E14">
              <w:rPr>
                <w:rFonts w:cs="Times New Roman"/>
                <w:b/>
                <w:i/>
                <w:iCs/>
                <w:sz w:val="20"/>
                <w:szCs w:val="20"/>
              </w:rPr>
              <w:t xml:space="preserve"> </w:t>
            </w:r>
            <w:proofErr w:type="spellStart"/>
            <w:r w:rsidRPr="00CD5E14">
              <w:rPr>
                <w:rFonts w:cs="Times New Roman"/>
                <w:b/>
                <w:i/>
                <w:iCs/>
                <w:sz w:val="20"/>
                <w:szCs w:val="20"/>
              </w:rPr>
              <w:t>Điều</w:t>
            </w:r>
            <w:proofErr w:type="spellEnd"/>
            <w:r w:rsidRPr="00CD5E14">
              <w:rPr>
                <w:rFonts w:cs="Times New Roman"/>
                <w:b/>
                <w:i/>
                <w:iCs/>
                <w:sz w:val="20"/>
                <w:szCs w:val="20"/>
              </w:rPr>
              <w:t xml:space="preserve"> </w:t>
            </w:r>
            <w:r w:rsidR="00B27690">
              <w:rPr>
                <w:rFonts w:cs="Times New Roman"/>
                <w:b/>
                <w:i/>
                <w:iCs/>
                <w:sz w:val="20"/>
                <w:szCs w:val="20"/>
              </w:rPr>
              <w:t>9</w:t>
            </w:r>
            <w:r w:rsidRPr="00CD5E14">
              <w:rPr>
                <w:rFonts w:cs="Times New Roman"/>
                <w:b/>
                <w:i/>
                <w:iCs/>
                <w:sz w:val="20"/>
                <w:szCs w:val="20"/>
              </w:rPr>
              <w:t xml:space="preserve"> NĐ</w:t>
            </w:r>
            <w:r w:rsidR="00B27690">
              <w:rPr>
                <w:rFonts w:cs="Times New Roman"/>
                <w:b/>
                <w:i/>
                <w:iCs/>
                <w:sz w:val="20"/>
                <w:szCs w:val="20"/>
              </w:rPr>
              <w:t xml:space="preserve"> </w:t>
            </w:r>
            <w:r w:rsidRPr="00CD5E14">
              <w:rPr>
                <w:rFonts w:cs="Times New Roman"/>
                <w:b/>
                <w:i/>
                <w:iCs/>
                <w:sz w:val="20"/>
                <w:szCs w:val="20"/>
              </w:rPr>
              <w:t>1</w:t>
            </w:r>
            <w:r w:rsidR="00B27690">
              <w:rPr>
                <w:rFonts w:cs="Times New Roman"/>
                <w:b/>
                <w:i/>
                <w:iCs/>
                <w:sz w:val="20"/>
                <w:szCs w:val="20"/>
              </w:rPr>
              <w:t>1</w:t>
            </w:r>
            <w:r w:rsidRPr="00CD5E14">
              <w:rPr>
                <w:rFonts w:cs="Times New Roman"/>
                <w:b/>
                <w:i/>
                <w:iCs/>
                <w:sz w:val="20"/>
                <w:szCs w:val="20"/>
              </w:rPr>
              <w:t>2/2024/NĐ-CP</w:t>
            </w:r>
            <w:r w:rsidR="00B27690">
              <w:rPr>
                <w:rFonts w:cs="Times New Roman"/>
                <w:b/>
                <w:i/>
                <w:iCs/>
                <w:sz w:val="20"/>
                <w:szCs w:val="20"/>
              </w:rPr>
              <w:t xml:space="preserve"> </w:t>
            </w:r>
            <w:proofErr w:type="spellStart"/>
            <w:r w:rsidR="00B27690">
              <w:rPr>
                <w:rFonts w:cs="Times New Roman"/>
                <w:b/>
                <w:i/>
                <w:iCs/>
                <w:sz w:val="20"/>
                <w:szCs w:val="20"/>
              </w:rPr>
              <w:t>của</w:t>
            </w:r>
            <w:proofErr w:type="spellEnd"/>
            <w:r w:rsidR="00B27690">
              <w:rPr>
                <w:rFonts w:cs="Times New Roman"/>
                <w:b/>
                <w:i/>
                <w:iCs/>
                <w:sz w:val="20"/>
                <w:szCs w:val="20"/>
              </w:rPr>
              <w:t xml:space="preserve"> </w:t>
            </w:r>
            <w:proofErr w:type="spellStart"/>
            <w:r w:rsidR="00B27690">
              <w:rPr>
                <w:rFonts w:cs="Times New Roman"/>
                <w:b/>
                <w:i/>
                <w:iCs/>
                <w:sz w:val="20"/>
                <w:szCs w:val="20"/>
              </w:rPr>
              <w:t>Chính</w:t>
            </w:r>
            <w:proofErr w:type="spellEnd"/>
            <w:r w:rsidR="00B27690">
              <w:rPr>
                <w:rFonts w:cs="Times New Roman"/>
                <w:b/>
                <w:i/>
                <w:iCs/>
                <w:sz w:val="20"/>
                <w:szCs w:val="20"/>
              </w:rPr>
              <w:t xml:space="preserve"> </w:t>
            </w:r>
            <w:proofErr w:type="spellStart"/>
            <w:r w:rsidR="00B27690">
              <w:rPr>
                <w:rFonts w:cs="Times New Roman"/>
                <w:b/>
                <w:i/>
                <w:iCs/>
                <w:sz w:val="20"/>
                <w:szCs w:val="20"/>
              </w:rPr>
              <w:t>phủ</w:t>
            </w:r>
            <w:proofErr w:type="spellEnd"/>
          </w:p>
          <w:p w14:paraId="70E873C1" w14:textId="77777777" w:rsidR="0037624F" w:rsidRPr="00CD5E14" w:rsidRDefault="0037624F" w:rsidP="00CB36B1">
            <w:pPr>
              <w:widowControl w:val="0"/>
              <w:rPr>
                <w:rFonts w:cs="Times New Roman"/>
                <w:sz w:val="20"/>
                <w:szCs w:val="20"/>
              </w:rPr>
            </w:pPr>
          </w:p>
        </w:tc>
        <w:tc>
          <w:tcPr>
            <w:tcW w:w="4328" w:type="dxa"/>
          </w:tcPr>
          <w:p w14:paraId="112A67D7" w14:textId="0D00E008" w:rsidR="00B27690" w:rsidRDefault="00B27690" w:rsidP="00B27690">
            <w:pPr>
              <w:widowControl w:val="0"/>
              <w:rPr>
                <w:rFonts w:cs="Times New Roman"/>
                <w:b/>
                <w:bCs/>
                <w:sz w:val="20"/>
                <w:szCs w:val="20"/>
              </w:rPr>
            </w:pPr>
            <w:r>
              <w:rPr>
                <w:rFonts w:cs="Times New Roman"/>
                <w:b/>
                <w:bCs/>
                <w:sz w:val="20"/>
                <w:szCs w:val="20"/>
              </w:rPr>
              <w:t xml:space="preserve">QĐ </w:t>
            </w:r>
            <w:proofErr w:type="spellStart"/>
            <w:r>
              <w:rPr>
                <w:rFonts w:cs="Times New Roman"/>
                <w:b/>
                <w:bCs/>
                <w:sz w:val="20"/>
                <w:szCs w:val="20"/>
              </w:rPr>
              <w:t>số</w:t>
            </w:r>
            <w:proofErr w:type="spellEnd"/>
            <w:r>
              <w:rPr>
                <w:rFonts w:cs="Times New Roman"/>
                <w:b/>
                <w:bCs/>
                <w:sz w:val="20"/>
                <w:szCs w:val="20"/>
              </w:rPr>
              <w:t xml:space="preserve"> </w:t>
            </w:r>
            <w:r w:rsidRPr="00B27690">
              <w:rPr>
                <w:rFonts w:cs="Times New Roman"/>
                <w:b/>
                <w:bCs/>
                <w:sz w:val="20"/>
                <w:szCs w:val="20"/>
              </w:rPr>
              <w:t>82/2024/QĐ-UBND</w:t>
            </w:r>
          </w:p>
          <w:p w14:paraId="5136F043" w14:textId="6CDDB9B6" w:rsidR="00B27690" w:rsidRPr="00B27690" w:rsidRDefault="00B27690" w:rsidP="00B27690">
            <w:pPr>
              <w:widowControl w:val="0"/>
              <w:rPr>
                <w:rFonts w:cs="Times New Roman"/>
                <w:b/>
                <w:bCs/>
                <w:sz w:val="20"/>
                <w:szCs w:val="20"/>
              </w:rPr>
            </w:pPr>
            <w:proofErr w:type="spellStart"/>
            <w:r w:rsidRPr="00B27690">
              <w:rPr>
                <w:rFonts w:cs="Times New Roman"/>
                <w:b/>
                <w:bCs/>
                <w:sz w:val="20"/>
                <w:szCs w:val="20"/>
              </w:rPr>
              <w:t>Điều</w:t>
            </w:r>
            <w:proofErr w:type="spellEnd"/>
            <w:r w:rsidRPr="00B27690">
              <w:rPr>
                <w:rFonts w:cs="Times New Roman"/>
                <w:b/>
                <w:bCs/>
                <w:sz w:val="20"/>
                <w:szCs w:val="20"/>
              </w:rPr>
              <w:t xml:space="preserve"> 4. </w:t>
            </w:r>
            <w:proofErr w:type="spellStart"/>
            <w:r w:rsidRPr="00B27690">
              <w:rPr>
                <w:rFonts w:cs="Times New Roman"/>
                <w:b/>
                <w:bCs/>
                <w:sz w:val="20"/>
                <w:szCs w:val="20"/>
              </w:rPr>
              <w:t>Diện</w:t>
            </w:r>
            <w:proofErr w:type="spellEnd"/>
            <w:r w:rsidRPr="00B27690">
              <w:rPr>
                <w:rFonts w:cs="Times New Roman"/>
                <w:b/>
                <w:bCs/>
                <w:sz w:val="20"/>
                <w:szCs w:val="20"/>
              </w:rPr>
              <w:t xml:space="preserve"> </w:t>
            </w:r>
            <w:proofErr w:type="spellStart"/>
            <w:r w:rsidRPr="00B27690">
              <w:rPr>
                <w:rFonts w:cs="Times New Roman"/>
                <w:b/>
                <w:bCs/>
                <w:sz w:val="20"/>
                <w:szCs w:val="20"/>
              </w:rPr>
              <w:t>tích</w:t>
            </w:r>
            <w:proofErr w:type="spellEnd"/>
            <w:r w:rsidRPr="00B27690">
              <w:rPr>
                <w:rFonts w:cs="Times New Roman"/>
                <w:b/>
                <w:bCs/>
                <w:sz w:val="20"/>
                <w:szCs w:val="20"/>
              </w:rPr>
              <w:t xml:space="preserve"> </w:t>
            </w:r>
            <w:proofErr w:type="spellStart"/>
            <w:r w:rsidRPr="00B27690">
              <w:rPr>
                <w:rFonts w:cs="Times New Roman"/>
                <w:b/>
                <w:bCs/>
                <w:sz w:val="20"/>
                <w:szCs w:val="20"/>
              </w:rPr>
              <w:t>đất</w:t>
            </w:r>
            <w:proofErr w:type="spellEnd"/>
            <w:r w:rsidRPr="00B27690">
              <w:rPr>
                <w:rFonts w:cs="Times New Roman"/>
                <w:b/>
                <w:bCs/>
                <w:sz w:val="20"/>
                <w:szCs w:val="20"/>
              </w:rPr>
              <w:t xml:space="preserve"> </w:t>
            </w:r>
            <w:proofErr w:type="spellStart"/>
            <w:r w:rsidRPr="00B27690">
              <w:rPr>
                <w:rFonts w:cs="Times New Roman"/>
                <w:b/>
                <w:bCs/>
                <w:sz w:val="20"/>
                <w:szCs w:val="20"/>
              </w:rPr>
              <w:t>để</w:t>
            </w:r>
            <w:proofErr w:type="spellEnd"/>
            <w:r w:rsidRPr="00B27690">
              <w:rPr>
                <w:rFonts w:cs="Times New Roman"/>
                <w:b/>
                <w:bCs/>
                <w:sz w:val="20"/>
                <w:szCs w:val="20"/>
              </w:rPr>
              <w:t xml:space="preserve"> </w:t>
            </w:r>
            <w:proofErr w:type="spellStart"/>
            <w:r w:rsidRPr="00B27690">
              <w:rPr>
                <w:rFonts w:cs="Times New Roman"/>
                <w:b/>
                <w:bCs/>
                <w:sz w:val="20"/>
                <w:szCs w:val="20"/>
              </w:rPr>
              <w:t>xây</w:t>
            </w:r>
            <w:proofErr w:type="spellEnd"/>
            <w:r w:rsidRPr="00B27690">
              <w:rPr>
                <w:rFonts w:cs="Times New Roman"/>
                <w:b/>
                <w:bCs/>
                <w:sz w:val="20"/>
                <w:szCs w:val="20"/>
              </w:rPr>
              <w:t xml:space="preserve"> </w:t>
            </w:r>
            <w:proofErr w:type="spellStart"/>
            <w:r w:rsidRPr="00B27690">
              <w:rPr>
                <w:rFonts w:cs="Times New Roman"/>
                <w:b/>
                <w:bCs/>
                <w:sz w:val="20"/>
                <w:szCs w:val="20"/>
              </w:rPr>
              <w:t>dựng</w:t>
            </w:r>
            <w:proofErr w:type="spellEnd"/>
            <w:r w:rsidRPr="00B27690">
              <w:rPr>
                <w:rFonts w:cs="Times New Roman"/>
                <w:b/>
                <w:bCs/>
                <w:sz w:val="20"/>
                <w:szCs w:val="20"/>
              </w:rPr>
              <w:t xml:space="preserve"> </w:t>
            </w:r>
            <w:proofErr w:type="spellStart"/>
            <w:r w:rsidRPr="00B27690">
              <w:rPr>
                <w:rFonts w:cs="Times New Roman"/>
                <w:b/>
                <w:bCs/>
                <w:sz w:val="20"/>
                <w:szCs w:val="20"/>
              </w:rPr>
              <w:t>công</w:t>
            </w:r>
            <w:proofErr w:type="spellEnd"/>
            <w:r w:rsidRPr="00B27690">
              <w:rPr>
                <w:rFonts w:cs="Times New Roman"/>
                <w:b/>
                <w:bCs/>
                <w:sz w:val="20"/>
                <w:szCs w:val="20"/>
              </w:rPr>
              <w:t xml:space="preserve"> </w:t>
            </w:r>
            <w:proofErr w:type="spellStart"/>
            <w:r w:rsidRPr="00B27690">
              <w:rPr>
                <w:rFonts w:cs="Times New Roman"/>
                <w:b/>
                <w:bCs/>
                <w:sz w:val="20"/>
                <w:szCs w:val="20"/>
              </w:rPr>
              <w:t>trình</w:t>
            </w:r>
            <w:proofErr w:type="spellEnd"/>
            <w:r w:rsidRPr="00B27690">
              <w:rPr>
                <w:rFonts w:cs="Times New Roman"/>
                <w:b/>
                <w:bCs/>
                <w:sz w:val="20"/>
                <w:szCs w:val="20"/>
              </w:rPr>
              <w:t xml:space="preserve"> </w:t>
            </w:r>
            <w:proofErr w:type="spellStart"/>
            <w:r w:rsidRPr="00B27690">
              <w:rPr>
                <w:rFonts w:cs="Times New Roman"/>
                <w:b/>
                <w:bCs/>
                <w:sz w:val="20"/>
                <w:szCs w:val="20"/>
              </w:rPr>
              <w:t>phục</w:t>
            </w:r>
            <w:proofErr w:type="spellEnd"/>
            <w:r w:rsidRPr="00B27690">
              <w:rPr>
                <w:rFonts w:cs="Times New Roman"/>
                <w:b/>
                <w:bCs/>
                <w:sz w:val="20"/>
                <w:szCs w:val="20"/>
              </w:rPr>
              <w:t xml:space="preserve"> </w:t>
            </w:r>
            <w:proofErr w:type="spellStart"/>
            <w:r w:rsidRPr="00B27690">
              <w:rPr>
                <w:rFonts w:cs="Times New Roman"/>
                <w:b/>
                <w:bCs/>
                <w:sz w:val="20"/>
                <w:szCs w:val="20"/>
              </w:rPr>
              <w:t>vụ</w:t>
            </w:r>
            <w:proofErr w:type="spellEnd"/>
            <w:r w:rsidRPr="00B27690">
              <w:rPr>
                <w:rFonts w:cs="Times New Roman"/>
                <w:b/>
                <w:bCs/>
                <w:sz w:val="20"/>
                <w:szCs w:val="20"/>
              </w:rPr>
              <w:t xml:space="preserve"> </w:t>
            </w:r>
            <w:proofErr w:type="spellStart"/>
            <w:r w:rsidRPr="00B27690">
              <w:rPr>
                <w:rFonts w:cs="Times New Roman"/>
                <w:b/>
                <w:bCs/>
                <w:sz w:val="20"/>
                <w:szCs w:val="20"/>
              </w:rPr>
              <w:t>trực</w:t>
            </w:r>
            <w:proofErr w:type="spellEnd"/>
            <w:r w:rsidRPr="00B27690">
              <w:rPr>
                <w:rFonts w:cs="Times New Roman"/>
                <w:b/>
                <w:bCs/>
                <w:sz w:val="20"/>
                <w:szCs w:val="20"/>
              </w:rPr>
              <w:t xml:space="preserve"> </w:t>
            </w:r>
            <w:proofErr w:type="spellStart"/>
            <w:r w:rsidRPr="00B27690">
              <w:rPr>
                <w:rFonts w:cs="Times New Roman"/>
                <w:b/>
                <w:bCs/>
                <w:sz w:val="20"/>
                <w:szCs w:val="20"/>
              </w:rPr>
              <w:t>tiếp</w:t>
            </w:r>
            <w:proofErr w:type="spellEnd"/>
            <w:r w:rsidRPr="00B27690">
              <w:rPr>
                <w:rFonts w:cs="Times New Roman"/>
                <w:b/>
                <w:bCs/>
                <w:sz w:val="20"/>
                <w:szCs w:val="20"/>
              </w:rPr>
              <w:t xml:space="preserve"> </w:t>
            </w:r>
            <w:proofErr w:type="spellStart"/>
            <w:r w:rsidRPr="00B27690">
              <w:rPr>
                <w:rFonts w:cs="Times New Roman"/>
                <w:b/>
                <w:bCs/>
                <w:sz w:val="20"/>
                <w:szCs w:val="20"/>
              </w:rPr>
              <w:t>sản</w:t>
            </w:r>
            <w:proofErr w:type="spellEnd"/>
            <w:r w:rsidRPr="00B27690">
              <w:rPr>
                <w:rFonts w:cs="Times New Roman"/>
                <w:b/>
                <w:bCs/>
                <w:sz w:val="20"/>
                <w:szCs w:val="20"/>
              </w:rPr>
              <w:t xml:space="preserve"> </w:t>
            </w:r>
            <w:proofErr w:type="spellStart"/>
            <w:r w:rsidRPr="00B27690">
              <w:rPr>
                <w:rFonts w:cs="Times New Roman"/>
                <w:b/>
                <w:bCs/>
                <w:sz w:val="20"/>
                <w:szCs w:val="20"/>
              </w:rPr>
              <w:t>xuất</w:t>
            </w:r>
            <w:proofErr w:type="spellEnd"/>
            <w:r w:rsidRPr="00B27690">
              <w:rPr>
                <w:rFonts w:cs="Times New Roman"/>
                <w:b/>
                <w:bCs/>
                <w:sz w:val="20"/>
                <w:szCs w:val="20"/>
              </w:rPr>
              <w:t xml:space="preserve"> </w:t>
            </w:r>
            <w:proofErr w:type="spellStart"/>
            <w:r w:rsidRPr="00B27690">
              <w:rPr>
                <w:rFonts w:cs="Times New Roman"/>
                <w:b/>
                <w:bCs/>
                <w:sz w:val="20"/>
                <w:szCs w:val="20"/>
              </w:rPr>
              <w:t>nông</w:t>
            </w:r>
            <w:proofErr w:type="spellEnd"/>
            <w:r w:rsidRPr="00B27690">
              <w:rPr>
                <w:rFonts w:cs="Times New Roman"/>
                <w:b/>
                <w:bCs/>
                <w:sz w:val="20"/>
                <w:szCs w:val="20"/>
              </w:rPr>
              <w:t xml:space="preserve"> </w:t>
            </w:r>
            <w:proofErr w:type="spellStart"/>
            <w:r w:rsidRPr="00B27690">
              <w:rPr>
                <w:rFonts w:cs="Times New Roman"/>
                <w:b/>
                <w:bCs/>
                <w:sz w:val="20"/>
                <w:szCs w:val="20"/>
              </w:rPr>
              <w:t>nghiệp</w:t>
            </w:r>
            <w:proofErr w:type="spellEnd"/>
          </w:p>
          <w:p w14:paraId="3EBC75C9" w14:textId="594D676C" w:rsidR="00B27690" w:rsidRPr="00B27690" w:rsidRDefault="00B27690" w:rsidP="00B27690">
            <w:pPr>
              <w:widowControl w:val="0"/>
              <w:rPr>
                <w:rFonts w:cs="Times New Roman"/>
                <w:sz w:val="20"/>
                <w:szCs w:val="20"/>
              </w:rPr>
            </w:pPr>
            <w:proofErr w:type="spellStart"/>
            <w:r w:rsidRPr="00B27690">
              <w:rPr>
                <w:rFonts w:cs="Times New Roman"/>
                <w:sz w:val="20"/>
                <w:szCs w:val="20"/>
              </w:rPr>
              <w:t>Người</w:t>
            </w:r>
            <w:proofErr w:type="spellEnd"/>
            <w:r w:rsidRPr="00B27690">
              <w:rPr>
                <w:rFonts w:cs="Times New Roman"/>
                <w:sz w:val="20"/>
                <w:szCs w:val="20"/>
              </w:rPr>
              <w:t xml:space="preserve"> </w:t>
            </w:r>
            <w:proofErr w:type="spellStart"/>
            <w:r w:rsidRPr="00B27690">
              <w:rPr>
                <w:rFonts w:cs="Times New Roman"/>
                <w:sz w:val="20"/>
                <w:szCs w:val="20"/>
              </w:rPr>
              <w:t>sử</w:t>
            </w:r>
            <w:proofErr w:type="spellEnd"/>
            <w:r w:rsidRPr="00B27690">
              <w:rPr>
                <w:rFonts w:cs="Times New Roman"/>
                <w:sz w:val="20"/>
                <w:szCs w:val="20"/>
              </w:rPr>
              <w:t xml:space="preserve"> </w:t>
            </w:r>
            <w:proofErr w:type="spellStart"/>
            <w:r w:rsidRPr="00B27690">
              <w:rPr>
                <w:rFonts w:cs="Times New Roman"/>
                <w:sz w:val="20"/>
                <w:szCs w:val="20"/>
              </w:rPr>
              <w:t>dụng</w:t>
            </w:r>
            <w:proofErr w:type="spellEnd"/>
            <w:r w:rsidRPr="00B27690">
              <w:rPr>
                <w:rFonts w:cs="Times New Roman"/>
                <w:sz w:val="20"/>
                <w:szCs w:val="20"/>
              </w:rPr>
              <w:t xml:space="preserve"> </w:t>
            </w:r>
            <w:proofErr w:type="spellStart"/>
            <w:r w:rsidRPr="00B27690">
              <w:rPr>
                <w:rFonts w:cs="Times New Roman"/>
                <w:sz w:val="20"/>
                <w:szCs w:val="20"/>
              </w:rPr>
              <w:t>đất</w:t>
            </w:r>
            <w:proofErr w:type="spellEnd"/>
            <w:r w:rsidRPr="00B27690">
              <w:rPr>
                <w:rFonts w:cs="Times New Roman"/>
                <w:sz w:val="20"/>
                <w:szCs w:val="20"/>
              </w:rPr>
              <w:t xml:space="preserve"> </w:t>
            </w:r>
            <w:proofErr w:type="spellStart"/>
            <w:r w:rsidRPr="00B27690">
              <w:rPr>
                <w:rFonts w:cs="Times New Roman"/>
                <w:sz w:val="20"/>
                <w:szCs w:val="20"/>
              </w:rPr>
              <w:t>nông</w:t>
            </w:r>
            <w:proofErr w:type="spellEnd"/>
            <w:r w:rsidRPr="00B27690">
              <w:rPr>
                <w:rFonts w:cs="Times New Roman"/>
                <w:sz w:val="20"/>
                <w:szCs w:val="20"/>
              </w:rPr>
              <w:t xml:space="preserve"> </w:t>
            </w:r>
            <w:proofErr w:type="spellStart"/>
            <w:r w:rsidRPr="00B27690">
              <w:rPr>
                <w:rFonts w:cs="Times New Roman"/>
                <w:sz w:val="20"/>
                <w:szCs w:val="20"/>
              </w:rPr>
              <w:t>nghiệp</w:t>
            </w:r>
            <w:proofErr w:type="spellEnd"/>
            <w:r w:rsidRPr="00B27690">
              <w:rPr>
                <w:rFonts w:cs="Times New Roman"/>
                <w:sz w:val="20"/>
                <w:szCs w:val="20"/>
              </w:rPr>
              <w:t xml:space="preserve"> (</w:t>
            </w:r>
            <w:proofErr w:type="spellStart"/>
            <w:r w:rsidRPr="00B27690">
              <w:rPr>
                <w:rFonts w:cs="Times New Roman"/>
                <w:sz w:val="20"/>
                <w:szCs w:val="20"/>
              </w:rPr>
              <w:t>không</w:t>
            </w:r>
            <w:proofErr w:type="spellEnd"/>
            <w:r w:rsidRPr="00B27690">
              <w:rPr>
                <w:rFonts w:cs="Times New Roman"/>
                <w:sz w:val="20"/>
                <w:szCs w:val="20"/>
              </w:rPr>
              <w:t xml:space="preserve"> bao </w:t>
            </w:r>
            <w:proofErr w:type="spellStart"/>
            <w:r w:rsidRPr="00B27690">
              <w:rPr>
                <w:rFonts w:cs="Times New Roman"/>
                <w:sz w:val="20"/>
                <w:szCs w:val="20"/>
              </w:rPr>
              <w:t>gồm</w:t>
            </w:r>
            <w:proofErr w:type="spellEnd"/>
            <w:r w:rsidRPr="00B27690">
              <w:rPr>
                <w:rFonts w:cs="Times New Roman"/>
                <w:sz w:val="20"/>
                <w:szCs w:val="20"/>
              </w:rPr>
              <w:t xml:space="preserve"> </w:t>
            </w:r>
            <w:proofErr w:type="spellStart"/>
            <w:r w:rsidRPr="00B27690">
              <w:rPr>
                <w:rFonts w:cs="Times New Roman"/>
                <w:sz w:val="20"/>
                <w:szCs w:val="20"/>
              </w:rPr>
              <w:t>đất</w:t>
            </w:r>
            <w:proofErr w:type="spellEnd"/>
            <w:r w:rsidRPr="00B27690">
              <w:rPr>
                <w:rFonts w:cs="Times New Roman"/>
                <w:sz w:val="20"/>
                <w:szCs w:val="20"/>
              </w:rPr>
              <w:t xml:space="preserve"> </w:t>
            </w:r>
            <w:proofErr w:type="spellStart"/>
            <w:r w:rsidRPr="00B27690">
              <w:rPr>
                <w:rFonts w:cs="Times New Roman"/>
                <w:sz w:val="20"/>
                <w:szCs w:val="20"/>
              </w:rPr>
              <w:t>trồng</w:t>
            </w:r>
            <w:proofErr w:type="spellEnd"/>
            <w:r w:rsidRPr="00B27690">
              <w:rPr>
                <w:rFonts w:cs="Times New Roman"/>
                <w:sz w:val="20"/>
                <w:szCs w:val="20"/>
              </w:rPr>
              <w:t xml:space="preserve"> </w:t>
            </w:r>
            <w:proofErr w:type="spellStart"/>
            <w:r w:rsidRPr="00B27690">
              <w:rPr>
                <w:rFonts w:cs="Times New Roman"/>
                <w:sz w:val="20"/>
                <w:szCs w:val="20"/>
              </w:rPr>
              <w:t>lúa</w:t>
            </w:r>
            <w:proofErr w:type="spellEnd"/>
            <w:r w:rsidRPr="00B27690">
              <w:rPr>
                <w:rFonts w:cs="Times New Roman"/>
                <w:sz w:val="20"/>
                <w:szCs w:val="20"/>
              </w:rPr>
              <w:t xml:space="preserve">) </w:t>
            </w:r>
            <w:proofErr w:type="spellStart"/>
            <w:r w:rsidRPr="00B27690">
              <w:rPr>
                <w:rFonts w:cs="Times New Roman"/>
                <w:sz w:val="20"/>
                <w:szCs w:val="20"/>
              </w:rPr>
              <w:t>được</w:t>
            </w:r>
            <w:proofErr w:type="spellEnd"/>
            <w:r w:rsidRPr="00B27690">
              <w:rPr>
                <w:rFonts w:cs="Times New Roman"/>
                <w:sz w:val="20"/>
                <w:szCs w:val="20"/>
              </w:rPr>
              <w:t xml:space="preserve"> </w:t>
            </w:r>
            <w:proofErr w:type="spellStart"/>
            <w:r w:rsidRPr="00B27690">
              <w:rPr>
                <w:rFonts w:cs="Times New Roman"/>
                <w:sz w:val="20"/>
                <w:szCs w:val="20"/>
              </w:rPr>
              <w:t>sử</w:t>
            </w:r>
            <w:proofErr w:type="spellEnd"/>
            <w:r w:rsidRPr="00B27690">
              <w:rPr>
                <w:rFonts w:cs="Times New Roman"/>
                <w:sz w:val="20"/>
                <w:szCs w:val="20"/>
              </w:rPr>
              <w:t xml:space="preserve"> </w:t>
            </w:r>
            <w:proofErr w:type="spellStart"/>
            <w:r w:rsidRPr="00B27690">
              <w:rPr>
                <w:rFonts w:cs="Times New Roman"/>
                <w:sz w:val="20"/>
                <w:szCs w:val="20"/>
              </w:rPr>
              <w:t>dụng</w:t>
            </w:r>
            <w:proofErr w:type="spellEnd"/>
            <w:r w:rsidRPr="00B27690">
              <w:rPr>
                <w:rFonts w:cs="Times New Roman"/>
                <w:sz w:val="20"/>
                <w:szCs w:val="20"/>
              </w:rPr>
              <w:t xml:space="preserve"> </w:t>
            </w:r>
            <w:proofErr w:type="spellStart"/>
            <w:r w:rsidRPr="00B27690">
              <w:rPr>
                <w:rFonts w:cs="Times New Roman"/>
                <w:sz w:val="20"/>
                <w:szCs w:val="20"/>
              </w:rPr>
              <w:t>kết</w:t>
            </w:r>
            <w:proofErr w:type="spellEnd"/>
            <w:r w:rsidRPr="00B27690">
              <w:rPr>
                <w:rFonts w:cs="Times New Roman"/>
                <w:sz w:val="20"/>
                <w:szCs w:val="20"/>
              </w:rPr>
              <w:t xml:space="preserve"> </w:t>
            </w:r>
            <w:proofErr w:type="spellStart"/>
            <w:r w:rsidRPr="00B27690">
              <w:rPr>
                <w:rFonts w:cs="Times New Roman"/>
                <w:sz w:val="20"/>
                <w:szCs w:val="20"/>
              </w:rPr>
              <w:t>hợp</w:t>
            </w:r>
            <w:proofErr w:type="spellEnd"/>
            <w:r w:rsidRPr="00B27690">
              <w:rPr>
                <w:rFonts w:cs="Times New Roman"/>
                <w:sz w:val="20"/>
                <w:szCs w:val="20"/>
              </w:rPr>
              <w:t xml:space="preserve"> </w:t>
            </w:r>
            <w:proofErr w:type="spellStart"/>
            <w:r w:rsidRPr="00B27690">
              <w:rPr>
                <w:rFonts w:cs="Times New Roman"/>
                <w:sz w:val="20"/>
                <w:szCs w:val="20"/>
              </w:rPr>
              <w:t>với</w:t>
            </w:r>
            <w:proofErr w:type="spellEnd"/>
            <w:r w:rsidRPr="00B27690">
              <w:rPr>
                <w:rFonts w:cs="Times New Roman"/>
                <w:sz w:val="20"/>
                <w:szCs w:val="20"/>
              </w:rPr>
              <w:t xml:space="preserve"> </w:t>
            </w:r>
            <w:proofErr w:type="spellStart"/>
            <w:r w:rsidRPr="00B27690">
              <w:rPr>
                <w:rFonts w:cs="Times New Roman"/>
                <w:sz w:val="20"/>
                <w:szCs w:val="20"/>
              </w:rPr>
              <w:t>mục</w:t>
            </w:r>
            <w:proofErr w:type="spellEnd"/>
            <w:r w:rsidRPr="00B27690">
              <w:rPr>
                <w:rFonts w:cs="Times New Roman"/>
                <w:sz w:val="20"/>
                <w:szCs w:val="20"/>
              </w:rPr>
              <w:t xml:space="preserve"> </w:t>
            </w:r>
            <w:proofErr w:type="spellStart"/>
            <w:r w:rsidRPr="00B27690">
              <w:rPr>
                <w:rFonts w:cs="Times New Roman"/>
                <w:sz w:val="20"/>
                <w:szCs w:val="20"/>
              </w:rPr>
              <w:t>đích</w:t>
            </w:r>
            <w:proofErr w:type="spellEnd"/>
            <w:r w:rsidRPr="00B27690">
              <w:rPr>
                <w:rFonts w:cs="Times New Roman"/>
                <w:sz w:val="20"/>
                <w:szCs w:val="20"/>
              </w:rPr>
              <w:t xml:space="preserve"> </w:t>
            </w:r>
            <w:proofErr w:type="spellStart"/>
            <w:r w:rsidRPr="00B27690">
              <w:rPr>
                <w:rFonts w:cs="Times New Roman"/>
                <w:sz w:val="20"/>
                <w:szCs w:val="20"/>
              </w:rPr>
              <w:t>thương</w:t>
            </w:r>
            <w:proofErr w:type="spellEnd"/>
            <w:r w:rsidRPr="00B27690">
              <w:rPr>
                <w:rFonts w:cs="Times New Roman"/>
                <w:sz w:val="20"/>
                <w:szCs w:val="20"/>
              </w:rPr>
              <w:t xml:space="preserve"> </w:t>
            </w:r>
            <w:proofErr w:type="spellStart"/>
            <w:r w:rsidRPr="00B27690">
              <w:rPr>
                <w:rFonts w:cs="Times New Roman"/>
                <w:sz w:val="20"/>
                <w:szCs w:val="20"/>
              </w:rPr>
              <w:t>mại</w:t>
            </w:r>
            <w:proofErr w:type="spellEnd"/>
            <w:r w:rsidRPr="00B27690">
              <w:rPr>
                <w:rFonts w:cs="Times New Roman"/>
                <w:sz w:val="20"/>
                <w:szCs w:val="20"/>
              </w:rPr>
              <w:t xml:space="preserve">, </w:t>
            </w:r>
            <w:proofErr w:type="spellStart"/>
            <w:r w:rsidRPr="00B27690">
              <w:rPr>
                <w:rFonts w:cs="Times New Roman"/>
                <w:sz w:val="20"/>
                <w:szCs w:val="20"/>
              </w:rPr>
              <w:t>dịch</w:t>
            </w:r>
            <w:proofErr w:type="spellEnd"/>
            <w:r w:rsidRPr="00B27690">
              <w:rPr>
                <w:rFonts w:cs="Times New Roman"/>
                <w:sz w:val="20"/>
                <w:szCs w:val="20"/>
              </w:rPr>
              <w:t xml:space="preserve"> </w:t>
            </w:r>
            <w:proofErr w:type="spellStart"/>
            <w:r w:rsidRPr="00B27690">
              <w:rPr>
                <w:rFonts w:cs="Times New Roman"/>
                <w:sz w:val="20"/>
                <w:szCs w:val="20"/>
              </w:rPr>
              <w:t>vụ</w:t>
            </w:r>
            <w:proofErr w:type="spellEnd"/>
            <w:r w:rsidRPr="00B27690">
              <w:rPr>
                <w:rFonts w:cs="Times New Roman"/>
                <w:sz w:val="20"/>
                <w:szCs w:val="20"/>
              </w:rPr>
              <w:t xml:space="preserve">, </w:t>
            </w:r>
            <w:proofErr w:type="spellStart"/>
            <w:r w:rsidRPr="00B27690">
              <w:rPr>
                <w:rFonts w:cs="Times New Roman"/>
                <w:sz w:val="20"/>
                <w:szCs w:val="20"/>
              </w:rPr>
              <w:t>chăn</w:t>
            </w:r>
            <w:proofErr w:type="spellEnd"/>
            <w:r w:rsidRPr="00B27690">
              <w:rPr>
                <w:rFonts w:cs="Times New Roman"/>
                <w:sz w:val="20"/>
                <w:szCs w:val="20"/>
              </w:rPr>
              <w:t xml:space="preserve"> </w:t>
            </w:r>
            <w:proofErr w:type="spellStart"/>
            <w:r w:rsidRPr="00B27690">
              <w:rPr>
                <w:rFonts w:cs="Times New Roman"/>
                <w:sz w:val="20"/>
                <w:szCs w:val="20"/>
              </w:rPr>
              <w:t>nuôi</w:t>
            </w:r>
            <w:proofErr w:type="spellEnd"/>
            <w:r w:rsidRPr="00B27690">
              <w:rPr>
                <w:rFonts w:cs="Times New Roman"/>
                <w:sz w:val="20"/>
                <w:szCs w:val="20"/>
              </w:rPr>
              <w:t xml:space="preserve">, </w:t>
            </w:r>
            <w:proofErr w:type="spellStart"/>
            <w:r w:rsidRPr="00B27690">
              <w:rPr>
                <w:rFonts w:cs="Times New Roman"/>
                <w:sz w:val="20"/>
                <w:szCs w:val="20"/>
              </w:rPr>
              <w:t>trồng</w:t>
            </w:r>
            <w:proofErr w:type="spellEnd"/>
            <w:r w:rsidRPr="00B27690">
              <w:rPr>
                <w:rFonts w:cs="Times New Roman"/>
                <w:sz w:val="20"/>
                <w:szCs w:val="20"/>
              </w:rPr>
              <w:t xml:space="preserve"> </w:t>
            </w:r>
            <w:proofErr w:type="spellStart"/>
            <w:r w:rsidRPr="00B27690">
              <w:rPr>
                <w:rFonts w:cs="Times New Roman"/>
                <w:sz w:val="20"/>
                <w:szCs w:val="20"/>
              </w:rPr>
              <w:t>cây</w:t>
            </w:r>
            <w:proofErr w:type="spellEnd"/>
            <w:r w:rsidRPr="00B27690">
              <w:rPr>
                <w:rFonts w:cs="Times New Roman"/>
                <w:sz w:val="20"/>
                <w:szCs w:val="20"/>
              </w:rPr>
              <w:t xml:space="preserve"> </w:t>
            </w:r>
            <w:proofErr w:type="spellStart"/>
            <w:r w:rsidRPr="00B27690">
              <w:rPr>
                <w:rFonts w:cs="Times New Roman"/>
                <w:sz w:val="20"/>
                <w:szCs w:val="20"/>
              </w:rPr>
              <w:t>dược</w:t>
            </w:r>
            <w:proofErr w:type="spellEnd"/>
            <w:r w:rsidRPr="00B27690">
              <w:rPr>
                <w:rFonts w:cs="Times New Roman"/>
                <w:sz w:val="20"/>
                <w:szCs w:val="20"/>
              </w:rPr>
              <w:t xml:space="preserve"> </w:t>
            </w:r>
            <w:proofErr w:type="spellStart"/>
            <w:r w:rsidRPr="00B27690">
              <w:rPr>
                <w:rFonts w:cs="Times New Roman"/>
                <w:sz w:val="20"/>
                <w:szCs w:val="20"/>
              </w:rPr>
              <w:t>liệu</w:t>
            </w:r>
            <w:proofErr w:type="spellEnd"/>
            <w:r w:rsidRPr="00B27690">
              <w:rPr>
                <w:rFonts w:cs="Times New Roman"/>
                <w:sz w:val="20"/>
                <w:szCs w:val="20"/>
              </w:rPr>
              <w:t xml:space="preserve">; </w:t>
            </w:r>
            <w:proofErr w:type="spellStart"/>
            <w:r w:rsidRPr="00B27690">
              <w:rPr>
                <w:rFonts w:cs="Times New Roman"/>
                <w:sz w:val="20"/>
                <w:szCs w:val="20"/>
              </w:rPr>
              <w:t>xây</w:t>
            </w:r>
            <w:proofErr w:type="spellEnd"/>
            <w:r w:rsidRPr="00B27690">
              <w:rPr>
                <w:rFonts w:cs="Times New Roman"/>
                <w:sz w:val="20"/>
                <w:szCs w:val="20"/>
              </w:rPr>
              <w:t xml:space="preserve"> </w:t>
            </w:r>
            <w:proofErr w:type="spellStart"/>
            <w:r w:rsidRPr="00B27690">
              <w:rPr>
                <w:rFonts w:cs="Times New Roman"/>
                <w:sz w:val="20"/>
                <w:szCs w:val="20"/>
              </w:rPr>
              <w:t>dựng</w:t>
            </w:r>
            <w:proofErr w:type="spellEnd"/>
            <w:r w:rsidRPr="00B27690">
              <w:rPr>
                <w:rFonts w:cs="Times New Roman"/>
                <w:sz w:val="20"/>
                <w:szCs w:val="20"/>
              </w:rPr>
              <w:t xml:space="preserve"> </w:t>
            </w:r>
            <w:proofErr w:type="spellStart"/>
            <w:r w:rsidRPr="00B27690">
              <w:rPr>
                <w:rFonts w:cs="Times New Roman"/>
                <w:sz w:val="20"/>
                <w:szCs w:val="20"/>
              </w:rPr>
              <w:t>công</w:t>
            </w:r>
            <w:proofErr w:type="spellEnd"/>
            <w:r w:rsidRPr="00B27690">
              <w:rPr>
                <w:rFonts w:cs="Times New Roman"/>
                <w:sz w:val="20"/>
                <w:szCs w:val="20"/>
              </w:rPr>
              <w:t xml:space="preserve"> </w:t>
            </w:r>
            <w:proofErr w:type="spellStart"/>
            <w:r w:rsidRPr="00B27690">
              <w:rPr>
                <w:rFonts w:cs="Times New Roman"/>
                <w:sz w:val="20"/>
                <w:szCs w:val="20"/>
              </w:rPr>
              <w:t>trình</w:t>
            </w:r>
            <w:proofErr w:type="spellEnd"/>
            <w:r w:rsidRPr="00B27690">
              <w:rPr>
                <w:rFonts w:cs="Times New Roman"/>
                <w:sz w:val="20"/>
                <w:szCs w:val="20"/>
              </w:rPr>
              <w:t xml:space="preserve"> </w:t>
            </w:r>
            <w:proofErr w:type="spellStart"/>
            <w:r w:rsidRPr="00B27690">
              <w:rPr>
                <w:rFonts w:cs="Times New Roman"/>
                <w:sz w:val="20"/>
                <w:szCs w:val="20"/>
              </w:rPr>
              <w:t>bưu</w:t>
            </w:r>
            <w:proofErr w:type="spellEnd"/>
            <w:r w:rsidRPr="00B27690">
              <w:rPr>
                <w:rFonts w:cs="Times New Roman"/>
                <w:sz w:val="20"/>
                <w:szCs w:val="20"/>
              </w:rPr>
              <w:t xml:space="preserve"> </w:t>
            </w:r>
            <w:proofErr w:type="spellStart"/>
            <w:r w:rsidRPr="00B27690">
              <w:rPr>
                <w:rFonts w:cs="Times New Roman"/>
                <w:sz w:val="20"/>
                <w:szCs w:val="20"/>
              </w:rPr>
              <w:t>chính</w:t>
            </w:r>
            <w:proofErr w:type="spellEnd"/>
            <w:r w:rsidRPr="00B27690">
              <w:rPr>
                <w:rFonts w:cs="Times New Roman"/>
                <w:sz w:val="20"/>
                <w:szCs w:val="20"/>
              </w:rPr>
              <w:t xml:space="preserve">, </w:t>
            </w:r>
            <w:proofErr w:type="spellStart"/>
            <w:r w:rsidRPr="00B27690">
              <w:rPr>
                <w:rFonts w:cs="Times New Roman"/>
                <w:sz w:val="20"/>
                <w:szCs w:val="20"/>
              </w:rPr>
              <w:t>viễn</w:t>
            </w:r>
            <w:proofErr w:type="spellEnd"/>
            <w:r w:rsidRPr="00B27690">
              <w:rPr>
                <w:rFonts w:cs="Times New Roman"/>
                <w:sz w:val="20"/>
                <w:szCs w:val="20"/>
              </w:rPr>
              <w:t xml:space="preserve"> </w:t>
            </w:r>
            <w:proofErr w:type="spellStart"/>
            <w:r w:rsidRPr="00B27690">
              <w:rPr>
                <w:rFonts w:cs="Times New Roman"/>
                <w:sz w:val="20"/>
                <w:szCs w:val="20"/>
              </w:rPr>
              <w:t>thông</w:t>
            </w:r>
            <w:proofErr w:type="spellEnd"/>
            <w:r w:rsidRPr="00B27690">
              <w:rPr>
                <w:rFonts w:cs="Times New Roman"/>
                <w:sz w:val="20"/>
                <w:szCs w:val="20"/>
              </w:rPr>
              <w:t xml:space="preserve">, </w:t>
            </w:r>
            <w:proofErr w:type="spellStart"/>
            <w:r w:rsidRPr="00B27690">
              <w:rPr>
                <w:rFonts w:cs="Times New Roman"/>
                <w:sz w:val="20"/>
                <w:szCs w:val="20"/>
              </w:rPr>
              <w:t>công</w:t>
            </w:r>
            <w:proofErr w:type="spellEnd"/>
            <w:r w:rsidRPr="00B27690">
              <w:rPr>
                <w:rFonts w:cs="Times New Roman"/>
                <w:sz w:val="20"/>
                <w:szCs w:val="20"/>
              </w:rPr>
              <w:t xml:space="preserve"> </w:t>
            </w:r>
            <w:proofErr w:type="spellStart"/>
            <w:r w:rsidRPr="00B27690">
              <w:rPr>
                <w:rFonts w:cs="Times New Roman"/>
                <w:sz w:val="20"/>
                <w:szCs w:val="20"/>
              </w:rPr>
              <w:t>nghệ</w:t>
            </w:r>
            <w:proofErr w:type="spellEnd"/>
            <w:r w:rsidRPr="00B27690">
              <w:rPr>
                <w:rFonts w:cs="Times New Roman"/>
                <w:sz w:val="20"/>
                <w:szCs w:val="20"/>
              </w:rPr>
              <w:t xml:space="preserve">, </w:t>
            </w:r>
            <w:proofErr w:type="spellStart"/>
            <w:r w:rsidRPr="00B27690">
              <w:rPr>
                <w:rFonts w:cs="Times New Roman"/>
                <w:sz w:val="20"/>
                <w:szCs w:val="20"/>
              </w:rPr>
              <w:t>thông</w:t>
            </w:r>
            <w:proofErr w:type="spellEnd"/>
            <w:r w:rsidRPr="00B27690">
              <w:rPr>
                <w:rFonts w:cs="Times New Roman"/>
                <w:sz w:val="20"/>
                <w:szCs w:val="20"/>
              </w:rPr>
              <w:t xml:space="preserve"> tin </w:t>
            </w:r>
            <w:proofErr w:type="spellStart"/>
            <w:r w:rsidRPr="00B27690">
              <w:rPr>
                <w:rFonts w:cs="Times New Roman"/>
                <w:sz w:val="20"/>
                <w:szCs w:val="20"/>
              </w:rPr>
              <w:t>quảng</w:t>
            </w:r>
            <w:proofErr w:type="spellEnd"/>
            <w:r w:rsidRPr="00B27690">
              <w:rPr>
                <w:rFonts w:cs="Times New Roman"/>
                <w:sz w:val="20"/>
                <w:szCs w:val="20"/>
              </w:rPr>
              <w:t xml:space="preserve"> </w:t>
            </w:r>
            <w:proofErr w:type="spellStart"/>
            <w:r w:rsidRPr="00B27690">
              <w:rPr>
                <w:rFonts w:cs="Times New Roman"/>
                <w:sz w:val="20"/>
                <w:szCs w:val="20"/>
              </w:rPr>
              <w:t>cáo</w:t>
            </w:r>
            <w:proofErr w:type="spellEnd"/>
            <w:r w:rsidRPr="00B27690">
              <w:rPr>
                <w:rFonts w:cs="Times New Roman"/>
                <w:sz w:val="20"/>
                <w:szCs w:val="20"/>
              </w:rPr>
              <w:t xml:space="preserve"> </w:t>
            </w:r>
            <w:proofErr w:type="spellStart"/>
            <w:r w:rsidRPr="00B27690">
              <w:rPr>
                <w:rFonts w:cs="Times New Roman"/>
                <w:sz w:val="20"/>
                <w:szCs w:val="20"/>
              </w:rPr>
              <w:t>ngoài</w:t>
            </w:r>
            <w:proofErr w:type="spellEnd"/>
            <w:r w:rsidRPr="00B27690">
              <w:rPr>
                <w:rFonts w:cs="Times New Roman"/>
                <w:sz w:val="20"/>
                <w:szCs w:val="20"/>
              </w:rPr>
              <w:t xml:space="preserve"> </w:t>
            </w:r>
            <w:proofErr w:type="spellStart"/>
            <w:r w:rsidRPr="00B27690">
              <w:rPr>
                <w:rFonts w:cs="Times New Roman"/>
                <w:sz w:val="20"/>
                <w:szCs w:val="20"/>
              </w:rPr>
              <w:t>trời</w:t>
            </w:r>
            <w:proofErr w:type="spellEnd"/>
            <w:r w:rsidRPr="00B27690">
              <w:rPr>
                <w:rFonts w:cs="Times New Roman"/>
                <w:sz w:val="20"/>
                <w:szCs w:val="20"/>
              </w:rPr>
              <w:t xml:space="preserve">, </w:t>
            </w:r>
            <w:proofErr w:type="spellStart"/>
            <w:r w:rsidRPr="00B27690">
              <w:rPr>
                <w:rFonts w:cs="Times New Roman"/>
                <w:sz w:val="20"/>
                <w:szCs w:val="20"/>
              </w:rPr>
              <w:t>điện</w:t>
            </w:r>
            <w:proofErr w:type="spellEnd"/>
            <w:r w:rsidRPr="00B27690">
              <w:rPr>
                <w:rFonts w:cs="Times New Roman"/>
                <w:sz w:val="20"/>
                <w:szCs w:val="20"/>
              </w:rPr>
              <w:t xml:space="preserve"> </w:t>
            </w:r>
            <w:proofErr w:type="spellStart"/>
            <w:r w:rsidRPr="00B27690">
              <w:rPr>
                <w:rFonts w:cs="Times New Roman"/>
                <w:sz w:val="20"/>
                <w:szCs w:val="20"/>
              </w:rPr>
              <w:t>mặt</w:t>
            </w:r>
            <w:proofErr w:type="spellEnd"/>
            <w:r w:rsidRPr="00B27690">
              <w:rPr>
                <w:rFonts w:cs="Times New Roman"/>
                <w:sz w:val="20"/>
                <w:szCs w:val="20"/>
              </w:rPr>
              <w:t xml:space="preserve"> </w:t>
            </w:r>
            <w:proofErr w:type="spellStart"/>
            <w:r w:rsidRPr="00B27690">
              <w:rPr>
                <w:rFonts w:cs="Times New Roman"/>
                <w:sz w:val="20"/>
                <w:szCs w:val="20"/>
              </w:rPr>
              <w:t>trời</w:t>
            </w:r>
            <w:proofErr w:type="spellEnd"/>
            <w:r w:rsidRPr="00B27690">
              <w:rPr>
                <w:rFonts w:cs="Times New Roman"/>
                <w:sz w:val="20"/>
                <w:szCs w:val="20"/>
              </w:rPr>
              <w:t xml:space="preserve"> </w:t>
            </w:r>
            <w:proofErr w:type="spellStart"/>
            <w:r w:rsidRPr="00B27690">
              <w:rPr>
                <w:rFonts w:cs="Times New Roman"/>
                <w:sz w:val="20"/>
                <w:szCs w:val="20"/>
              </w:rPr>
              <w:t>theo</w:t>
            </w:r>
            <w:proofErr w:type="spellEnd"/>
            <w:r w:rsidRPr="00B27690">
              <w:rPr>
                <w:rFonts w:cs="Times New Roman"/>
                <w:sz w:val="20"/>
                <w:szCs w:val="20"/>
              </w:rPr>
              <w:t xml:space="preserve"> </w:t>
            </w:r>
            <w:proofErr w:type="spellStart"/>
            <w:r w:rsidRPr="00B27690">
              <w:rPr>
                <w:rFonts w:cs="Times New Roman"/>
                <w:sz w:val="20"/>
                <w:szCs w:val="20"/>
              </w:rPr>
              <w:t>quy</w:t>
            </w:r>
            <w:proofErr w:type="spellEnd"/>
            <w:r w:rsidRPr="00B27690">
              <w:rPr>
                <w:rFonts w:cs="Times New Roman"/>
                <w:sz w:val="20"/>
                <w:szCs w:val="20"/>
              </w:rPr>
              <w:t xml:space="preserve"> </w:t>
            </w:r>
            <w:proofErr w:type="spellStart"/>
            <w:r w:rsidRPr="00B27690">
              <w:rPr>
                <w:rFonts w:cs="Times New Roman"/>
                <w:sz w:val="20"/>
                <w:szCs w:val="20"/>
              </w:rPr>
              <w:t>định</w:t>
            </w:r>
            <w:proofErr w:type="spellEnd"/>
            <w:r w:rsidRPr="00B27690">
              <w:rPr>
                <w:rFonts w:cs="Times New Roman"/>
                <w:sz w:val="20"/>
                <w:szCs w:val="20"/>
              </w:rPr>
              <w:t xml:space="preserve"> </w:t>
            </w:r>
            <w:proofErr w:type="spellStart"/>
            <w:r w:rsidRPr="00B27690">
              <w:rPr>
                <w:rFonts w:cs="Times New Roman"/>
                <w:sz w:val="20"/>
                <w:szCs w:val="20"/>
              </w:rPr>
              <w:t>tại</w:t>
            </w:r>
            <w:proofErr w:type="spellEnd"/>
            <w:r w:rsidRPr="00B27690">
              <w:rPr>
                <w:rFonts w:cs="Times New Roman"/>
                <w:sz w:val="20"/>
                <w:szCs w:val="20"/>
              </w:rPr>
              <w:t xml:space="preserve"> </w:t>
            </w:r>
            <w:proofErr w:type="spellStart"/>
            <w:r w:rsidRPr="00B27690">
              <w:rPr>
                <w:rFonts w:cs="Times New Roman"/>
                <w:sz w:val="20"/>
                <w:szCs w:val="20"/>
              </w:rPr>
              <w:t>Điều</w:t>
            </w:r>
            <w:proofErr w:type="spellEnd"/>
            <w:r w:rsidRPr="00B27690">
              <w:rPr>
                <w:rFonts w:cs="Times New Roman"/>
                <w:sz w:val="20"/>
                <w:szCs w:val="20"/>
              </w:rPr>
              <w:t xml:space="preserve"> 218 </w:t>
            </w:r>
            <w:proofErr w:type="spellStart"/>
            <w:r w:rsidRPr="00B27690">
              <w:rPr>
                <w:rFonts w:cs="Times New Roman"/>
                <w:sz w:val="20"/>
                <w:szCs w:val="20"/>
              </w:rPr>
              <w:t>Luật</w:t>
            </w:r>
            <w:proofErr w:type="spellEnd"/>
            <w:r w:rsidRPr="00B27690">
              <w:rPr>
                <w:rFonts w:cs="Times New Roman"/>
                <w:sz w:val="20"/>
                <w:szCs w:val="20"/>
              </w:rPr>
              <w:t xml:space="preserve"> </w:t>
            </w:r>
            <w:proofErr w:type="spellStart"/>
            <w:r w:rsidRPr="00B27690">
              <w:rPr>
                <w:rFonts w:cs="Times New Roman"/>
                <w:sz w:val="20"/>
                <w:szCs w:val="20"/>
              </w:rPr>
              <w:t>Đất</w:t>
            </w:r>
            <w:proofErr w:type="spellEnd"/>
            <w:r w:rsidRPr="00B27690">
              <w:rPr>
                <w:rFonts w:cs="Times New Roman"/>
                <w:sz w:val="20"/>
                <w:szCs w:val="20"/>
              </w:rPr>
              <w:t xml:space="preserve"> </w:t>
            </w:r>
            <w:proofErr w:type="spellStart"/>
            <w:r w:rsidRPr="00B27690">
              <w:rPr>
                <w:rFonts w:cs="Times New Roman"/>
                <w:sz w:val="20"/>
                <w:szCs w:val="20"/>
              </w:rPr>
              <w:t>đai</w:t>
            </w:r>
            <w:proofErr w:type="spellEnd"/>
            <w:r w:rsidRPr="00B27690">
              <w:rPr>
                <w:rFonts w:cs="Times New Roman"/>
                <w:sz w:val="20"/>
                <w:szCs w:val="20"/>
              </w:rPr>
              <w:t xml:space="preserve"> </w:t>
            </w:r>
            <w:proofErr w:type="spellStart"/>
            <w:r w:rsidRPr="00B27690">
              <w:rPr>
                <w:rFonts w:cs="Times New Roman"/>
                <w:sz w:val="20"/>
                <w:szCs w:val="20"/>
              </w:rPr>
              <w:t>được</w:t>
            </w:r>
            <w:proofErr w:type="spellEnd"/>
            <w:r w:rsidRPr="00B27690">
              <w:rPr>
                <w:rFonts w:cs="Times New Roman"/>
                <w:sz w:val="20"/>
                <w:szCs w:val="20"/>
              </w:rPr>
              <w:t xml:space="preserve"> </w:t>
            </w:r>
            <w:proofErr w:type="spellStart"/>
            <w:r w:rsidRPr="00B27690">
              <w:rPr>
                <w:rFonts w:cs="Times New Roman"/>
                <w:sz w:val="20"/>
                <w:szCs w:val="20"/>
              </w:rPr>
              <w:t>sử</w:t>
            </w:r>
            <w:proofErr w:type="spellEnd"/>
            <w:r w:rsidRPr="00B27690">
              <w:rPr>
                <w:rFonts w:cs="Times New Roman"/>
                <w:sz w:val="20"/>
                <w:szCs w:val="20"/>
              </w:rPr>
              <w:t xml:space="preserve"> </w:t>
            </w:r>
            <w:proofErr w:type="spellStart"/>
            <w:r w:rsidRPr="00B27690">
              <w:rPr>
                <w:rFonts w:cs="Times New Roman"/>
                <w:sz w:val="20"/>
                <w:szCs w:val="20"/>
              </w:rPr>
              <w:t>dụng</w:t>
            </w:r>
            <w:proofErr w:type="spellEnd"/>
            <w:r w:rsidRPr="00B27690">
              <w:rPr>
                <w:rFonts w:cs="Times New Roman"/>
                <w:sz w:val="20"/>
                <w:szCs w:val="20"/>
              </w:rPr>
              <w:t xml:space="preserve"> </w:t>
            </w:r>
            <w:proofErr w:type="spellStart"/>
            <w:r w:rsidRPr="00B27690">
              <w:rPr>
                <w:rFonts w:cs="Times New Roman"/>
                <w:sz w:val="20"/>
                <w:szCs w:val="20"/>
              </w:rPr>
              <w:t>không</w:t>
            </w:r>
            <w:proofErr w:type="spellEnd"/>
            <w:r w:rsidRPr="00B27690">
              <w:rPr>
                <w:rFonts w:cs="Times New Roman"/>
                <w:sz w:val="20"/>
                <w:szCs w:val="20"/>
              </w:rPr>
              <w:t xml:space="preserve"> </w:t>
            </w:r>
            <w:proofErr w:type="spellStart"/>
            <w:r w:rsidRPr="00B27690">
              <w:rPr>
                <w:rFonts w:cs="Times New Roman"/>
                <w:sz w:val="20"/>
                <w:szCs w:val="20"/>
              </w:rPr>
              <w:t>quá</w:t>
            </w:r>
            <w:proofErr w:type="spellEnd"/>
            <w:r w:rsidRPr="00B27690">
              <w:rPr>
                <w:rFonts w:cs="Times New Roman"/>
                <w:sz w:val="20"/>
                <w:szCs w:val="20"/>
              </w:rPr>
              <w:t xml:space="preserve"> 1% </w:t>
            </w:r>
            <w:proofErr w:type="spellStart"/>
            <w:r w:rsidRPr="00B27690">
              <w:rPr>
                <w:rFonts w:cs="Times New Roman"/>
                <w:sz w:val="20"/>
                <w:szCs w:val="20"/>
              </w:rPr>
              <w:t>diện</w:t>
            </w:r>
            <w:proofErr w:type="spellEnd"/>
            <w:r w:rsidRPr="00B27690">
              <w:rPr>
                <w:rFonts w:cs="Times New Roman"/>
                <w:sz w:val="20"/>
                <w:szCs w:val="20"/>
              </w:rPr>
              <w:t xml:space="preserve"> </w:t>
            </w:r>
            <w:proofErr w:type="spellStart"/>
            <w:r w:rsidRPr="00B27690">
              <w:rPr>
                <w:rFonts w:cs="Times New Roman"/>
                <w:sz w:val="20"/>
                <w:szCs w:val="20"/>
              </w:rPr>
              <w:t>tích</w:t>
            </w:r>
            <w:proofErr w:type="spellEnd"/>
            <w:r w:rsidRPr="00B27690">
              <w:rPr>
                <w:rFonts w:cs="Times New Roman"/>
                <w:sz w:val="20"/>
                <w:szCs w:val="20"/>
              </w:rPr>
              <w:t xml:space="preserve"> </w:t>
            </w:r>
            <w:proofErr w:type="spellStart"/>
            <w:r w:rsidRPr="00B27690">
              <w:rPr>
                <w:rFonts w:cs="Times New Roman"/>
                <w:sz w:val="20"/>
                <w:szCs w:val="20"/>
              </w:rPr>
              <w:t>của</w:t>
            </w:r>
            <w:proofErr w:type="spellEnd"/>
            <w:r w:rsidRPr="00B27690">
              <w:rPr>
                <w:rFonts w:cs="Times New Roman"/>
                <w:sz w:val="20"/>
                <w:szCs w:val="20"/>
              </w:rPr>
              <w:t xml:space="preserve"> </w:t>
            </w:r>
            <w:proofErr w:type="spellStart"/>
            <w:r w:rsidRPr="00B27690">
              <w:rPr>
                <w:rFonts w:cs="Times New Roman"/>
                <w:sz w:val="20"/>
                <w:szCs w:val="20"/>
              </w:rPr>
              <w:t>khu</w:t>
            </w:r>
            <w:proofErr w:type="spellEnd"/>
            <w:r w:rsidRPr="00B27690">
              <w:rPr>
                <w:rFonts w:cs="Times New Roman"/>
                <w:sz w:val="20"/>
                <w:szCs w:val="20"/>
              </w:rPr>
              <w:t xml:space="preserve"> </w:t>
            </w:r>
            <w:proofErr w:type="spellStart"/>
            <w:r w:rsidRPr="00B27690">
              <w:rPr>
                <w:rFonts w:cs="Times New Roman"/>
                <w:sz w:val="20"/>
                <w:szCs w:val="20"/>
              </w:rPr>
              <w:t>đất</w:t>
            </w:r>
            <w:proofErr w:type="spellEnd"/>
            <w:r w:rsidRPr="00B27690">
              <w:rPr>
                <w:rFonts w:cs="Times New Roman"/>
                <w:sz w:val="20"/>
                <w:szCs w:val="20"/>
              </w:rPr>
              <w:t xml:space="preserve"> </w:t>
            </w:r>
            <w:proofErr w:type="spellStart"/>
            <w:r w:rsidRPr="00B27690">
              <w:rPr>
                <w:rFonts w:cs="Times New Roman"/>
                <w:sz w:val="20"/>
                <w:szCs w:val="20"/>
              </w:rPr>
              <w:t>sản</w:t>
            </w:r>
            <w:proofErr w:type="spellEnd"/>
            <w:r w:rsidRPr="00B27690">
              <w:rPr>
                <w:rFonts w:cs="Times New Roman"/>
                <w:sz w:val="20"/>
                <w:szCs w:val="20"/>
              </w:rPr>
              <w:t xml:space="preserve"> </w:t>
            </w:r>
            <w:proofErr w:type="spellStart"/>
            <w:r w:rsidRPr="00B27690">
              <w:rPr>
                <w:rFonts w:cs="Times New Roman"/>
                <w:sz w:val="20"/>
                <w:szCs w:val="20"/>
              </w:rPr>
              <w:t>xuất</w:t>
            </w:r>
            <w:proofErr w:type="spellEnd"/>
            <w:r w:rsidRPr="00B27690">
              <w:rPr>
                <w:rFonts w:cs="Times New Roman"/>
                <w:sz w:val="20"/>
                <w:szCs w:val="20"/>
              </w:rPr>
              <w:t xml:space="preserve"> </w:t>
            </w:r>
            <w:proofErr w:type="spellStart"/>
            <w:r w:rsidRPr="00B27690">
              <w:rPr>
                <w:rFonts w:cs="Times New Roman"/>
                <w:sz w:val="20"/>
                <w:szCs w:val="20"/>
              </w:rPr>
              <w:t>nông</w:t>
            </w:r>
            <w:proofErr w:type="spellEnd"/>
            <w:r w:rsidRPr="00B27690">
              <w:rPr>
                <w:rFonts w:cs="Times New Roman"/>
                <w:sz w:val="20"/>
                <w:szCs w:val="20"/>
              </w:rPr>
              <w:t xml:space="preserve"> </w:t>
            </w:r>
            <w:proofErr w:type="spellStart"/>
            <w:r w:rsidRPr="00B27690">
              <w:rPr>
                <w:rFonts w:cs="Times New Roman"/>
                <w:sz w:val="20"/>
                <w:szCs w:val="20"/>
              </w:rPr>
              <w:t>nghiệp</w:t>
            </w:r>
            <w:proofErr w:type="spellEnd"/>
            <w:r w:rsidRPr="00B27690">
              <w:rPr>
                <w:rFonts w:cs="Times New Roman"/>
                <w:sz w:val="20"/>
                <w:szCs w:val="20"/>
              </w:rPr>
              <w:t xml:space="preserve"> </w:t>
            </w:r>
            <w:proofErr w:type="spellStart"/>
            <w:r w:rsidRPr="00B27690">
              <w:rPr>
                <w:rFonts w:cs="Times New Roman"/>
                <w:sz w:val="20"/>
                <w:szCs w:val="20"/>
              </w:rPr>
              <w:t>để</w:t>
            </w:r>
            <w:proofErr w:type="spellEnd"/>
            <w:r w:rsidRPr="00B27690">
              <w:rPr>
                <w:rFonts w:cs="Times New Roman"/>
                <w:sz w:val="20"/>
                <w:szCs w:val="20"/>
              </w:rPr>
              <w:t xml:space="preserve"> </w:t>
            </w:r>
            <w:proofErr w:type="spellStart"/>
            <w:r w:rsidRPr="00B27690">
              <w:rPr>
                <w:rFonts w:cs="Times New Roman"/>
                <w:sz w:val="20"/>
                <w:szCs w:val="20"/>
              </w:rPr>
              <w:t>xây</w:t>
            </w:r>
            <w:proofErr w:type="spellEnd"/>
            <w:r w:rsidRPr="00B27690">
              <w:rPr>
                <w:rFonts w:cs="Times New Roman"/>
                <w:sz w:val="20"/>
                <w:szCs w:val="20"/>
              </w:rPr>
              <w:t xml:space="preserve"> </w:t>
            </w:r>
            <w:proofErr w:type="spellStart"/>
            <w:r w:rsidRPr="00B27690">
              <w:rPr>
                <w:rFonts w:cs="Times New Roman"/>
                <w:sz w:val="20"/>
                <w:szCs w:val="20"/>
              </w:rPr>
              <w:t>dựng</w:t>
            </w:r>
            <w:proofErr w:type="spellEnd"/>
            <w:r w:rsidRPr="00B27690">
              <w:rPr>
                <w:rFonts w:cs="Times New Roman"/>
                <w:sz w:val="20"/>
                <w:szCs w:val="20"/>
              </w:rPr>
              <w:t xml:space="preserve"> </w:t>
            </w:r>
            <w:proofErr w:type="spellStart"/>
            <w:r w:rsidRPr="00B27690">
              <w:rPr>
                <w:rFonts w:cs="Times New Roman"/>
                <w:sz w:val="20"/>
                <w:szCs w:val="20"/>
              </w:rPr>
              <w:t>các</w:t>
            </w:r>
            <w:proofErr w:type="spellEnd"/>
            <w:r w:rsidRPr="00B27690">
              <w:rPr>
                <w:rFonts w:cs="Times New Roman"/>
                <w:sz w:val="20"/>
                <w:szCs w:val="20"/>
              </w:rPr>
              <w:t xml:space="preserve"> </w:t>
            </w:r>
            <w:proofErr w:type="spellStart"/>
            <w:r w:rsidRPr="00B27690">
              <w:rPr>
                <w:rFonts w:cs="Times New Roman"/>
                <w:sz w:val="20"/>
                <w:szCs w:val="20"/>
              </w:rPr>
              <w:t>công</w:t>
            </w:r>
            <w:proofErr w:type="spellEnd"/>
            <w:r w:rsidRPr="00B27690">
              <w:rPr>
                <w:rFonts w:cs="Times New Roman"/>
                <w:sz w:val="20"/>
                <w:szCs w:val="20"/>
              </w:rPr>
              <w:t xml:space="preserve"> </w:t>
            </w:r>
            <w:proofErr w:type="spellStart"/>
            <w:r w:rsidRPr="00B27690">
              <w:rPr>
                <w:rFonts w:cs="Times New Roman"/>
                <w:sz w:val="20"/>
                <w:szCs w:val="20"/>
              </w:rPr>
              <w:t>trình</w:t>
            </w:r>
            <w:proofErr w:type="spellEnd"/>
            <w:r w:rsidRPr="00B27690">
              <w:rPr>
                <w:rFonts w:cs="Times New Roman"/>
                <w:sz w:val="20"/>
                <w:szCs w:val="20"/>
              </w:rPr>
              <w:t xml:space="preserve"> </w:t>
            </w:r>
            <w:proofErr w:type="spellStart"/>
            <w:r w:rsidRPr="00B27690">
              <w:rPr>
                <w:rFonts w:cs="Times New Roman"/>
                <w:sz w:val="20"/>
                <w:szCs w:val="20"/>
              </w:rPr>
              <w:t>phục</w:t>
            </w:r>
            <w:proofErr w:type="spellEnd"/>
            <w:r w:rsidRPr="00B27690">
              <w:rPr>
                <w:rFonts w:cs="Times New Roman"/>
                <w:sz w:val="20"/>
                <w:szCs w:val="20"/>
              </w:rPr>
              <w:t xml:space="preserve"> </w:t>
            </w:r>
            <w:proofErr w:type="spellStart"/>
            <w:r w:rsidRPr="00B27690">
              <w:rPr>
                <w:rFonts w:cs="Times New Roman"/>
                <w:sz w:val="20"/>
                <w:szCs w:val="20"/>
              </w:rPr>
              <w:t>vụ</w:t>
            </w:r>
            <w:proofErr w:type="spellEnd"/>
            <w:r w:rsidRPr="00B27690">
              <w:rPr>
                <w:rFonts w:cs="Times New Roman"/>
                <w:sz w:val="20"/>
                <w:szCs w:val="20"/>
              </w:rPr>
              <w:t xml:space="preserve"> </w:t>
            </w:r>
            <w:proofErr w:type="spellStart"/>
            <w:r w:rsidRPr="00B27690">
              <w:rPr>
                <w:rFonts w:cs="Times New Roman"/>
                <w:sz w:val="20"/>
                <w:szCs w:val="20"/>
              </w:rPr>
              <w:t>trực</w:t>
            </w:r>
            <w:proofErr w:type="spellEnd"/>
            <w:r w:rsidRPr="00B27690">
              <w:rPr>
                <w:rFonts w:cs="Times New Roman"/>
                <w:sz w:val="20"/>
                <w:szCs w:val="20"/>
              </w:rPr>
              <w:t xml:space="preserve"> </w:t>
            </w:r>
            <w:proofErr w:type="spellStart"/>
            <w:r w:rsidRPr="00B27690">
              <w:rPr>
                <w:rFonts w:cs="Times New Roman"/>
                <w:sz w:val="20"/>
                <w:szCs w:val="20"/>
              </w:rPr>
              <w:t>tiếp</w:t>
            </w:r>
            <w:proofErr w:type="spellEnd"/>
            <w:r w:rsidRPr="00B27690">
              <w:rPr>
                <w:rFonts w:cs="Times New Roman"/>
                <w:sz w:val="20"/>
                <w:szCs w:val="20"/>
              </w:rPr>
              <w:t xml:space="preserve"> </w:t>
            </w:r>
            <w:proofErr w:type="spellStart"/>
            <w:r w:rsidRPr="00B27690">
              <w:rPr>
                <w:rFonts w:cs="Times New Roman"/>
                <w:sz w:val="20"/>
                <w:szCs w:val="20"/>
              </w:rPr>
              <w:t>sản</w:t>
            </w:r>
            <w:proofErr w:type="spellEnd"/>
            <w:r w:rsidRPr="00B27690">
              <w:rPr>
                <w:rFonts w:cs="Times New Roman"/>
                <w:sz w:val="20"/>
                <w:szCs w:val="20"/>
              </w:rPr>
              <w:t xml:space="preserve"> </w:t>
            </w:r>
            <w:proofErr w:type="spellStart"/>
            <w:r w:rsidRPr="00B27690">
              <w:rPr>
                <w:rFonts w:cs="Times New Roman"/>
                <w:sz w:val="20"/>
                <w:szCs w:val="20"/>
              </w:rPr>
              <w:t>xuất</w:t>
            </w:r>
            <w:proofErr w:type="spellEnd"/>
            <w:r w:rsidRPr="00B27690">
              <w:rPr>
                <w:rFonts w:cs="Times New Roman"/>
                <w:sz w:val="20"/>
                <w:szCs w:val="20"/>
              </w:rPr>
              <w:t xml:space="preserve"> </w:t>
            </w:r>
            <w:proofErr w:type="spellStart"/>
            <w:r w:rsidRPr="00B27690">
              <w:rPr>
                <w:rFonts w:cs="Times New Roman"/>
                <w:sz w:val="20"/>
                <w:szCs w:val="20"/>
              </w:rPr>
              <w:t>nông</w:t>
            </w:r>
            <w:proofErr w:type="spellEnd"/>
            <w:r w:rsidRPr="00B27690">
              <w:rPr>
                <w:rFonts w:cs="Times New Roman"/>
                <w:sz w:val="20"/>
                <w:szCs w:val="20"/>
              </w:rPr>
              <w:t xml:space="preserve"> </w:t>
            </w:r>
            <w:proofErr w:type="spellStart"/>
            <w:r w:rsidRPr="00B27690">
              <w:rPr>
                <w:rFonts w:cs="Times New Roman"/>
                <w:sz w:val="20"/>
                <w:szCs w:val="20"/>
              </w:rPr>
              <w:t>nghiệp</w:t>
            </w:r>
            <w:proofErr w:type="spellEnd"/>
            <w:r w:rsidRPr="00B27690">
              <w:rPr>
                <w:rFonts w:cs="Times New Roman"/>
                <w:sz w:val="20"/>
                <w:szCs w:val="20"/>
              </w:rPr>
              <w:t xml:space="preserve">, </w:t>
            </w:r>
            <w:proofErr w:type="spellStart"/>
            <w:r w:rsidRPr="00B27690">
              <w:rPr>
                <w:rFonts w:cs="Times New Roman"/>
                <w:sz w:val="20"/>
                <w:szCs w:val="20"/>
              </w:rPr>
              <w:t>tổng</w:t>
            </w:r>
            <w:proofErr w:type="spellEnd"/>
            <w:r w:rsidRPr="00B27690">
              <w:rPr>
                <w:rFonts w:cs="Times New Roman"/>
                <w:sz w:val="20"/>
                <w:szCs w:val="20"/>
              </w:rPr>
              <w:t xml:space="preserve"> </w:t>
            </w:r>
            <w:proofErr w:type="spellStart"/>
            <w:r w:rsidRPr="00B27690">
              <w:rPr>
                <w:rFonts w:cs="Times New Roman"/>
                <w:sz w:val="20"/>
                <w:szCs w:val="20"/>
              </w:rPr>
              <w:t>diện</w:t>
            </w:r>
            <w:proofErr w:type="spellEnd"/>
            <w:r w:rsidRPr="00B27690">
              <w:rPr>
                <w:rFonts w:cs="Times New Roman"/>
                <w:sz w:val="20"/>
                <w:szCs w:val="20"/>
              </w:rPr>
              <w:t xml:space="preserve"> </w:t>
            </w:r>
            <w:proofErr w:type="spellStart"/>
            <w:r w:rsidRPr="00B27690">
              <w:rPr>
                <w:rFonts w:cs="Times New Roman"/>
                <w:sz w:val="20"/>
                <w:szCs w:val="20"/>
              </w:rPr>
              <w:t>tích</w:t>
            </w:r>
            <w:proofErr w:type="spellEnd"/>
            <w:r w:rsidRPr="00B27690">
              <w:rPr>
                <w:rFonts w:cs="Times New Roman"/>
                <w:sz w:val="20"/>
                <w:szCs w:val="20"/>
              </w:rPr>
              <w:t xml:space="preserve"> </w:t>
            </w:r>
            <w:proofErr w:type="spellStart"/>
            <w:r w:rsidRPr="00B27690">
              <w:rPr>
                <w:rFonts w:cs="Times New Roman"/>
                <w:sz w:val="20"/>
                <w:szCs w:val="20"/>
              </w:rPr>
              <w:t>xây</w:t>
            </w:r>
            <w:proofErr w:type="spellEnd"/>
            <w:r w:rsidRPr="00B27690">
              <w:rPr>
                <w:rFonts w:cs="Times New Roman"/>
                <w:sz w:val="20"/>
                <w:szCs w:val="20"/>
              </w:rPr>
              <w:t xml:space="preserve"> </w:t>
            </w:r>
            <w:proofErr w:type="spellStart"/>
            <w:r w:rsidRPr="00B27690">
              <w:rPr>
                <w:rFonts w:cs="Times New Roman"/>
                <w:sz w:val="20"/>
                <w:szCs w:val="20"/>
              </w:rPr>
              <w:t>dựng</w:t>
            </w:r>
            <w:proofErr w:type="spellEnd"/>
            <w:r w:rsidRPr="00B27690">
              <w:rPr>
                <w:rFonts w:cs="Times New Roman"/>
                <w:sz w:val="20"/>
                <w:szCs w:val="20"/>
              </w:rPr>
              <w:t xml:space="preserve"> </w:t>
            </w:r>
            <w:proofErr w:type="spellStart"/>
            <w:r w:rsidRPr="00B27690">
              <w:rPr>
                <w:rFonts w:cs="Times New Roman"/>
                <w:sz w:val="20"/>
                <w:szCs w:val="20"/>
              </w:rPr>
              <w:t>các</w:t>
            </w:r>
            <w:proofErr w:type="spellEnd"/>
            <w:r w:rsidRPr="00B27690">
              <w:rPr>
                <w:rFonts w:cs="Times New Roman"/>
                <w:sz w:val="20"/>
                <w:szCs w:val="20"/>
              </w:rPr>
              <w:t xml:space="preserve"> </w:t>
            </w:r>
            <w:proofErr w:type="spellStart"/>
            <w:r w:rsidRPr="00B27690">
              <w:rPr>
                <w:rFonts w:cs="Times New Roman"/>
                <w:sz w:val="20"/>
                <w:szCs w:val="20"/>
              </w:rPr>
              <w:t>công</w:t>
            </w:r>
            <w:proofErr w:type="spellEnd"/>
            <w:r w:rsidRPr="00B27690">
              <w:rPr>
                <w:rFonts w:cs="Times New Roman"/>
                <w:sz w:val="20"/>
                <w:szCs w:val="20"/>
              </w:rPr>
              <w:t xml:space="preserve"> </w:t>
            </w:r>
            <w:proofErr w:type="spellStart"/>
            <w:r w:rsidRPr="00B27690">
              <w:rPr>
                <w:rFonts w:cs="Times New Roman"/>
                <w:sz w:val="20"/>
                <w:szCs w:val="20"/>
              </w:rPr>
              <w:t>trình</w:t>
            </w:r>
            <w:proofErr w:type="spellEnd"/>
            <w:r w:rsidRPr="00B27690">
              <w:rPr>
                <w:rFonts w:cs="Times New Roman"/>
                <w:sz w:val="20"/>
                <w:szCs w:val="20"/>
              </w:rPr>
              <w:t xml:space="preserve"> </w:t>
            </w:r>
            <w:proofErr w:type="spellStart"/>
            <w:r w:rsidRPr="00B27690">
              <w:rPr>
                <w:rFonts w:cs="Times New Roman"/>
                <w:sz w:val="20"/>
                <w:szCs w:val="20"/>
              </w:rPr>
              <w:t>không</w:t>
            </w:r>
            <w:proofErr w:type="spellEnd"/>
            <w:r w:rsidRPr="00B27690">
              <w:rPr>
                <w:rFonts w:cs="Times New Roman"/>
                <w:sz w:val="20"/>
                <w:szCs w:val="20"/>
              </w:rPr>
              <w:t xml:space="preserve"> </w:t>
            </w:r>
            <w:proofErr w:type="spellStart"/>
            <w:r w:rsidRPr="00B27690">
              <w:rPr>
                <w:rFonts w:cs="Times New Roman"/>
                <w:sz w:val="20"/>
                <w:szCs w:val="20"/>
              </w:rPr>
              <w:t>quá</w:t>
            </w:r>
            <w:proofErr w:type="spellEnd"/>
            <w:r w:rsidRPr="00B27690">
              <w:rPr>
                <w:rFonts w:cs="Times New Roman"/>
                <w:sz w:val="20"/>
                <w:szCs w:val="20"/>
              </w:rPr>
              <w:t xml:space="preserve"> 500m</w:t>
            </w:r>
            <w:r w:rsidRPr="00EF5430">
              <w:rPr>
                <w:rFonts w:cs="Times New Roman"/>
                <w:sz w:val="20"/>
                <w:szCs w:val="20"/>
                <w:vertAlign w:val="superscript"/>
              </w:rPr>
              <w:t>2</w:t>
            </w:r>
            <w:r w:rsidRPr="00B27690">
              <w:rPr>
                <w:rFonts w:cs="Times New Roman"/>
                <w:sz w:val="20"/>
                <w:szCs w:val="20"/>
              </w:rPr>
              <w:t>.</w:t>
            </w:r>
          </w:p>
          <w:p w14:paraId="079439E3" w14:textId="4D51E1B9" w:rsidR="00B27690" w:rsidRPr="00B27690" w:rsidRDefault="00B27690" w:rsidP="00B27690">
            <w:pPr>
              <w:widowControl w:val="0"/>
              <w:rPr>
                <w:rFonts w:cs="Times New Roman"/>
                <w:b/>
                <w:bCs/>
                <w:sz w:val="20"/>
                <w:szCs w:val="20"/>
              </w:rPr>
            </w:pPr>
            <w:proofErr w:type="spellStart"/>
            <w:r w:rsidRPr="00B27690">
              <w:rPr>
                <w:rFonts w:cs="Times New Roman"/>
                <w:b/>
                <w:bCs/>
                <w:sz w:val="20"/>
                <w:szCs w:val="20"/>
              </w:rPr>
              <w:t>Điều</w:t>
            </w:r>
            <w:proofErr w:type="spellEnd"/>
            <w:r w:rsidRPr="00B27690">
              <w:rPr>
                <w:rFonts w:cs="Times New Roman"/>
                <w:b/>
                <w:bCs/>
                <w:sz w:val="20"/>
                <w:szCs w:val="20"/>
              </w:rPr>
              <w:t xml:space="preserve"> 5. </w:t>
            </w:r>
            <w:proofErr w:type="spellStart"/>
            <w:r w:rsidRPr="00B27690">
              <w:rPr>
                <w:rFonts w:cs="Times New Roman"/>
                <w:b/>
                <w:bCs/>
                <w:sz w:val="20"/>
                <w:szCs w:val="20"/>
              </w:rPr>
              <w:t>Diện</w:t>
            </w:r>
            <w:proofErr w:type="spellEnd"/>
            <w:r w:rsidRPr="00B27690">
              <w:rPr>
                <w:rFonts w:cs="Times New Roman"/>
                <w:b/>
                <w:bCs/>
                <w:sz w:val="20"/>
                <w:szCs w:val="20"/>
              </w:rPr>
              <w:t xml:space="preserve"> </w:t>
            </w:r>
            <w:proofErr w:type="spellStart"/>
            <w:r w:rsidRPr="00B27690">
              <w:rPr>
                <w:rFonts w:cs="Times New Roman"/>
                <w:b/>
                <w:bCs/>
                <w:sz w:val="20"/>
                <w:szCs w:val="20"/>
              </w:rPr>
              <w:t>tích</w:t>
            </w:r>
            <w:proofErr w:type="spellEnd"/>
            <w:r w:rsidRPr="00B27690">
              <w:rPr>
                <w:rFonts w:cs="Times New Roman"/>
                <w:b/>
                <w:bCs/>
                <w:sz w:val="20"/>
                <w:szCs w:val="20"/>
              </w:rPr>
              <w:t xml:space="preserve"> </w:t>
            </w:r>
            <w:proofErr w:type="spellStart"/>
            <w:r w:rsidRPr="00B27690">
              <w:rPr>
                <w:rFonts w:cs="Times New Roman"/>
                <w:b/>
                <w:bCs/>
                <w:sz w:val="20"/>
                <w:szCs w:val="20"/>
              </w:rPr>
              <w:t>đất</w:t>
            </w:r>
            <w:proofErr w:type="spellEnd"/>
            <w:r w:rsidRPr="00B27690">
              <w:rPr>
                <w:rFonts w:cs="Times New Roman"/>
                <w:b/>
                <w:bCs/>
                <w:sz w:val="20"/>
                <w:szCs w:val="20"/>
              </w:rPr>
              <w:t xml:space="preserve">, </w:t>
            </w:r>
            <w:proofErr w:type="spellStart"/>
            <w:r w:rsidRPr="00B27690">
              <w:rPr>
                <w:rFonts w:cs="Times New Roman"/>
                <w:b/>
                <w:bCs/>
                <w:sz w:val="20"/>
                <w:szCs w:val="20"/>
              </w:rPr>
              <w:t>điều</w:t>
            </w:r>
            <w:proofErr w:type="spellEnd"/>
            <w:r w:rsidRPr="00B27690">
              <w:rPr>
                <w:rFonts w:cs="Times New Roman"/>
                <w:b/>
                <w:bCs/>
                <w:sz w:val="20"/>
                <w:szCs w:val="20"/>
              </w:rPr>
              <w:t xml:space="preserve"> </w:t>
            </w:r>
            <w:proofErr w:type="spellStart"/>
            <w:r w:rsidRPr="00B27690">
              <w:rPr>
                <w:rFonts w:cs="Times New Roman"/>
                <w:b/>
                <w:bCs/>
                <w:sz w:val="20"/>
                <w:szCs w:val="20"/>
              </w:rPr>
              <w:t>kiện</w:t>
            </w:r>
            <w:proofErr w:type="spellEnd"/>
            <w:r w:rsidRPr="00B27690">
              <w:rPr>
                <w:rFonts w:cs="Times New Roman"/>
                <w:b/>
                <w:bCs/>
                <w:sz w:val="20"/>
                <w:szCs w:val="20"/>
              </w:rPr>
              <w:t xml:space="preserve"> </w:t>
            </w:r>
            <w:proofErr w:type="spellStart"/>
            <w:r w:rsidRPr="00B27690">
              <w:rPr>
                <w:rFonts w:cs="Times New Roman"/>
                <w:b/>
                <w:bCs/>
                <w:sz w:val="20"/>
                <w:szCs w:val="20"/>
              </w:rPr>
              <w:t>để</w:t>
            </w:r>
            <w:proofErr w:type="spellEnd"/>
            <w:r w:rsidRPr="00B27690">
              <w:rPr>
                <w:rFonts w:cs="Times New Roman"/>
                <w:b/>
                <w:bCs/>
                <w:sz w:val="20"/>
                <w:szCs w:val="20"/>
              </w:rPr>
              <w:t xml:space="preserve"> </w:t>
            </w:r>
            <w:proofErr w:type="spellStart"/>
            <w:r w:rsidRPr="00B27690">
              <w:rPr>
                <w:rFonts w:cs="Times New Roman"/>
                <w:b/>
                <w:bCs/>
                <w:sz w:val="20"/>
                <w:szCs w:val="20"/>
              </w:rPr>
              <w:t>xây</w:t>
            </w:r>
            <w:proofErr w:type="spellEnd"/>
            <w:r w:rsidRPr="00B27690">
              <w:rPr>
                <w:rFonts w:cs="Times New Roman"/>
                <w:b/>
                <w:bCs/>
                <w:sz w:val="20"/>
                <w:szCs w:val="20"/>
              </w:rPr>
              <w:t xml:space="preserve"> </w:t>
            </w:r>
            <w:proofErr w:type="spellStart"/>
            <w:r w:rsidRPr="00B27690">
              <w:rPr>
                <w:rFonts w:cs="Times New Roman"/>
                <w:b/>
                <w:bCs/>
                <w:sz w:val="20"/>
                <w:szCs w:val="20"/>
              </w:rPr>
              <w:t>dựng</w:t>
            </w:r>
            <w:proofErr w:type="spellEnd"/>
            <w:r w:rsidRPr="00B27690">
              <w:rPr>
                <w:rFonts w:cs="Times New Roman"/>
                <w:b/>
                <w:bCs/>
                <w:sz w:val="20"/>
                <w:szCs w:val="20"/>
              </w:rPr>
              <w:t xml:space="preserve"> </w:t>
            </w:r>
            <w:proofErr w:type="spellStart"/>
            <w:r w:rsidRPr="00B27690">
              <w:rPr>
                <w:rFonts w:cs="Times New Roman"/>
                <w:b/>
                <w:bCs/>
                <w:sz w:val="20"/>
                <w:szCs w:val="20"/>
              </w:rPr>
              <w:t>công</w:t>
            </w:r>
            <w:proofErr w:type="spellEnd"/>
            <w:r w:rsidRPr="00B27690">
              <w:rPr>
                <w:rFonts w:cs="Times New Roman"/>
                <w:b/>
                <w:bCs/>
                <w:sz w:val="20"/>
                <w:szCs w:val="20"/>
              </w:rPr>
              <w:t xml:space="preserve"> </w:t>
            </w:r>
            <w:proofErr w:type="spellStart"/>
            <w:r w:rsidRPr="00B27690">
              <w:rPr>
                <w:rFonts w:cs="Times New Roman"/>
                <w:b/>
                <w:bCs/>
                <w:sz w:val="20"/>
                <w:szCs w:val="20"/>
              </w:rPr>
              <w:t>trình</w:t>
            </w:r>
            <w:proofErr w:type="spellEnd"/>
            <w:r w:rsidRPr="00B27690">
              <w:rPr>
                <w:rFonts w:cs="Times New Roman"/>
                <w:b/>
                <w:bCs/>
                <w:sz w:val="20"/>
                <w:szCs w:val="20"/>
              </w:rPr>
              <w:t xml:space="preserve"> </w:t>
            </w:r>
            <w:proofErr w:type="spellStart"/>
            <w:r w:rsidRPr="00B27690">
              <w:rPr>
                <w:rFonts w:cs="Times New Roman"/>
                <w:b/>
                <w:bCs/>
                <w:sz w:val="20"/>
                <w:szCs w:val="20"/>
              </w:rPr>
              <w:t>phục</w:t>
            </w:r>
            <w:proofErr w:type="spellEnd"/>
            <w:r w:rsidRPr="00B27690">
              <w:rPr>
                <w:rFonts w:cs="Times New Roman"/>
                <w:b/>
                <w:bCs/>
                <w:sz w:val="20"/>
                <w:szCs w:val="20"/>
              </w:rPr>
              <w:t xml:space="preserve"> </w:t>
            </w:r>
            <w:proofErr w:type="spellStart"/>
            <w:r w:rsidRPr="00B27690">
              <w:rPr>
                <w:rFonts w:cs="Times New Roman"/>
                <w:b/>
                <w:bCs/>
                <w:sz w:val="20"/>
                <w:szCs w:val="20"/>
              </w:rPr>
              <w:t>vụ</w:t>
            </w:r>
            <w:proofErr w:type="spellEnd"/>
            <w:r w:rsidRPr="00B27690">
              <w:rPr>
                <w:rFonts w:cs="Times New Roman"/>
                <w:b/>
                <w:bCs/>
                <w:sz w:val="20"/>
                <w:szCs w:val="20"/>
              </w:rPr>
              <w:t xml:space="preserve"> </w:t>
            </w:r>
            <w:proofErr w:type="spellStart"/>
            <w:r w:rsidRPr="00B27690">
              <w:rPr>
                <w:rFonts w:cs="Times New Roman"/>
                <w:b/>
                <w:bCs/>
                <w:sz w:val="20"/>
                <w:szCs w:val="20"/>
              </w:rPr>
              <w:t>trực</w:t>
            </w:r>
            <w:proofErr w:type="spellEnd"/>
            <w:r w:rsidRPr="00B27690">
              <w:rPr>
                <w:rFonts w:cs="Times New Roman"/>
                <w:b/>
                <w:bCs/>
                <w:sz w:val="20"/>
                <w:szCs w:val="20"/>
              </w:rPr>
              <w:t xml:space="preserve"> </w:t>
            </w:r>
            <w:proofErr w:type="spellStart"/>
            <w:r w:rsidRPr="00B27690">
              <w:rPr>
                <w:rFonts w:cs="Times New Roman"/>
                <w:b/>
                <w:bCs/>
                <w:sz w:val="20"/>
                <w:szCs w:val="20"/>
              </w:rPr>
              <w:t>tiếp</w:t>
            </w:r>
            <w:proofErr w:type="spellEnd"/>
            <w:r w:rsidRPr="00B27690">
              <w:rPr>
                <w:rFonts w:cs="Times New Roman"/>
                <w:b/>
                <w:bCs/>
                <w:sz w:val="20"/>
                <w:szCs w:val="20"/>
              </w:rPr>
              <w:t xml:space="preserve"> </w:t>
            </w:r>
            <w:proofErr w:type="spellStart"/>
            <w:r w:rsidRPr="00B27690">
              <w:rPr>
                <w:rFonts w:cs="Times New Roman"/>
                <w:b/>
                <w:bCs/>
                <w:sz w:val="20"/>
                <w:szCs w:val="20"/>
              </w:rPr>
              <w:t>sản</w:t>
            </w:r>
            <w:proofErr w:type="spellEnd"/>
            <w:r w:rsidRPr="00B27690">
              <w:rPr>
                <w:rFonts w:cs="Times New Roman"/>
                <w:b/>
                <w:bCs/>
                <w:sz w:val="20"/>
                <w:szCs w:val="20"/>
              </w:rPr>
              <w:t xml:space="preserve"> </w:t>
            </w:r>
            <w:proofErr w:type="spellStart"/>
            <w:r w:rsidRPr="00B27690">
              <w:rPr>
                <w:rFonts w:cs="Times New Roman"/>
                <w:b/>
                <w:bCs/>
                <w:sz w:val="20"/>
                <w:szCs w:val="20"/>
              </w:rPr>
              <w:t>xuất</w:t>
            </w:r>
            <w:proofErr w:type="spellEnd"/>
            <w:r w:rsidRPr="00B27690">
              <w:rPr>
                <w:rFonts w:cs="Times New Roman"/>
                <w:b/>
                <w:bCs/>
                <w:sz w:val="20"/>
                <w:szCs w:val="20"/>
              </w:rPr>
              <w:t xml:space="preserve"> </w:t>
            </w:r>
            <w:proofErr w:type="spellStart"/>
            <w:r w:rsidRPr="00B27690">
              <w:rPr>
                <w:rFonts w:cs="Times New Roman"/>
                <w:b/>
                <w:bCs/>
                <w:sz w:val="20"/>
                <w:szCs w:val="20"/>
              </w:rPr>
              <w:t>nông</w:t>
            </w:r>
            <w:proofErr w:type="spellEnd"/>
            <w:r w:rsidRPr="00B27690">
              <w:rPr>
                <w:rFonts w:cs="Times New Roman"/>
                <w:b/>
                <w:bCs/>
                <w:sz w:val="20"/>
                <w:szCs w:val="20"/>
              </w:rPr>
              <w:t xml:space="preserve"> </w:t>
            </w:r>
            <w:proofErr w:type="spellStart"/>
            <w:r w:rsidRPr="00B27690">
              <w:rPr>
                <w:rFonts w:cs="Times New Roman"/>
                <w:b/>
                <w:bCs/>
                <w:sz w:val="20"/>
                <w:szCs w:val="20"/>
              </w:rPr>
              <w:t>nghiệp</w:t>
            </w:r>
            <w:proofErr w:type="spellEnd"/>
            <w:r w:rsidRPr="00B27690">
              <w:rPr>
                <w:rFonts w:cs="Times New Roman"/>
                <w:b/>
                <w:bCs/>
                <w:sz w:val="20"/>
                <w:szCs w:val="20"/>
              </w:rPr>
              <w:t xml:space="preserve"> </w:t>
            </w:r>
            <w:proofErr w:type="spellStart"/>
            <w:r w:rsidRPr="00B27690">
              <w:rPr>
                <w:rFonts w:cs="Times New Roman"/>
                <w:b/>
                <w:bCs/>
                <w:sz w:val="20"/>
                <w:szCs w:val="20"/>
              </w:rPr>
              <w:t>trên</w:t>
            </w:r>
            <w:proofErr w:type="spellEnd"/>
            <w:r w:rsidRPr="00B27690">
              <w:rPr>
                <w:rFonts w:cs="Times New Roman"/>
                <w:b/>
                <w:bCs/>
                <w:sz w:val="20"/>
                <w:szCs w:val="20"/>
              </w:rPr>
              <w:t xml:space="preserve"> </w:t>
            </w:r>
            <w:proofErr w:type="spellStart"/>
            <w:r w:rsidRPr="00B27690">
              <w:rPr>
                <w:rFonts w:cs="Times New Roman"/>
                <w:b/>
                <w:bCs/>
                <w:sz w:val="20"/>
                <w:szCs w:val="20"/>
              </w:rPr>
              <w:t>đất</w:t>
            </w:r>
            <w:proofErr w:type="spellEnd"/>
            <w:r w:rsidRPr="00B27690">
              <w:rPr>
                <w:rFonts w:cs="Times New Roman"/>
                <w:b/>
                <w:bCs/>
                <w:sz w:val="20"/>
                <w:szCs w:val="20"/>
              </w:rPr>
              <w:t xml:space="preserve"> </w:t>
            </w:r>
            <w:proofErr w:type="spellStart"/>
            <w:r w:rsidRPr="00B27690">
              <w:rPr>
                <w:rFonts w:cs="Times New Roman"/>
                <w:b/>
                <w:bCs/>
                <w:sz w:val="20"/>
                <w:szCs w:val="20"/>
              </w:rPr>
              <w:t>trồng</w:t>
            </w:r>
            <w:proofErr w:type="spellEnd"/>
            <w:r w:rsidRPr="00B27690">
              <w:rPr>
                <w:rFonts w:cs="Times New Roman"/>
                <w:b/>
                <w:bCs/>
                <w:sz w:val="20"/>
                <w:szCs w:val="20"/>
              </w:rPr>
              <w:t xml:space="preserve"> </w:t>
            </w:r>
            <w:proofErr w:type="spellStart"/>
            <w:r w:rsidRPr="00B27690">
              <w:rPr>
                <w:rFonts w:cs="Times New Roman"/>
                <w:b/>
                <w:bCs/>
                <w:sz w:val="20"/>
                <w:szCs w:val="20"/>
              </w:rPr>
              <w:t>lúa</w:t>
            </w:r>
            <w:proofErr w:type="spellEnd"/>
          </w:p>
          <w:p w14:paraId="50CC621D" w14:textId="7525FC6D" w:rsidR="00B27690" w:rsidRPr="00B27690" w:rsidRDefault="00B27690" w:rsidP="00B27690">
            <w:pPr>
              <w:widowControl w:val="0"/>
              <w:rPr>
                <w:rFonts w:cs="Times New Roman"/>
                <w:sz w:val="20"/>
                <w:szCs w:val="20"/>
              </w:rPr>
            </w:pPr>
            <w:r w:rsidRPr="00B27690">
              <w:rPr>
                <w:rFonts w:cs="Times New Roman"/>
                <w:sz w:val="20"/>
                <w:szCs w:val="20"/>
              </w:rPr>
              <w:t xml:space="preserve">Trường </w:t>
            </w:r>
            <w:proofErr w:type="spellStart"/>
            <w:r w:rsidRPr="00B27690">
              <w:rPr>
                <w:rFonts w:cs="Times New Roman"/>
                <w:sz w:val="20"/>
                <w:szCs w:val="20"/>
              </w:rPr>
              <w:t>hợp</w:t>
            </w:r>
            <w:proofErr w:type="spellEnd"/>
            <w:r w:rsidRPr="00B27690">
              <w:rPr>
                <w:rFonts w:cs="Times New Roman"/>
                <w:sz w:val="20"/>
                <w:szCs w:val="20"/>
              </w:rPr>
              <w:t xml:space="preserve"> </w:t>
            </w:r>
            <w:proofErr w:type="spellStart"/>
            <w:r w:rsidRPr="00B27690">
              <w:rPr>
                <w:rFonts w:cs="Times New Roman"/>
                <w:sz w:val="20"/>
                <w:szCs w:val="20"/>
              </w:rPr>
              <w:t>sử</w:t>
            </w:r>
            <w:proofErr w:type="spellEnd"/>
            <w:r w:rsidRPr="00B27690">
              <w:rPr>
                <w:rFonts w:cs="Times New Roman"/>
                <w:sz w:val="20"/>
                <w:szCs w:val="20"/>
              </w:rPr>
              <w:t xml:space="preserve"> </w:t>
            </w:r>
            <w:proofErr w:type="spellStart"/>
            <w:r w:rsidRPr="00B27690">
              <w:rPr>
                <w:rFonts w:cs="Times New Roman"/>
                <w:sz w:val="20"/>
                <w:szCs w:val="20"/>
              </w:rPr>
              <w:t>dụng</w:t>
            </w:r>
            <w:proofErr w:type="spellEnd"/>
            <w:r w:rsidRPr="00B27690">
              <w:rPr>
                <w:rFonts w:cs="Times New Roman"/>
                <w:sz w:val="20"/>
                <w:szCs w:val="20"/>
              </w:rPr>
              <w:t xml:space="preserve"> </w:t>
            </w:r>
            <w:proofErr w:type="spellStart"/>
            <w:r w:rsidRPr="00B27690">
              <w:rPr>
                <w:rFonts w:cs="Times New Roman"/>
                <w:sz w:val="20"/>
                <w:szCs w:val="20"/>
              </w:rPr>
              <w:t>đất</w:t>
            </w:r>
            <w:proofErr w:type="spellEnd"/>
            <w:r w:rsidRPr="00B27690">
              <w:rPr>
                <w:rFonts w:cs="Times New Roman"/>
                <w:sz w:val="20"/>
                <w:szCs w:val="20"/>
              </w:rPr>
              <w:t xml:space="preserve"> </w:t>
            </w:r>
            <w:proofErr w:type="spellStart"/>
            <w:r w:rsidRPr="00B27690">
              <w:rPr>
                <w:rFonts w:cs="Times New Roman"/>
                <w:sz w:val="20"/>
                <w:szCs w:val="20"/>
              </w:rPr>
              <w:t>trồng</w:t>
            </w:r>
            <w:proofErr w:type="spellEnd"/>
            <w:r w:rsidRPr="00B27690">
              <w:rPr>
                <w:rFonts w:cs="Times New Roman"/>
                <w:sz w:val="20"/>
                <w:szCs w:val="20"/>
              </w:rPr>
              <w:t xml:space="preserve"> </w:t>
            </w:r>
            <w:proofErr w:type="spellStart"/>
            <w:r w:rsidRPr="00B27690">
              <w:rPr>
                <w:rFonts w:cs="Times New Roman"/>
                <w:sz w:val="20"/>
                <w:szCs w:val="20"/>
              </w:rPr>
              <w:t>lúa</w:t>
            </w:r>
            <w:proofErr w:type="spellEnd"/>
            <w:r w:rsidRPr="00B27690">
              <w:rPr>
                <w:rFonts w:cs="Times New Roman"/>
                <w:sz w:val="20"/>
                <w:szCs w:val="20"/>
              </w:rPr>
              <w:t xml:space="preserve"> </w:t>
            </w:r>
            <w:proofErr w:type="spellStart"/>
            <w:r w:rsidRPr="00B27690">
              <w:rPr>
                <w:rFonts w:cs="Times New Roman"/>
                <w:sz w:val="20"/>
                <w:szCs w:val="20"/>
              </w:rPr>
              <w:t>thì</w:t>
            </w:r>
            <w:proofErr w:type="spellEnd"/>
            <w:r w:rsidRPr="00B27690">
              <w:rPr>
                <w:rFonts w:cs="Times New Roman"/>
                <w:sz w:val="20"/>
                <w:szCs w:val="20"/>
              </w:rPr>
              <w:t xml:space="preserve"> </w:t>
            </w:r>
            <w:proofErr w:type="spellStart"/>
            <w:r w:rsidRPr="00B27690">
              <w:rPr>
                <w:rFonts w:cs="Times New Roman"/>
                <w:sz w:val="20"/>
                <w:szCs w:val="20"/>
              </w:rPr>
              <w:t>người</w:t>
            </w:r>
            <w:proofErr w:type="spellEnd"/>
            <w:r w:rsidRPr="00B27690">
              <w:rPr>
                <w:rFonts w:cs="Times New Roman"/>
                <w:sz w:val="20"/>
                <w:szCs w:val="20"/>
              </w:rPr>
              <w:t xml:space="preserve"> </w:t>
            </w:r>
            <w:proofErr w:type="spellStart"/>
            <w:r w:rsidRPr="00B27690">
              <w:rPr>
                <w:rFonts w:cs="Times New Roman"/>
                <w:sz w:val="20"/>
                <w:szCs w:val="20"/>
              </w:rPr>
              <w:t>sử</w:t>
            </w:r>
            <w:proofErr w:type="spellEnd"/>
            <w:r w:rsidRPr="00B27690">
              <w:rPr>
                <w:rFonts w:cs="Times New Roman"/>
                <w:sz w:val="20"/>
                <w:szCs w:val="20"/>
              </w:rPr>
              <w:t xml:space="preserve"> </w:t>
            </w:r>
            <w:proofErr w:type="spellStart"/>
            <w:r w:rsidRPr="00B27690">
              <w:rPr>
                <w:rFonts w:cs="Times New Roman"/>
                <w:sz w:val="20"/>
                <w:szCs w:val="20"/>
              </w:rPr>
              <w:t>dụng</w:t>
            </w:r>
            <w:proofErr w:type="spellEnd"/>
            <w:r w:rsidRPr="00B27690">
              <w:rPr>
                <w:rFonts w:cs="Times New Roman"/>
                <w:sz w:val="20"/>
                <w:szCs w:val="20"/>
              </w:rPr>
              <w:t xml:space="preserve"> </w:t>
            </w:r>
            <w:proofErr w:type="spellStart"/>
            <w:r w:rsidRPr="00B27690">
              <w:rPr>
                <w:rFonts w:cs="Times New Roman"/>
                <w:sz w:val="20"/>
                <w:szCs w:val="20"/>
              </w:rPr>
              <w:t>đất</w:t>
            </w:r>
            <w:proofErr w:type="spellEnd"/>
            <w:r w:rsidRPr="00B27690">
              <w:rPr>
                <w:rFonts w:cs="Times New Roman"/>
                <w:sz w:val="20"/>
                <w:szCs w:val="20"/>
              </w:rPr>
              <w:t xml:space="preserve"> </w:t>
            </w:r>
            <w:proofErr w:type="spellStart"/>
            <w:r w:rsidRPr="00B27690">
              <w:rPr>
                <w:rFonts w:cs="Times New Roman"/>
                <w:sz w:val="20"/>
                <w:szCs w:val="20"/>
              </w:rPr>
              <w:t>trồng</w:t>
            </w:r>
            <w:proofErr w:type="spellEnd"/>
            <w:r w:rsidRPr="00B27690">
              <w:rPr>
                <w:rFonts w:cs="Times New Roman"/>
                <w:sz w:val="20"/>
                <w:szCs w:val="20"/>
              </w:rPr>
              <w:t xml:space="preserve"> </w:t>
            </w:r>
            <w:proofErr w:type="spellStart"/>
            <w:r w:rsidRPr="00B27690">
              <w:rPr>
                <w:rFonts w:cs="Times New Roman"/>
                <w:sz w:val="20"/>
                <w:szCs w:val="20"/>
              </w:rPr>
              <w:t>lúa</w:t>
            </w:r>
            <w:proofErr w:type="spellEnd"/>
            <w:r w:rsidRPr="00B27690">
              <w:rPr>
                <w:rFonts w:cs="Times New Roman"/>
                <w:sz w:val="20"/>
                <w:szCs w:val="20"/>
              </w:rPr>
              <w:t xml:space="preserve"> </w:t>
            </w:r>
            <w:proofErr w:type="spellStart"/>
            <w:r w:rsidRPr="00B27690">
              <w:rPr>
                <w:rFonts w:cs="Times New Roman"/>
                <w:sz w:val="20"/>
                <w:szCs w:val="20"/>
              </w:rPr>
              <w:t>được</w:t>
            </w:r>
            <w:proofErr w:type="spellEnd"/>
            <w:r w:rsidRPr="00B27690">
              <w:rPr>
                <w:rFonts w:cs="Times New Roman"/>
                <w:sz w:val="20"/>
                <w:szCs w:val="20"/>
              </w:rPr>
              <w:t xml:space="preserve"> </w:t>
            </w:r>
            <w:proofErr w:type="spellStart"/>
            <w:r w:rsidRPr="00B27690">
              <w:rPr>
                <w:rFonts w:cs="Times New Roman"/>
                <w:sz w:val="20"/>
                <w:szCs w:val="20"/>
              </w:rPr>
              <w:t>chuyển</w:t>
            </w:r>
            <w:proofErr w:type="spellEnd"/>
            <w:r w:rsidRPr="00B27690">
              <w:rPr>
                <w:rFonts w:cs="Times New Roman"/>
                <w:sz w:val="20"/>
                <w:szCs w:val="20"/>
              </w:rPr>
              <w:t xml:space="preserve"> </w:t>
            </w:r>
            <w:proofErr w:type="spellStart"/>
            <w:r w:rsidRPr="00B27690">
              <w:rPr>
                <w:rFonts w:cs="Times New Roman"/>
                <w:sz w:val="20"/>
                <w:szCs w:val="20"/>
              </w:rPr>
              <w:t>đổi</w:t>
            </w:r>
            <w:proofErr w:type="spellEnd"/>
            <w:r w:rsidRPr="00B27690">
              <w:rPr>
                <w:rFonts w:cs="Times New Roman"/>
                <w:sz w:val="20"/>
                <w:szCs w:val="20"/>
              </w:rPr>
              <w:t xml:space="preserve"> </w:t>
            </w:r>
            <w:proofErr w:type="spellStart"/>
            <w:r w:rsidRPr="00B27690">
              <w:rPr>
                <w:rFonts w:cs="Times New Roman"/>
                <w:sz w:val="20"/>
                <w:szCs w:val="20"/>
              </w:rPr>
              <w:t>cơ</w:t>
            </w:r>
            <w:proofErr w:type="spellEnd"/>
            <w:r w:rsidRPr="00B27690">
              <w:rPr>
                <w:rFonts w:cs="Times New Roman"/>
                <w:sz w:val="20"/>
                <w:szCs w:val="20"/>
              </w:rPr>
              <w:t xml:space="preserve"> </w:t>
            </w:r>
            <w:proofErr w:type="spellStart"/>
            <w:r w:rsidRPr="00B27690">
              <w:rPr>
                <w:rFonts w:cs="Times New Roman"/>
                <w:sz w:val="20"/>
                <w:szCs w:val="20"/>
              </w:rPr>
              <w:t>cấu</w:t>
            </w:r>
            <w:proofErr w:type="spellEnd"/>
            <w:r w:rsidRPr="00B27690">
              <w:rPr>
                <w:rFonts w:cs="Times New Roman"/>
                <w:sz w:val="20"/>
                <w:szCs w:val="20"/>
              </w:rPr>
              <w:t xml:space="preserve"> </w:t>
            </w:r>
            <w:proofErr w:type="spellStart"/>
            <w:r w:rsidRPr="00B27690">
              <w:rPr>
                <w:rFonts w:cs="Times New Roman"/>
                <w:sz w:val="20"/>
                <w:szCs w:val="20"/>
              </w:rPr>
              <w:t>cây</w:t>
            </w:r>
            <w:proofErr w:type="spellEnd"/>
            <w:r w:rsidRPr="00B27690">
              <w:rPr>
                <w:rFonts w:cs="Times New Roman"/>
                <w:sz w:val="20"/>
                <w:szCs w:val="20"/>
              </w:rPr>
              <w:t xml:space="preserve"> </w:t>
            </w:r>
            <w:proofErr w:type="spellStart"/>
            <w:r w:rsidRPr="00B27690">
              <w:rPr>
                <w:rFonts w:cs="Times New Roman"/>
                <w:sz w:val="20"/>
                <w:szCs w:val="20"/>
              </w:rPr>
              <w:t>trồng</w:t>
            </w:r>
            <w:proofErr w:type="spellEnd"/>
            <w:r w:rsidRPr="00B27690">
              <w:rPr>
                <w:rFonts w:cs="Times New Roman"/>
                <w:sz w:val="20"/>
                <w:szCs w:val="20"/>
              </w:rPr>
              <w:t xml:space="preserve">, </w:t>
            </w:r>
            <w:proofErr w:type="spellStart"/>
            <w:r w:rsidRPr="00B27690">
              <w:rPr>
                <w:rFonts w:cs="Times New Roman"/>
                <w:sz w:val="20"/>
                <w:szCs w:val="20"/>
              </w:rPr>
              <w:t>vật</w:t>
            </w:r>
            <w:proofErr w:type="spellEnd"/>
            <w:r w:rsidRPr="00B27690">
              <w:rPr>
                <w:rFonts w:cs="Times New Roman"/>
                <w:sz w:val="20"/>
                <w:szCs w:val="20"/>
              </w:rPr>
              <w:t xml:space="preserve"> </w:t>
            </w:r>
            <w:proofErr w:type="spellStart"/>
            <w:r w:rsidRPr="00B27690">
              <w:rPr>
                <w:rFonts w:cs="Times New Roman"/>
                <w:sz w:val="20"/>
                <w:szCs w:val="20"/>
              </w:rPr>
              <w:t>nuôi</w:t>
            </w:r>
            <w:proofErr w:type="spellEnd"/>
            <w:r w:rsidRPr="00B27690">
              <w:rPr>
                <w:rFonts w:cs="Times New Roman"/>
                <w:sz w:val="20"/>
                <w:szCs w:val="20"/>
              </w:rPr>
              <w:t xml:space="preserve"> </w:t>
            </w:r>
            <w:proofErr w:type="spellStart"/>
            <w:r w:rsidRPr="00B27690">
              <w:rPr>
                <w:rFonts w:cs="Times New Roman"/>
                <w:sz w:val="20"/>
                <w:szCs w:val="20"/>
              </w:rPr>
              <w:t>trên</w:t>
            </w:r>
            <w:proofErr w:type="spellEnd"/>
            <w:r w:rsidRPr="00B27690">
              <w:rPr>
                <w:rFonts w:cs="Times New Roman"/>
                <w:sz w:val="20"/>
                <w:szCs w:val="20"/>
              </w:rPr>
              <w:t xml:space="preserve"> </w:t>
            </w:r>
            <w:proofErr w:type="spellStart"/>
            <w:r w:rsidRPr="00B27690">
              <w:rPr>
                <w:rFonts w:cs="Times New Roman"/>
                <w:sz w:val="20"/>
                <w:szCs w:val="20"/>
              </w:rPr>
              <w:t>đất</w:t>
            </w:r>
            <w:proofErr w:type="spellEnd"/>
            <w:r w:rsidRPr="00B27690">
              <w:rPr>
                <w:rFonts w:cs="Times New Roman"/>
                <w:sz w:val="20"/>
                <w:szCs w:val="20"/>
              </w:rPr>
              <w:t xml:space="preserve"> </w:t>
            </w:r>
            <w:proofErr w:type="spellStart"/>
            <w:r w:rsidRPr="00B27690">
              <w:rPr>
                <w:rFonts w:cs="Times New Roman"/>
                <w:sz w:val="20"/>
                <w:szCs w:val="20"/>
              </w:rPr>
              <w:t>trồng</w:t>
            </w:r>
            <w:proofErr w:type="spellEnd"/>
            <w:r w:rsidRPr="00B27690">
              <w:rPr>
                <w:rFonts w:cs="Times New Roman"/>
                <w:sz w:val="20"/>
                <w:szCs w:val="20"/>
              </w:rPr>
              <w:t xml:space="preserve"> </w:t>
            </w:r>
            <w:proofErr w:type="spellStart"/>
            <w:r w:rsidRPr="00B27690">
              <w:rPr>
                <w:rFonts w:cs="Times New Roman"/>
                <w:sz w:val="20"/>
                <w:szCs w:val="20"/>
              </w:rPr>
              <w:t>lúa</w:t>
            </w:r>
            <w:proofErr w:type="spellEnd"/>
            <w:r w:rsidRPr="00B27690">
              <w:rPr>
                <w:rFonts w:cs="Times New Roman"/>
                <w:sz w:val="20"/>
                <w:szCs w:val="20"/>
              </w:rPr>
              <w:t xml:space="preserve"> </w:t>
            </w:r>
            <w:proofErr w:type="spellStart"/>
            <w:r w:rsidRPr="00B27690">
              <w:rPr>
                <w:rFonts w:cs="Times New Roman"/>
                <w:sz w:val="20"/>
                <w:szCs w:val="20"/>
              </w:rPr>
              <w:t>nhưng</w:t>
            </w:r>
            <w:proofErr w:type="spellEnd"/>
            <w:r w:rsidRPr="00B27690">
              <w:rPr>
                <w:rFonts w:cs="Times New Roman"/>
                <w:sz w:val="20"/>
                <w:szCs w:val="20"/>
              </w:rPr>
              <w:t xml:space="preserve"> </w:t>
            </w:r>
            <w:proofErr w:type="spellStart"/>
            <w:r w:rsidRPr="00B27690">
              <w:rPr>
                <w:rFonts w:cs="Times New Roman"/>
                <w:sz w:val="20"/>
                <w:szCs w:val="20"/>
              </w:rPr>
              <w:t>không</w:t>
            </w:r>
            <w:proofErr w:type="spellEnd"/>
            <w:r w:rsidRPr="00B27690">
              <w:rPr>
                <w:rFonts w:cs="Times New Roman"/>
                <w:sz w:val="20"/>
                <w:szCs w:val="20"/>
              </w:rPr>
              <w:t xml:space="preserve"> </w:t>
            </w:r>
            <w:proofErr w:type="spellStart"/>
            <w:r w:rsidRPr="00B27690">
              <w:rPr>
                <w:rFonts w:cs="Times New Roman"/>
                <w:sz w:val="20"/>
                <w:szCs w:val="20"/>
              </w:rPr>
              <w:t>làm</w:t>
            </w:r>
            <w:proofErr w:type="spellEnd"/>
            <w:r w:rsidRPr="00B27690">
              <w:rPr>
                <w:rFonts w:cs="Times New Roman"/>
                <w:sz w:val="20"/>
                <w:szCs w:val="20"/>
              </w:rPr>
              <w:t xml:space="preserve"> </w:t>
            </w:r>
            <w:proofErr w:type="spellStart"/>
            <w:r w:rsidRPr="00B27690">
              <w:rPr>
                <w:rFonts w:cs="Times New Roman"/>
                <w:sz w:val="20"/>
                <w:szCs w:val="20"/>
              </w:rPr>
              <w:t>mất</w:t>
            </w:r>
            <w:proofErr w:type="spellEnd"/>
            <w:r w:rsidRPr="00B27690">
              <w:rPr>
                <w:rFonts w:cs="Times New Roman"/>
                <w:sz w:val="20"/>
                <w:szCs w:val="20"/>
              </w:rPr>
              <w:t xml:space="preserve"> </w:t>
            </w:r>
            <w:proofErr w:type="spellStart"/>
            <w:r w:rsidRPr="00B27690">
              <w:rPr>
                <w:rFonts w:cs="Times New Roman"/>
                <w:sz w:val="20"/>
                <w:szCs w:val="20"/>
              </w:rPr>
              <w:t>đi</w:t>
            </w:r>
            <w:proofErr w:type="spellEnd"/>
            <w:r w:rsidRPr="00B27690">
              <w:rPr>
                <w:rFonts w:cs="Times New Roman"/>
                <w:sz w:val="20"/>
                <w:szCs w:val="20"/>
              </w:rPr>
              <w:t xml:space="preserve"> </w:t>
            </w:r>
            <w:proofErr w:type="spellStart"/>
            <w:r w:rsidRPr="00B27690">
              <w:rPr>
                <w:rFonts w:cs="Times New Roman"/>
                <w:sz w:val="20"/>
                <w:szCs w:val="20"/>
              </w:rPr>
              <w:t>điều</w:t>
            </w:r>
            <w:proofErr w:type="spellEnd"/>
            <w:r w:rsidRPr="00B27690">
              <w:rPr>
                <w:rFonts w:cs="Times New Roman"/>
                <w:sz w:val="20"/>
                <w:szCs w:val="20"/>
              </w:rPr>
              <w:t xml:space="preserve"> </w:t>
            </w:r>
            <w:proofErr w:type="spellStart"/>
            <w:r w:rsidRPr="00B27690">
              <w:rPr>
                <w:rFonts w:cs="Times New Roman"/>
                <w:sz w:val="20"/>
                <w:szCs w:val="20"/>
              </w:rPr>
              <w:t>kiện</w:t>
            </w:r>
            <w:proofErr w:type="spellEnd"/>
            <w:r w:rsidRPr="00B27690">
              <w:rPr>
                <w:rFonts w:cs="Times New Roman"/>
                <w:sz w:val="20"/>
                <w:szCs w:val="20"/>
              </w:rPr>
              <w:t xml:space="preserve"> </w:t>
            </w:r>
            <w:proofErr w:type="spellStart"/>
            <w:r w:rsidRPr="00B27690">
              <w:rPr>
                <w:rFonts w:cs="Times New Roman"/>
                <w:sz w:val="20"/>
                <w:szCs w:val="20"/>
              </w:rPr>
              <w:t>cần</w:t>
            </w:r>
            <w:proofErr w:type="spellEnd"/>
            <w:r w:rsidRPr="00B27690">
              <w:rPr>
                <w:rFonts w:cs="Times New Roman"/>
                <w:sz w:val="20"/>
                <w:szCs w:val="20"/>
              </w:rPr>
              <w:t xml:space="preserve"> </w:t>
            </w:r>
            <w:proofErr w:type="spellStart"/>
            <w:r w:rsidRPr="00B27690">
              <w:rPr>
                <w:rFonts w:cs="Times New Roman"/>
                <w:sz w:val="20"/>
                <w:szCs w:val="20"/>
              </w:rPr>
              <w:t>thiết</w:t>
            </w:r>
            <w:proofErr w:type="spellEnd"/>
            <w:r w:rsidRPr="00B27690">
              <w:rPr>
                <w:rFonts w:cs="Times New Roman"/>
                <w:sz w:val="20"/>
                <w:szCs w:val="20"/>
              </w:rPr>
              <w:t xml:space="preserve"> </w:t>
            </w:r>
            <w:proofErr w:type="spellStart"/>
            <w:r w:rsidRPr="00B27690">
              <w:rPr>
                <w:rFonts w:cs="Times New Roman"/>
                <w:sz w:val="20"/>
                <w:szCs w:val="20"/>
              </w:rPr>
              <w:t>để</w:t>
            </w:r>
            <w:proofErr w:type="spellEnd"/>
            <w:r w:rsidRPr="00B27690">
              <w:rPr>
                <w:rFonts w:cs="Times New Roman"/>
                <w:sz w:val="20"/>
                <w:szCs w:val="20"/>
              </w:rPr>
              <w:t xml:space="preserve"> </w:t>
            </w:r>
            <w:proofErr w:type="spellStart"/>
            <w:r w:rsidRPr="00B27690">
              <w:rPr>
                <w:rFonts w:cs="Times New Roman"/>
                <w:sz w:val="20"/>
                <w:szCs w:val="20"/>
              </w:rPr>
              <w:t>trồng</w:t>
            </w:r>
            <w:proofErr w:type="spellEnd"/>
            <w:r w:rsidRPr="00B27690">
              <w:rPr>
                <w:rFonts w:cs="Times New Roman"/>
                <w:sz w:val="20"/>
                <w:szCs w:val="20"/>
              </w:rPr>
              <w:t xml:space="preserve"> </w:t>
            </w:r>
            <w:proofErr w:type="spellStart"/>
            <w:r w:rsidRPr="00B27690">
              <w:rPr>
                <w:rFonts w:cs="Times New Roman"/>
                <w:sz w:val="20"/>
                <w:szCs w:val="20"/>
              </w:rPr>
              <w:t>lúa</w:t>
            </w:r>
            <w:proofErr w:type="spellEnd"/>
            <w:r w:rsidRPr="00B27690">
              <w:rPr>
                <w:rFonts w:cs="Times New Roman"/>
                <w:sz w:val="20"/>
                <w:szCs w:val="20"/>
              </w:rPr>
              <w:t xml:space="preserve"> </w:t>
            </w:r>
            <w:proofErr w:type="spellStart"/>
            <w:r w:rsidRPr="00B27690">
              <w:rPr>
                <w:rFonts w:cs="Times New Roman"/>
                <w:sz w:val="20"/>
                <w:szCs w:val="20"/>
              </w:rPr>
              <w:t>trở</w:t>
            </w:r>
            <w:proofErr w:type="spellEnd"/>
            <w:r w:rsidRPr="00B27690">
              <w:rPr>
                <w:rFonts w:cs="Times New Roman"/>
                <w:sz w:val="20"/>
                <w:szCs w:val="20"/>
              </w:rPr>
              <w:t xml:space="preserve"> </w:t>
            </w:r>
            <w:proofErr w:type="spellStart"/>
            <w:r w:rsidRPr="00B27690">
              <w:rPr>
                <w:rFonts w:cs="Times New Roman"/>
                <w:sz w:val="20"/>
                <w:szCs w:val="20"/>
              </w:rPr>
              <w:t>lại</w:t>
            </w:r>
            <w:proofErr w:type="spellEnd"/>
            <w:r w:rsidRPr="00B27690">
              <w:rPr>
                <w:rFonts w:cs="Times New Roman"/>
                <w:sz w:val="20"/>
                <w:szCs w:val="20"/>
              </w:rPr>
              <w:t xml:space="preserve"> </w:t>
            </w:r>
            <w:proofErr w:type="spellStart"/>
            <w:r w:rsidRPr="00B27690">
              <w:rPr>
                <w:rFonts w:cs="Times New Roman"/>
                <w:sz w:val="20"/>
                <w:szCs w:val="20"/>
              </w:rPr>
              <w:t>theo</w:t>
            </w:r>
            <w:proofErr w:type="spellEnd"/>
            <w:r w:rsidRPr="00B27690">
              <w:rPr>
                <w:rFonts w:cs="Times New Roman"/>
                <w:sz w:val="20"/>
                <w:szCs w:val="20"/>
              </w:rPr>
              <w:t xml:space="preserve"> </w:t>
            </w:r>
            <w:proofErr w:type="spellStart"/>
            <w:r w:rsidRPr="00B27690">
              <w:rPr>
                <w:rFonts w:cs="Times New Roman"/>
                <w:sz w:val="20"/>
                <w:szCs w:val="20"/>
              </w:rPr>
              <w:t>quy</w:t>
            </w:r>
            <w:proofErr w:type="spellEnd"/>
            <w:r w:rsidRPr="00B27690">
              <w:rPr>
                <w:rFonts w:cs="Times New Roman"/>
                <w:sz w:val="20"/>
                <w:szCs w:val="20"/>
              </w:rPr>
              <w:t xml:space="preserve"> </w:t>
            </w:r>
            <w:proofErr w:type="spellStart"/>
            <w:r w:rsidRPr="00B27690">
              <w:rPr>
                <w:rFonts w:cs="Times New Roman"/>
                <w:sz w:val="20"/>
                <w:szCs w:val="20"/>
              </w:rPr>
              <w:t>định</w:t>
            </w:r>
            <w:proofErr w:type="spellEnd"/>
            <w:r w:rsidRPr="00B27690">
              <w:rPr>
                <w:rFonts w:cs="Times New Roman"/>
                <w:sz w:val="20"/>
                <w:szCs w:val="20"/>
              </w:rPr>
              <w:t xml:space="preserve"> </w:t>
            </w:r>
            <w:proofErr w:type="spellStart"/>
            <w:r w:rsidRPr="00B27690">
              <w:rPr>
                <w:rFonts w:cs="Times New Roman"/>
                <w:sz w:val="20"/>
                <w:szCs w:val="20"/>
              </w:rPr>
              <w:t>của</w:t>
            </w:r>
            <w:proofErr w:type="spellEnd"/>
            <w:r w:rsidRPr="00B27690">
              <w:rPr>
                <w:rFonts w:cs="Times New Roman"/>
                <w:sz w:val="20"/>
                <w:szCs w:val="20"/>
              </w:rPr>
              <w:t xml:space="preserve"> </w:t>
            </w:r>
            <w:proofErr w:type="spellStart"/>
            <w:r w:rsidRPr="00B27690">
              <w:rPr>
                <w:rFonts w:cs="Times New Roman"/>
                <w:sz w:val="20"/>
                <w:szCs w:val="20"/>
              </w:rPr>
              <w:t>pháp</w:t>
            </w:r>
            <w:proofErr w:type="spellEnd"/>
            <w:r w:rsidRPr="00B27690">
              <w:rPr>
                <w:rFonts w:cs="Times New Roman"/>
                <w:sz w:val="20"/>
                <w:szCs w:val="20"/>
              </w:rPr>
              <w:t xml:space="preserve"> </w:t>
            </w:r>
            <w:proofErr w:type="spellStart"/>
            <w:r w:rsidRPr="00B27690">
              <w:rPr>
                <w:rFonts w:cs="Times New Roman"/>
                <w:sz w:val="20"/>
                <w:szCs w:val="20"/>
              </w:rPr>
              <w:t>luật</w:t>
            </w:r>
            <w:proofErr w:type="spellEnd"/>
            <w:r w:rsidRPr="00B27690">
              <w:rPr>
                <w:rFonts w:cs="Times New Roman"/>
                <w:sz w:val="20"/>
                <w:szCs w:val="20"/>
              </w:rPr>
              <w:t xml:space="preserve"> </w:t>
            </w:r>
            <w:proofErr w:type="spellStart"/>
            <w:r w:rsidRPr="00B27690">
              <w:rPr>
                <w:rFonts w:cs="Times New Roman"/>
                <w:sz w:val="20"/>
                <w:szCs w:val="20"/>
              </w:rPr>
              <w:t>về</w:t>
            </w:r>
            <w:proofErr w:type="spellEnd"/>
            <w:r w:rsidRPr="00B27690">
              <w:rPr>
                <w:rFonts w:cs="Times New Roman"/>
                <w:sz w:val="20"/>
                <w:szCs w:val="20"/>
              </w:rPr>
              <w:t xml:space="preserve"> </w:t>
            </w:r>
            <w:proofErr w:type="spellStart"/>
            <w:r w:rsidRPr="00B27690">
              <w:rPr>
                <w:rFonts w:cs="Times New Roman"/>
                <w:sz w:val="20"/>
                <w:szCs w:val="20"/>
              </w:rPr>
              <w:t>trồng</w:t>
            </w:r>
            <w:proofErr w:type="spellEnd"/>
            <w:r w:rsidRPr="00B27690">
              <w:rPr>
                <w:rFonts w:cs="Times New Roman"/>
                <w:sz w:val="20"/>
                <w:szCs w:val="20"/>
              </w:rPr>
              <w:t xml:space="preserve"> </w:t>
            </w:r>
            <w:proofErr w:type="spellStart"/>
            <w:r w:rsidRPr="00B27690">
              <w:rPr>
                <w:rFonts w:cs="Times New Roman"/>
                <w:sz w:val="20"/>
                <w:szCs w:val="20"/>
              </w:rPr>
              <w:t>trọt</w:t>
            </w:r>
            <w:proofErr w:type="spellEnd"/>
            <w:r w:rsidRPr="00B27690">
              <w:rPr>
                <w:rFonts w:cs="Times New Roman"/>
                <w:sz w:val="20"/>
                <w:szCs w:val="20"/>
              </w:rPr>
              <w:t xml:space="preserve">; </w:t>
            </w:r>
            <w:proofErr w:type="spellStart"/>
            <w:r w:rsidRPr="00B27690">
              <w:rPr>
                <w:rFonts w:cs="Times New Roman"/>
                <w:sz w:val="20"/>
                <w:szCs w:val="20"/>
              </w:rPr>
              <w:t>được</w:t>
            </w:r>
            <w:proofErr w:type="spellEnd"/>
            <w:r w:rsidRPr="00B27690">
              <w:rPr>
                <w:rFonts w:cs="Times New Roman"/>
                <w:sz w:val="20"/>
                <w:szCs w:val="20"/>
              </w:rPr>
              <w:t xml:space="preserve"> </w:t>
            </w:r>
            <w:proofErr w:type="spellStart"/>
            <w:r w:rsidRPr="00B27690">
              <w:rPr>
                <w:rFonts w:cs="Times New Roman"/>
                <w:sz w:val="20"/>
                <w:szCs w:val="20"/>
              </w:rPr>
              <w:t>sử</w:t>
            </w:r>
            <w:proofErr w:type="spellEnd"/>
            <w:r w:rsidRPr="00B27690">
              <w:rPr>
                <w:rFonts w:cs="Times New Roman"/>
                <w:sz w:val="20"/>
                <w:szCs w:val="20"/>
              </w:rPr>
              <w:t xml:space="preserve"> </w:t>
            </w:r>
            <w:proofErr w:type="spellStart"/>
            <w:r w:rsidRPr="00B27690">
              <w:rPr>
                <w:rFonts w:cs="Times New Roman"/>
                <w:sz w:val="20"/>
                <w:szCs w:val="20"/>
              </w:rPr>
              <w:t>dụng</w:t>
            </w:r>
            <w:proofErr w:type="spellEnd"/>
            <w:r w:rsidRPr="00B27690">
              <w:rPr>
                <w:rFonts w:cs="Times New Roman"/>
                <w:sz w:val="20"/>
                <w:szCs w:val="20"/>
              </w:rPr>
              <w:t xml:space="preserve"> </w:t>
            </w:r>
            <w:proofErr w:type="spellStart"/>
            <w:r w:rsidRPr="00B27690">
              <w:rPr>
                <w:rFonts w:cs="Times New Roman"/>
                <w:sz w:val="20"/>
                <w:szCs w:val="20"/>
              </w:rPr>
              <w:t>một</w:t>
            </w:r>
            <w:proofErr w:type="spellEnd"/>
            <w:r w:rsidRPr="00B27690">
              <w:rPr>
                <w:rFonts w:cs="Times New Roman"/>
                <w:sz w:val="20"/>
                <w:szCs w:val="20"/>
              </w:rPr>
              <w:t xml:space="preserve"> </w:t>
            </w:r>
            <w:proofErr w:type="spellStart"/>
            <w:r w:rsidRPr="00B27690">
              <w:rPr>
                <w:rFonts w:cs="Times New Roman"/>
                <w:sz w:val="20"/>
                <w:szCs w:val="20"/>
              </w:rPr>
              <w:t>phần</w:t>
            </w:r>
            <w:proofErr w:type="spellEnd"/>
            <w:r w:rsidRPr="00B27690">
              <w:rPr>
                <w:rFonts w:cs="Times New Roman"/>
                <w:sz w:val="20"/>
                <w:szCs w:val="20"/>
              </w:rPr>
              <w:t xml:space="preserve"> </w:t>
            </w:r>
            <w:proofErr w:type="spellStart"/>
            <w:r w:rsidRPr="00B27690">
              <w:rPr>
                <w:rFonts w:cs="Times New Roman"/>
                <w:sz w:val="20"/>
                <w:szCs w:val="20"/>
              </w:rPr>
              <w:t>diện</w:t>
            </w:r>
            <w:proofErr w:type="spellEnd"/>
            <w:r w:rsidRPr="00B27690">
              <w:rPr>
                <w:rFonts w:cs="Times New Roman"/>
                <w:sz w:val="20"/>
                <w:szCs w:val="20"/>
              </w:rPr>
              <w:t xml:space="preserve"> </w:t>
            </w:r>
            <w:proofErr w:type="spellStart"/>
            <w:r w:rsidRPr="00B27690">
              <w:rPr>
                <w:rFonts w:cs="Times New Roman"/>
                <w:sz w:val="20"/>
                <w:szCs w:val="20"/>
              </w:rPr>
              <w:t>tích</w:t>
            </w:r>
            <w:proofErr w:type="spellEnd"/>
            <w:r w:rsidRPr="00B27690">
              <w:rPr>
                <w:rFonts w:cs="Times New Roman"/>
                <w:sz w:val="20"/>
                <w:szCs w:val="20"/>
              </w:rPr>
              <w:t xml:space="preserve"> </w:t>
            </w:r>
            <w:proofErr w:type="spellStart"/>
            <w:r w:rsidRPr="00B27690">
              <w:rPr>
                <w:rFonts w:cs="Times New Roman"/>
                <w:sz w:val="20"/>
                <w:szCs w:val="20"/>
              </w:rPr>
              <w:t>đất</w:t>
            </w:r>
            <w:proofErr w:type="spellEnd"/>
            <w:r w:rsidRPr="00B27690">
              <w:rPr>
                <w:rFonts w:cs="Times New Roman"/>
                <w:sz w:val="20"/>
                <w:szCs w:val="20"/>
              </w:rPr>
              <w:t xml:space="preserve"> </w:t>
            </w:r>
            <w:proofErr w:type="spellStart"/>
            <w:r w:rsidRPr="00B27690">
              <w:rPr>
                <w:rFonts w:cs="Times New Roman"/>
                <w:sz w:val="20"/>
                <w:szCs w:val="20"/>
              </w:rPr>
              <w:t>để</w:t>
            </w:r>
            <w:proofErr w:type="spellEnd"/>
            <w:r w:rsidRPr="00B27690">
              <w:rPr>
                <w:rFonts w:cs="Times New Roman"/>
                <w:sz w:val="20"/>
                <w:szCs w:val="20"/>
              </w:rPr>
              <w:t xml:space="preserve"> </w:t>
            </w:r>
            <w:proofErr w:type="spellStart"/>
            <w:r w:rsidRPr="00B27690">
              <w:rPr>
                <w:rFonts w:cs="Times New Roman"/>
                <w:sz w:val="20"/>
                <w:szCs w:val="20"/>
              </w:rPr>
              <w:t>xây</w:t>
            </w:r>
            <w:proofErr w:type="spellEnd"/>
            <w:r w:rsidRPr="00B27690">
              <w:rPr>
                <w:rFonts w:cs="Times New Roman"/>
                <w:sz w:val="20"/>
                <w:szCs w:val="20"/>
              </w:rPr>
              <w:t xml:space="preserve"> </w:t>
            </w:r>
            <w:proofErr w:type="spellStart"/>
            <w:r w:rsidRPr="00B27690">
              <w:rPr>
                <w:rFonts w:cs="Times New Roman"/>
                <w:sz w:val="20"/>
                <w:szCs w:val="20"/>
              </w:rPr>
              <w:t>dựng</w:t>
            </w:r>
            <w:proofErr w:type="spellEnd"/>
            <w:r w:rsidRPr="00B27690">
              <w:rPr>
                <w:rFonts w:cs="Times New Roman"/>
                <w:sz w:val="20"/>
                <w:szCs w:val="20"/>
              </w:rPr>
              <w:t xml:space="preserve"> </w:t>
            </w:r>
            <w:proofErr w:type="spellStart"/>
            <w:r w:rsidRPr="00B27690">
              <w:rPr>
                <w:rFonts w:cs="Times New Roman"/>
                <w:sz w:val="20"/>
                <w:szCs w:val="20"/>
              </w:rPr>
              <w:t>công</w:t>
            </w:r>
            <w:proofErr w:type="spellEnd"/>
            <w:r w:rsidRPr="00B27690">
              <w:rPr>
                <w:rFonts w:cs="Times New Roman"/>
                <w:sz w:val="20"/>
                <w:szCs w:val="20"/>
              </w:rPr>
              <w:t xml:space="preserve"> </w:t>
            </w:r>
            <w:proofErr w:type="spellStart"/>
            <w:r w:rsidRPr="00B27690">
              <w:rPr>
                <w:rFonts w:cs="Times New Roman"/>
                <w:sz w:val="20"/>
                <w:szCs w:val="20"/>
              </w:rPr>
              <w:t>trình</w:t>
            </w:r>
            <w:proofErr w:type="spellEnd"/>
            <w:r w:rsidRPr="00B27690">
              <w:rPr>
                <w:rFonts w:cs="Times New Roman"/>
                <w:sz w:val="20"/>
                <w:szCs w:val="20"/>
              </w:rPr>
              <w:t xml:space="preserve"> </w:t>
            </w:r>
            <w:proofErr w:type="spellStart"/>
            <w:r w:rsidRPr="00B27690">
              <w:rPr>
                <w:rFonts w:cs="Times New Roman"/>
                <w:sz w:val="20"/>
                <w:szCs w:val="20"/>
              </w:rPr>
              <w:t>phục</w:t>
            </w:r>
            <w:proofErr w:type="spellEnd"/>
            <w:r w:rsidRPr="00B27690">
              <w:rPr>
                <w:rFonts w:cs="Times New Roman"/>
                <w:sz w:val="20"/>
                <w:szCs w:val="20"/>
              </w:rPr>
              <w:t xml:space="preserve"> </w:t>
            </w:r>
            <w:proofErr w:type="spellStart"/>
            <w:r w:rsidRPr="00B27690">
              <w:rPr>
                <w:rFonts w:cs="Times New Roman"/>
                <w:sz w:val="20"/>
                <w:szCs w:val="20"/>
              </w:rPr>
              <w:t>vụ</w:t>
            </w:r>
            <w:proofErr w:type="spellEnd"/>
            <w:r w:rsidRPr="00B27690">
              <w:rPr>
                <w:rFonts w:cs="Times New Roman"/>
                <w:sz w:val="20"/>
                <w:szCs w:val="20"/>
              </w:rPr>
              <w:t xml:space="preserve"> </w:t>
            </w:r>
            <w:proofErr w:type="spellStart"/>
            <w:r w:rsidRPr="00B27690">
              <w:rPr>
                <w:rFonts w:cs="Times New Roman"/>
                <w:sz w:val="20"/>
                <w:szCs w:val="20"/>
              </w:rPr>
              <w:t>trực</w:t>
            </w:r>
            <w:proofErr w:type="spellEnd"/>
            <w:r w:rsidRPr="00B27690">
              <w:rPr>
                <w:rFonts w:cs="Times New Roman"/>
                <w:sz w:val="20"/>
                <w:szCs w:val="20"/>
              </w:rPr>
              <w:t xml:space="preserve"> </w:t>
            </w:r>
            <w:proofErr w:type="spellStart"/>
            <w:r w:rsidRPr="00B27690">
              <w:rPr>
                <w:rFonts w:cs="Times New Roman"/>
                <w:sz w:val="20"/>
                <w:szCs w:val="20"/>
              </w:rPr>
              <w:t>tiếp</w:t>
            </w:r>
            <w:proofErr w:type="spellEnd"/>
            <w:r w:rsidRPr="00B27690">
              <w:rPr>
                <w:rFonts w:cs="Times New Roman"/>
                <w:sz w:val="20"/>
                <w:szCs w:val="20"/>
              </w:rPr>
              <w:t xml:space="preserve"> </w:t>
            </w:r>
            <w:proofErr w:type="spellStart"/>
            <w:r w:rsidRPr="00B27690">
              <w:rPr>
                <w:rFonts w:cs="Times New Roman"/>
                <w:sz w:val="20"/>
                <w:szCs w:val="20"/>
              </w:rPr>
              <w:t>sản</w:t>
            </w:r>
            <w:proofErr w:type="spellEnd"/>
            <w:r w:rsidRPr="00B27690">
              <w:rPr>
                <w:rFonts w:cs="Times New Roman"/>
                <w:sz w:val="20"/>
                <w:szCs w:val="20"/>
              </w:rPr>
              <w:t xml:space="preserve"> </w:t>
            </w:r>
            <w:proofErr w:type="spellStart"/>
            <w:r w:rsidRPr="00B27690">
              <w:rPr>
                <w:rFonts w:cs="Times New Roman"/>
                <w:sz w:val="20"/>
                <w:szCs w:val="20"/>
              </w:rPr>
              <w:t>xuất</w:t>
            </w:r>
            <w:proofErr w:type="spellEnd"/>
            <w:r w:rsidRPr="00B27690">
              <w:rPr>
                <w:rFonts w:cs="Times New Roman"/>
                <w:sz w:val="20"/>
                <w:szCs w:val="20"/>
              </w:rPr>
              <w:t xml:space="preserve"> </w:t>
            </w:r>
            <w:proofErr w:type="spellStart"/>
            <w:r w:rsidRPr="00B27690">
              <w:rPr>
                <w:rFonts w:cs="Times New Roman"/>
                <w:sz w:val="20"/>
                <w:szCs w:val="20"/>
              </w:rPr>
              <w:t>nông</w:t>
            </w:r>
            <w:proofErr w:type="spellEnd"/>
            <w:r w:rsidRPr="00B27690">
              <w:rPr>
                <w:rFonts w:cs="Times New Roman"/>
                <w:sz w:val="20"/>
                <w:szCs w:val="20"/>
              </w:rPr>
              <w:t xml:space="preserve"> </w:t>
            </w:r>
            <w:proofErr w:type="spellStart"/>
            <w:r w:rsidRPr="00B27690">
              <w:rPr>
                <w:rFonts w:cs="Times New Roman"/>
                <w:sz w:val="20"/>
                <w:szCs w:val="20"/>
              </w:rPr>
              <w:t>nghiệp</w:t>
            </w:r>
            <w:proofErr w:type="spellEnd"/>
            <w:r w:rsidRPr="00B27690">
              <w:rPr>
                <w:rFonts w:cs="Times New Roman"/>
                <w:sz w:val="20"/>
                <w:szCs w:val="20"/>
              </w:rPr>
              <w:t xml:space="preserve">. </w:t>
            </w:r>
            <w:proofErr w:type="spellStart"/>
            <w:r w:rsidRPr="00B27690">
              <w:rPr>
                <w:rFonts w:cs="Times New Roman"/>
                <w:sz w:val="20"/>
                <w:szCs w:val="20"/>
              </w:rPr>
              <w:t>Việc</w:t>
            </w:r>
            <w:proofErr w:type="spellEnd"/>
            <w:r w:rsidRPr="00B27690">
              <w:rPr>
                <w:rFonts w:cs="Times New Roman"/>
                <w:sz w:val="20"/>
                <w:szCs w:val="20"/>
              </w:rPr>
              <w:t xml:space="preserve"> </w:t>
            </w:r>
            <w:proofErr w:type="spellStart"/>
            <w:r w:rsidRPr="00B27690">
              <w:rPr>
                <w:rFonts w:cs="Times New Roman"/>
                <w:sz w:val="20"/>
                <w:szCs w:val="20"/>
              </w:rPr>
              <w:t>xây</w:t>
            </w:r>
            <w:proofErr w:type="spellEnd"/>
            <w:r w:rsidRPr="00B27690">
              <w:rPr>
                <w:rFonts w:cs="Times New Roman"/>
                <w:sz w:val="20"/>
                <w:szCs w:val="20"/>
              </w:rPr>
              <w:t xml:space="preserve"> </w:t>
            </w:r>
            <w:proofErr w:type="spellStart"/>
            <w:r w:rsidRPr="00B27690">
              <w:rPr>
                <w:rFonts w:cs="Times New Roman"/>
                <w:sz w:val="20"/>
                <w:szCs w:val="20"/>
              </w:rPr>
              <w:t>dựng</w:t>
            </w:r>
            <w:proofErr w:type="spellEnd"/>
            <w:r w:rsidRPr="00B27690">
              <w:rPr>
                <w:rFonts w:cs="Times New Roman"/>
                <w:sz w:val="20"/>
                <w:szCs w:val="20"/>
              </w:rPr>
              <w:t xml:space="preserve"> </w:t>
            </w:r>
            <w:proofErr w:type="spellStart"/>
            <w:r w:rsidRPr="00B27690">
              <w:rPr>
                <w:rFonts w:cs="Times New Roman"/>
                <w:sz w:val="20"/>
                <w:szCs w:val="20"/>
              </w:rPr>
              <w:t>công</w:t>
            </w:r>
            <w:proofErr w:type="spellEnd"/>
            <w:r w:rsidRPr="00B27690">
              <w:rPr>
                <w:rFonts w:cs="Times New Roman"/>
                <w:sz w:val="20"/>
                <w:szCs w:val="20"/>
              </w:rPr>
              <w:t xml:space="preserve"> </w:t>
            </w:r>
            <w:proofErr w:type="spellStart"/>
            <w:r w:rsidRPr="00B27690">
              <w:rPr>
                <w:rFonts w:cs="Times New Roman"/>
                <w:sz w:val="20"/>
                <w:szCs w:val="20"/>
              </w:rPr>
              <w:t>trình</w:t>
            </w:r>
            <w:proofErr w:type="spellEnd"/>
            <w:r w:rsidRPr="00B27690">
              <w:rPr>
                <w:rFonts w:cs="Times New Roman"/>
                <w:sz w:val="20"/>
                <w:szCs w:val="20"/>
              </w:rPr>
              <w:t xml:space="preserve"> </w:t>
            </w:r>
            <w:proofErr w:type="spellStart"/>
            <w:r w:rsidRPr="00B27690">
              <w:rPr>
                <w:rFonts w:cs="Times New Roman"/>
                <w:sz w:val="20"/>
                <w:szCs w:val="20"/>
              </w:rPr>
              <w:t>trên</w:t>
            </w:r>
            <w:proofErr w:type="spellEnd"/>
            <w:r w:rsidRPr="00B27690">
              <w:rPr>
                <w:rFonts w:cs="Times New Roman"/>
                <w:sz w:val="20"/>
                <w:szCs w:val="20"/>
              </w:rPr>
              <w:t xml:space="preserve"> </w:t>
            </w:r>
            <w:proofErr w:type="spellStart"/>
            <w:r w:rsidRPr="00B27690">
              <w:rPr>
                <w:rFonts w:cs="Times New Roman"/>
                <w:sz w:val="20"/>
                <w:szCs w:val="20"/>
              </w:rPr>
              <w:t>đất</w:t>
            </w:r>
            <w:proofErr w:type="spellEnd"/>
            <w:r w:rsidRPr="00B27690">
              <w:rPr>
                <w:rFonts w:cs="Times New Roman"/>
                <w:sz w:val="20"/>
                <w:szCs w:val="20"/>
              </w:rPr>
              <w:t xml:space="preserve"> </w:t>
            </w:r>
            <w:proofErr w:type="spellStart"/>
            <w:r w:rsidRPr="00B27690">
              <w:rPr>
                <w:rFonts w:cs="Times New Roman"/>
                <w:sz w:val="20"/>
                <w:szCs w:val="20"/>
              </w:rPr>
              <w:t>trồng</w:t>
            </w:r>
            <w:proofErr w:type="spellEnd"/>
            <w:r w:rsidRPr="00B27690">
              <w:rPr>
                <w:rFonts w:cs="Times New Roman"/>
                <w:sz w:val="20"/>
                <w:szCs w:val="20"/>
              </w:rPr>
              <w:t xml:space="preserve"> </w:t>
            </w:r>
            <w:proofErr w:type="spellStart"/>
            <w:r w:rsidRPr="00B27690">
              <w:rPr>
                <w:rFonts w:cs="Times New Roman"/>
                <w:sz w:val="20"/>
                <w:szCs w:val="20"/>
              </w:rPr>
              <w:t>lúa</w:t>
            </w:r>
            <w:proofErr w:type="spellEnd"/>
            <w:r w:rsidRPr="00B27690">
              <w:rPr>
                <w:rFonts w:cs="Times New Roman"/>
                <w:sz w:val="20"/>
                <w:szCs w:val="20"/>
              </w:rPr>
              <w:t xml:space="preserve"> </w:t>
            </w:r>
            <w:proofErr w:type="spellStart"/>
            <w:r w:rsidRPr="00B27690">
              <w:rPr>
                <w:rFonts w:cs="Times New Roman"/>
                <w:sz w:val="20"/>
                <w:szCs w:val="20"/>
              </w:rPr>
              <w:t>phục</w:t>
            </w:r>
            <w:proofErr w:type="spellEnd"/>
            <w:r w:rsidRPr="00B27690">
              <w:rPr>
                <w:rFonts w:cs="Times New Roman"/>
                <w:sz w:val="20"/>
                <w:szCs w:val="20"/>
              </w:rPr>
              <w:t xml:space="preserve"> </w:t>
            </w:r>
            <w:proofErr w:type="spellStart"/>
            <w:r w:rsidRPr="00B27690">
              <w:rPr>
                <w:rFonts w:cs="Times New Roman"/>
                <w:sz w:val="20"/>
                <w:szCs w:val="20"/>
              </w:rPr>
              <w:t>vụ</w:t>
            </w:r>
            <w:proofErr w:type="spellEnd"/>
            <w:r w:rsidRPr="00B27690">
              <w:rPr>
                <w:rFonts w:cs="Times New Roman"/>
                <w:sz w:val="20"/>
                <w:szCs w:val="20"/>
              </w:rPr>
              <w:t xml:space="preserve"> </w:t>
            </w:r>
            <w:proofErr w:type="spellStart"/>
            <w:r w:rsidRPr="00B27690">
              <w:rPr>
                <w:rFonts w:cs="Times New Roman"/>
                <w:sz w:val="20"/>
                <w:szCs w:val="20"/>
              </w:rPr>
              <w:t>trực</w:t>
            </w:r>
            <w:proofErr w:type="spellEnd"/>
            <w:r w:rsidRPr="00B27690">
              <w:rPr>
                <w:rFonts w:cs="Times New Roman"/>
                <w:sz w:val="20"/>
                <w:szCs w:val="20"/>
              </w:rPr>
              <w:t xml:space="preserve"> </w:t>
            </w:r>
            <w:proofErr w:type="spellStart"/>
            <w:r w:rsidRPr="00B27690">
              <w:rPr>
                <w:rFonts w:cs="Times New Roman"/>
                <w:sz w:val="20"/>
                <w:szCs w:val="20"/>
              </w:rPr>
              <w:t>tiếp</w:t>
            </w:r>
            <w:proofErr w:type="spellEnd"/>
            <w:r w:rsidRPr="00B27690">
              <w:rPr>
                <w:rFonts w:cs="Times New Roman"/>
                <w:sz w:val="20"/>
                <w:szCs w:val="20"/>
              </w:rPr>
              <w:t xml:space="preserve"> </w:t>
            </w:r>
            <w:proofErr w:type="spellStart"/>
            <w:r w:rsidRPr="00B27690">
              <w:rPr>
                <w:rFonts w:cs="Times New Roman"/>
                <w:sz w:val="20"/>
                <w:szCs w:val="20"/>
              </w:rPr>
              <w:t>sản</w:t>
            </w:r>
            <w:proofErr w:type="spellEnd"/>
            <w:r w:rsidRPr="00B27690">
              <w:rPr>
                <w:rFonts w:cs="Times New Roman"/>
                <w:sz w:val="20"/>
                <w:szCs w:val="20"/>
              </w:rPr>
              <w:t xml:space="preserve"> </w:t>
            </w:r>
            <w:proofErr w:type="spellStart"/>
            <w:r w:rsidRPr="00B27690">
              <w:rPr>
                <w:rFonts w:cs="Times New Roman"/>
                <w:sz w:val="20"/>
                <w:szCs w:val="20"/>
              </w:rPr>
              <w:t>xuất</w:t>
            </w:r>
            <w:proofErr w:type="spellEnd"/>
            <w:r w:rsidRPr="00B27690">
              <w:rPr>
                <w:rFonts w:cs="Times New Roman"/>
                <w:sz w:val="20"/>
                <w:szCs w:val="20"/>
              </w:rPr>
              <w:t xml:space="preserve"> </w:t>
            </w:r>
            <w:proofErr w:type="spellStart"/>
            <w:r w:rsidRPr="00B27690">
              <w:rPr>
                <w:rFonts w:cs="Times New Roman"/>
                <w:sz w:val="20"/>
                <w:szCs w:val="20"/>
              </w:rPr>
              <w:t>nông</w:t>
            </w:r>
            <w:proofErr w:type="spellEnd"/>
            <w:r w:rsidRPr="00B27690">
              <w:rPr>
                <w:rFonts w:cs="Times New Roman"/>
                <w:sz w:val="20"/>
                <w:szCs w:val="20"/>
              </w:rPr>
              <w:t xml:space="preserve"> </w:t>
            </w:r>
            <w:proofErr w:type="spellStart"/>
            <w:r w:rsidRPr="00B27690">
              <w:rPr>
                <w:rFonts w:cs="Times New Roman"/>
                <w:sz w:val="20"/>
                <w:szCs w:val="20"/>
              </w:rPr>
              <w:t>nghiệp</w:t>
            </w:r>
            <w:proofErr w:type="spellEnd"/>
            <w:r w:rsidRPr="00B27690">
              <w:rPr>
                <w:rFonts w:cs="Times New Roman"/>
                <w:sz w:val="20"/>
                <w:szCs w:val="20"/>
              </w:rPr>
              <w:t xml:space="preserve"> </w:t>
            </w:r>
            <w:proofErr w:type="spellStart"/>
            <w:r w:rsidRPr="00B27690">
              <w:rPr>
                <w:rFonts w:cs="Times New Roman"/>
                <w:sz w:val="20"/>
                <w:szCs w:val="20"/>
              </w:rPr>
              <w:t>quy</w:t>
            </w:r>
            <w:proofErr w:type="spellEnd"/>
            <w:r w:rsidRPr="00B27690">
              <w:rPr>
                <w:rFonts w:cs="Times New Roman"/>
                <w:sz w:val="20"/>
                <w:szCs w:val="20"/>
              </w:rPr>
              <w:t xml:space="preserve"> </w:t>
            </w:r>
            <w:proofErr w:type="spellStart"/>
            <w:r w:rsidRPr="00B27690">
              <w:rPr>
                <w:rFonts w:cs="Times New Roman"/>
                <w:sz w:val="20"/>
                <w:szCs w:val="20"/>
              </w:rPr>
              <w:t>định</w:t>
            </w:r>
            <w:proofErr w:type="spellEnd"/>
            <w:r w:rsidRPr="00B27690">
              <w:rPr>
                <w:rFonts w:cs="Times New Roman"/>
                <w:sz w:val="20"/>
                <w:szCs w:val="20"/>
              </w:rPr>
              <w:t xml:space="preserve"> </w:t>
            </w:r>
            <w:proofErr w:type="spellStart"/>
            <w:r w:rsidRPr="00B27690">
              <w:rPr>
                <w:rFonts w:cs="Times New Roman"/>
                <w:sz w:val="20"/>
                <w:szCs w:val="20"/>
              </w:rPr>
              <w:t>như</w:t>
            </w:r>
            <w:proofErr w:type="spellEnd"/>
            <w:r w:rsidRPr="00B27690">
              <w:rPr>
                <w:rFonts w:cs="Times New Roman"/>
                <w:sz w:val="20"/>
                <w:szCs w:val="20"/>
              </w:rPr>
              <w:t xml:space="preserve"> </w:t>
            </w:r>
            <w:proofErr w:type="spellStart"/>
            <w:r w:rsidRPr="00B27690">
              <w:rPr>
                <w:rFonts w:cs="Times New Roman"/>
                <w:sz w:val="20"/>
                <w:szCs w:val="20"/>
              </w:rPr>
              <w:t>sau</w:t>
            </w:r>
            <w:proofErr w:type="spellEnd"/>
            <w:r w:rsidRPr="00B27690">
              <w:rPr>
                <w:rFonts w:cs="Times New Roman"/>
                <w:sz w:val="20"/>
                <w:szCs w:val="20"/>
              </w:rPr>
              <w:t>:</w:t>
            </w:r>
          </w:p>
          <w:p w14:paraId="709C306A" w14:textId="1E531A55" w:rsidR="00B27690" w:rsidRPr="00B27690" w:rsidRDefault="00B27690" w:rsidP="00B27690">
            <w:pPr>
              <w:widowControl w:val="0"/>
              <w:rPr>
                <w:rFonts w:cs="Times New Roman"/>
                <w:sz w:val="20"/>
                <w:szCs w:val="20"/>
              </w:rPr>
            </w:pPr>
            <w:r w:rsidRPr="00B27690">
              <w:rPr>
                <w:rFonts w:cs="Times New Roman"/>
                <w:sz w:val="20"/>
                <w:szCs w:val="20"/>
              </w:rPr>
              <w:t xml:space="preserve">1. </w:t>
            </w:r>
            <w:proofErr w:type="spellStart"/>
            <w:r w:rsidRPr="00B27690">
              <w:rPr>
                <w:rFonts w:cs="Times New Roman"/>
                <w:sz w:val="20"/>
                <w:szCs w:val="20"/>
              </w:rPr>
              <w:t>Tổng</w:t>
            </w:r>
            <w:proofErr w:type="spellEnd"/>
            <w:r w:rsidRPr="00B27690">
              <w:rPr>
                <w:rFonts w:cs="Times New Roman"/>
                <w:sz w:val="20"/>
                <w:szCs w:val="20"/>
              </w:rPr>
              <w:t xml:space="preserve"> </w:t>
            </w:r>
            <w:proofErr w:type="spellStart"/>
            <w:r w:rsidRPr="00B27690">
              <w:rPr>
                <w:rFonts w:cs="Times New Roman"/>
                <w:sz w:val="20"/>
                <w:szCs w:val="20"/>
              </w:rPr>
              <w:t>tỷ</w:t>
            </w:r>
            <w:proofErr w:type="spellEnd"/>
            <w:r w:rsidRPr="00B27690">
              <w:rPr>
                <w:rFonts w:cs="Times New Roman"/>
                <w:sz w:val="20"/>
                <w:szCs w:val="20"/>
              </w:rPr>
              <w:t xml:space="preserve"> </w:t>
            </w:r>
            <w:proofErr w:type="spellStart"/>
            <w:r w:rsidRPr="00B27690">
              <w:rPr>
                <w:rFonts w:cs="Times New Roman"/>
                <w:sz w:val="20"/>
                <w:szCs w:val="20"/>
              </w:rPr>
              <w:t>lệ</w:t>
            </w:r>
            <w:proofErr w:type="spellEnd"/>
            <w:r w:rsidRPr="00B27690">
              <w:rPr>
                <w:rFonts w:cs="Times New Roman"/>
                <w:sz w:val="20"/>
                <w:szCs w:val="20"/>
              </w:rPr>
              <w:t xml:space="preserve"> </w:t>
            </w:r>
            <w:proofErr w:type="spellStart"/>
            <w:r w:rsidRPr="00B27690">
              <w:rPr>
                <w:rFonts w:cs="Times New Roman"/>
                <w:sz w:val="20"/>
                <w:szCs w:val="20"/>
              </w:rPr>
              <w:t>diện</w:t>
            </w:r>
            <w:proofErr w:type="spellEnd"/>
            <w:r w:rsidRPr="00B27690">
              <w:rPr>
                <w:rFonts w:cs="Times New Roman"/>
                <w:sz w:val="20"/>
                <w:szCs w:val="20"/>
              </w:rPr>
              <w:t xml:space="preserve"> </w:t>
            </w:r>
            <w:proofErr w:type="spellStart"/>
            <w:r w:rsidRPr="00B27690">
              <w:rPr>
                <w:rFonts w:cs="Times New Roman"/>
                <w:sz w:val="20"/>
                <w:szCs w:val="20"/>
              </w:rPr>
              <w:t>tích</w:t>
            </w:r>
            <w:proofErr w:type="spellEnd"/>
            <w:r w:rsidRPr="00B27690">
              <w:rPr>
                <w:rFonts w:cs="Times New Roman"/>
                <w:sz w:val="20"/>
                <w:szCs w:val="20"/>
              </w:rPr>
              <w:t xml:space="preserve"> </w:t>
            </w:r>
            <w:proofErr w:type="spellStart"/>
            <w:r w:rsidRPr="00B27690">
              <w:rPr>
                <w:rFonts w:cs="Times New Roman"/>
                <w:sz w:val="20"/>
                <w:szCs w:val="20"/>
              </w:rPr>
              <w:t>các</w:t>
            </w:r>
            <w:proofErr w:type="spellEnd"/>
            <w:r w:rsidRPr="00B27690">
              <w:rPr>
                <w:rFonts w:cs="Times New Roman"/>
                <w:sz w:val="20"/>
                <w:szCs w:val="20"/>
              </w:rPr>
              <w:t xml:space="preserve"> </w:t>
            </w:r>
            <w:proofErr w:type="spellStart"/>
            <w:r w:rsidRPr="00B27690">
              <w:rPr>
                <w:rFonts w:cs="Times New Roman"/>
                <w:sz w:val="20"/>
                <w:szCs w:val="20"/>
              </w:rPr>
              <w:t>công</w:t>
            </w:r>
            <w:proofErr w:type="spellEnd"/>
            <w:r w:rsidRPr="00B27690">
              <w:rPr>
                <w:rFonts w:cs="Times New Roman"/>
                <w:sz w:val="20"/>
                <w:szCs w:val="20"/>
              </w:rPr>
              <w:t xml:space="preserve"> </w:t>
            </w:r>
            <w:proofErr w:type="spellStart"/>
            <w:r w:rsidRPr="00B27690">
              <w:rPr>
                <w:rFonts w:cs="Times New Roman"/>
                <w:sz w:val="20"/>
                <w:szCs w:val="20"/>
              </w:rPr>
              <w:t>trình</w:t>
            </w:r>
            <w:proofErr w:type="spellEnd"/>
            <w:r w:rsidRPr="00B27690">
              <w:rPr>
                <w:rFonts w:cs="Times New Roman"/>
                <w:sz w:val="20"/>
                <w:szCs w:val="20"/>
              </w:rPr>
              <w:t xml:space="preserve"> </w:t>
            </w:r>
            <w:proofErr w:type="spellStart"/>
            <w:r w:rsidRPr="00B27690">
              <w:rPr>
                <w:rFonts w:cs="Times New Roman"/>
                <w:sz w:val="20"/>
                <w:szCs w:val="20"/>
              </w:rPr>
              <w:t>xây</w:t>
            </w:r>
            <w:proofErr w:type="spellEnd"/>
            <w:r w:rsidRPr="00B27690">
              <w:rPr>
                <w:rFonts w:cs="Times New Roman"/>
                <w:sz w:val="20"/>
                <w:szCs w:val="20"/>
              </w:rPr>
              <w:t xml:space="preserve"> </w:t>
            </w:r>
            <w:proofErr w:type="spellStart"/>
            <w:r w:rsidRPr="00B27690">
              <w:rPr>
                <w:rFonts w:cs="Times New Roman"/>
                <w:sz w:val="20"/>
                <w:szCs w:val="20"/>
              </w:rPr>
              <w:t>dựng</w:t>
            </w:r>
            <w:proofErr w:type="spellEnd"/>
            <w:r w:rsidRPr="00B27690">
              <w:rPr>
                <w:rFonts w:cs="Times New Roman"/>
                <w:sz w:val="20"/>
                <w:szCs w:val="20"/>
              </w:rPr>
              <w:t xml:space="preserve"> </w:t>
            </w:r>
            <w:proofErr w:type="spellStart"/>
            <w:r w:rsidRPr="00B27690">
              <w:rPr>
                <w:rFonts w:cs="Times New Roman"/>
                <w:sz w:val="20"/>
                <w:szCs w:val="20"/>
              </w:rPr>
              <w:t>tối</w:t>
            </w:r>
            <w:proofErr w:type="spellEnd"/>
            <w:r w:rsidRPr="00B27690">
              <w:rPr>
                <w:rFonts w:cs="Times New Roman"/>
                <w:sz w:val="20"/>
                <w:szCs w:val="20"/>
              </w:rPr>
              <w:t xml:space="preserve"> </w:t>
            </w:r>
            <w:proofErr w:type="spellStart"/>
            <w:r w:rsidRPr="00B27690">
              <w:rPr>
                <w:rFonts w:cs="Times New Roman"/>
                <w:sz w:val="20"/>
                <w:szCs w:val="20"/>
              </w:rPr>
              <w:t>đa</w:t>
            </w:r>
            <w:proofErr w:type="spellEnd"/>
            <w:r w:rsidRPr="00B27690">
              <w:rPr>
                <w:rFonts w:cs="Times New Roman"/>
                <w:sz w:val="20"/>
                <w:szCs w:val="20"/>
              </w:rPr>
              <w:t xml:space="preserve"> 0,1% </w:t>
            </w:r>
            <w:proofErr w:type="spellStart"/>
            <w:r w:rsidRPr="00B27690">
              <w:rPr>
                <w:rFonts w:cs="Times New Roman"/>
                <w:sz w:val="20"/>
                <w:szCs w:val="20"/>
              </w:rPr>
              <w:t>tổng</w:t>
            </w:r>
            <w:proofErr w:type="spellEnd"/>
            <w:r w:rsidRPr="00B27690">
              <w:rPr>
                <w:rFonts w:cs="Times New Roman"/>
                <w:sz w:val="20"/>
                <w:szCs w:val="20"/>
              </w:rPr>
              <w:t xml:space="preserve"> </w:t>
            </w:r>
            <w:proofErr w:type="spellStart"/>
            <w:r w:rsidRPr="00B27690">
              <w:rPr>
                <w:rFonts w:cs="Times New Roman"/>
                <w:sz w:val="20"/>
                <w:szCs w:val="20"/>
              </w:rPr>
              <w:t>diện</w:t>
            </w:r>
            <w:proofErr w:type="spellEnd"/>
            <w:r w:rsidRPr="00B27690">
              <w:rPr>
                <w:rFonts w:cs="Times New Roman"/>
                <w:sz w:val="20"/>
                <w:szCs w:val="20"/>
              </w:rPr>
              <w:t xml:space="preserve"> </w:t>
            </w:r>
            <w:proofErr w:type="spellStart"/>
            <w:r w:rsidRPr="00B27690">
              <w:rPr>
                <w:rFonts w:cs="Times New Roman"/>
                <w:sz w:val="20"/>
                <w:szCs w:val="20"/>
              </w:rPr>
              <w:t>tích</w:t>
            </w:r>
            <w:proofErr w:type="spellEnd"/>
            <w:r w:rsidRPr="00B27690">
              <w:rPr>
                <w:rFonts w:cs="Times New Roman"/>
                <w:sz w:val="20"/>
                <w:szCs w:val="20"/>
              </w:rPr>
              <w:t xml:space="preserve"> </w:t>
            </w:r>
            <w:proofErr w:type="spellStart"/>
            <w:r w:rsidRPr="00B27690">
              <w:rPr>
                <w:rFonts w:cs="Times New Roman"/>
                <w:sz w:val="20"/>
                <w:szCs w:val="20"/>
              </w:rPr>
              <w:t>đất</w:t>
            </w:r>
            <w:proofErr w:type="spellEnd"/>
            <w:r w:rsidRPr="00B27690">
              <w:rPr>
                <w:rFonts w:cs="Times New Roman"/>
                <w:sz w:val="20"/>
                <w:szCs w:val="20"/>
              </w:rPr>
              <w:t xml:space="preserve"> </w:t>
            </w:r>
            <w:proofErr w:type="spellStart"/>
            <w:r w:rsidRPr="00B27690">
              <w:rPr>
                <w:rFonts w:cs="Times New Roman"/>
                <w:sz w:val="20"/>
                <w:szCs w:val="20"/>
              </w:rPr>
              <w:t>lúa</w:t>
            </w:r>
            <w:proofErr w:type="spellEnd"/>
            <w:r w:rsidRPr="00B27690">
              <w:rPr>
                <w:rFonts w:cs="Times New Roman"/>
                <w:sz w:val="20"/>
                <w:szCs w:val="20"/>
              </w:rPr>
              <w:t xml:space="preserve"> </w:t>
            </w:r>
            <w:proofErr w:type="spellStart"/>
            <w:r w:rsidRPr="00B27690">
              <w:rPr>
                <w:rFonts w:cs="Times New Roman"/>
                <w:sz w:val="20"/>
                <w:szCs w:val="20"/>
              </w:rPr>
              <w:t>được</w:t>
            </w:r>
            <w:proofErr w:type="spellEnd"/>
            <w:r w:rsidRPr="00B27690">
              <w:rPr>
                <w:rFonts w:cs="Times New Roman"/>
                <w:sz w:val="20"/>
                <w:szCs w:val="20"/>
              </w:rPr>
              <w:t xml:space="preserve"> </w:t>
            </w:r>
            <w:proofErr w:type="spellStart"/>
            <w:r w:rsidRPr="00B27690">
              <w:rPr>
                <w:rFonts w:cs="Times New Roman"/>
                <w:sz w:val="20"/>
                <w:szCs w:val="20"/>
              </w:rPr>
              <w:t>giao</w:t>
            </w:r>
            <w:proofErr w:type="spellEnd"/>
            <w:r w:rsidRPr="00B27690">
              <w:rPr>
                <w:rFonts w:cs="Times New Roman"/>
                <w:sz w:val="20"/>
                <w:szCs w:val="20"/>
              </w:rPr>
              <w:t xml:space="preserve"> </w:t>
            </w:r>
            <w:proofErr w:type="spellStart"/>
            <w:r w:rsidRPr="00B27690">
              <w:rPr>
                <w:rFonts w:cs="Times New Roman"/>
                <w:sz w:val="20"/>
                <w:szCs w:val="20"/>
              </w:rPr>
              <w:t>nhưng</w:t>
            </w:r>
            <w:proofErr w:type="spellEnd"/>
            <w:r w:rsidRPr="00B27690">
              <w:rPr>
                <w:rFonts w:cs="Times New Roman"/>
                <w:sz w:val="20"/>
                <w:szCs w:val="20"/>
              </w:rPr>
              <w:t xml:space="preserve"> </w:t>
            </w:r>
            <w:proofErr w:type="spellStart"/>
            <w:r w:rsidRPr="00B27690">
              <w:rPr>
                <w:rFonts w:cs="Times New Roman"/>
                <w:sz w:val="20"/>
                <w:szCs w:val="20"/>
              </w:rPr>
              <w:t>diện</w:t>
            </w:r>
            <w:proofErr w:type="spellEnd"/>
            <w:r w:rsidRPr="00B27690">
              <w:rPr>
                <w:rFonts w:cs="Times New Roman"/>
                <w:sz w:val="20"/>
                <w:szCs w:val="20"/>
              </w:rPr>
              <w:t xml:space="preserve"> </w:t>
            </w:r>
            <w:proofErr w:type="spellStart"/>
            <w:r w:rsidRPr="00B27690">
              <w:rPr>
                <w:rFonts w:cs="Times New Roman"/>
                <w:sz w:val="20"/>
                <w:szCs w:val="20"/>
              </w:rPr>
              <w:t>tích</w:t>
            </w:r>
            <w:proofErr w:type="spellEnd"/>
            <w:r w:rsidRPr="00B27690">
              <w:rPr>
                <w:rFonts w:cs="Times New Roman"/>
                <w:sz w:val="20"/>
                <w:szCs w:val="20"/>
              </w:rPr>
              <w:t xml:space="preserve"> </w:t>
            </w:r>
            <w:proofErr w:type="spellStart"/>
            <w:r w:rsidRPr="00B27690">
              <w:rPr>
                <w:rFonts w:cs="Times New Roman"/>
                <w:sz w:val="20"/>
                <w:szCs w:val="20"/>
              </w:rPr>
              <w:t>xây</w:t>
            </w:r>
            <w:proofErr w:type="spellEnd"/>
            <w:r w:rsidRPr="00B27690">
              <w:rPr>
                <w:rFonts w:cs="Times New Roman"/>
                <w:sz w:val="20"/>
                <w:szCs w:val="20"/>
              </w:rPr>
              <w:t xml:space="preserve"> </w:t>
            </w:r>
            <w:proofErr w:type="spellStart"/>
            <w:r w:rsidRPr="00B27690">
              <w:rPr>
                <w:rFonts w:cs="Times New Roman"/>
                <w:sz w:val="20"/>
                <w:szCs w:val="20"/>
              </w:rPr>
              <w:t>dựng</w:t>
            </w:r>
            <w:proofErr w:type="spellEnd"/>
            <w:r w:rsidRPr="00B27690">
              <w:rPr>
                <w:rFonts w:cs="Times New Roman"/>
                <w:sz w:val="20"/>
                <w:szCs w:val="20"/>
              </w:rPr>
              <w:t xml:space="preserve"> </w:t>
            </w:r>
            <w:proofErr w:type="spellStart"/>
            <w:r w:rsidRPr="00B27690">
              <w:rPr>
                <w:rFonts w:cs="Times New Roman"/>
                <w:sz w:val="20"/>
                <w:szCs w:val="20"/>
              </w:rPr>
              <w:t>không</w:t>
            </w:r>
            <w:proofErr w:type="spellEnd"/>
            <w:r w:rsidRPr="00B27690">
              <w:rPr>
                <w:rFonts w:cs="Times New Roman"/>
                <w:sz w:val="20"/>
                <w:szCs w:val="20"/>
              </w:rPr>
              <w:t xml:space="preserve"> </w:t>
            </w:r>
            <w:proofErr w:type="spellStart"/>
            <w:r w:rsidRPr="00B27690">
              <w:rPr>
                <w:rFonts w:cs="Times New Roman"/>
                <w:sz w:val="20"/>
                <w:szCs w:val="20"/>
              </w:rPr>
              <w:t>vượt</w:t>
            </w:r>
            <w:proofErr w:type="spellEnd"/>
            <w:r w:rsidRPr="00B27690">
              <w:rPr>
                <w:rFonts w:cs="Times New Roman"/>
                <w:sz w:val="20"/>
                <w:szCs w:val="20"/>
              </w:rPr>
              <w:t xml:space="preserve"> </w:t>
            </w:r>
            <w:proofErr w:type="spellStart"/>
            <w:r w:rsidRPr="00B27690">
              <w:rPr>
                <w:rFonts w:cs="Times New Roman"/>
                <w:sz w:val="20"/>
                <w:szCs w:val="20"/>
              </w:rPr>
              <w:t>quá</w:t>
            </w:r>
            <w:proofErr w:type="spellEnd"/>
            <w:r w:rsidRPr="00B27690">
              <w:rPr>
                <w:rFonts w:cs="Times New Roman"/>
                <w:sz w:val="20"/>
                <w:szCs w:val="20"/>
              </w:rPr>
              <w:t xml:space="preserve"> 1.000 m</w:t>
            </w:r>
            <w:r w:rsidRPr="00EF5430">
              <w:rPr>
                <w:rFonts w:cs="Times New Roman"/>
                <w:sz w:val="20"/>
                <w:szCs w:val="20"/>
                <w:vertAlign w:val="superscript"/>
              </w:rPr>
              <w:t>2</w:t>
            </w:r>
            <w:r w:rsidRPr="00B27690">
              <w:rPr>
                <w:rFonts w:cs="Times New Roman"/>
                <w:sz w:val="20"/>
                <w:szCs w:val="20"/>
              </w:rPr>
              <w:t xml:space="preserve">. Công </w:t>
            </w:r>
            <w:proofErr w:type="spellStart"/>
            <w:r w:rsidRPr="00B27690">
              <w:rPr>
                <w:rFonts w:cs="Times New Roman"/>
                <w:sz w:val="20"/>
                <w:szCs w:val="20"/>
              </w:rPr>
              <w:t>trình</w:t>
            </w:r>
            <w:proofErr w:type="spellEnd"/>
            <w:r w:rsidRPr="00B27690">
              <w:rPr>
                <w:rFonts w:cs="Times New Roman"/>
                <w:sz w:val="20"/>
                <w:szCs w:val="20"/>
              </w:rPr>
              <w:t xml:space="preserve"> </w:t>
            </w:r>
            <w:proofErr w:type="spellStart"/>
            <w:r w:rsidRPr="00B27690">
              <w:rPr>
                <w:rFonts w:cs="Times New Roman"/>
                <w:sz w:val="20"/>
                <w:szCs w:val="20"/>
              </w:rPr>
              <w:t>được</w:t>
            </w:r>
            <w:proofErr w:type="spellEnd"/>
            <w:r w:rsidRPr="00B27690">
              <w:rPr>
                <w:rFonts w:cs="Times New Roman"/>
                <w:sz w:val="20"/>
                <w:szCs w:val="20"/>
              </w:rPr>
              <w:t xml:space="preserve"> </w:t>
            </w:r>
            <w:proofErr w:type="spellStart"/>
            <w:r w:rsidRPr="00B27690">
              <w:rPr>
                <w:rFonts w:cs="Times New Roman"/>
                <w:sz w:val="20"/>
                <w:szCs w:val="20"/>
              </w:rPr>
              <w:t>xây</w:t>
            </w:r>
            <w:proofErr w:type="spellEnd"/>
            <w:r w:rsidRPr="00B27690">
              <w:rPr>
                <w:rFonts w:cs="Times New Roman"/>
                <w:sz w:val="20"/>
                <w:szCs w:val="20"/>
              </w:rPr>
              <w:t xml:space="preserve"> </w:t>
            </w:r>
            <w:proofErr w:type="spellStart"/>
            <w:r w:rsidRPr="00B27690">
              <w:rPr>
                <w:rFonts w:cs="Times New Roman"/>
                <w:sz w:val="20"/>
                <w:szCs w:val="20"/>
              </w:rPr>
              <w:t>dựng</w:t>
            </w:r>
            <w:proofErr w:type="spellEnd"/>
            <w:r w:rsidRPr="00B27690">
              <w:rPr>
                <w:rFonts w:cs="Times New Roman"/>
                <w:sz w:val="20"/>
                <w:szCs w:val="20"/>
              </w:rPr>
              <w:t xml:space="preserve"> </w:t>
            </w:r>
            <w:proofErr w:type="spellStart"/>
            <w:r w:rsidRPr="00B27690">
              <w:rPr>
                <w:rFonts w:cs="Times New Roman"/>
                <w:sz w:val="20"/>
                <w:szCs w:val="20"/>
              </w:rPr>
              <w:t>chỉ</w:t>
            </w:r>
            <w:proofErr w:type="spellEnd"/>
            <w:r w:rsidRPr="00B27690">
              <w:rPr>
                <w:rFonts w:cs="Times New Roman"/>
                <w:sz w:val="20"/>
                <w:szCs w:val="20"/>
              </w:rPr>
              <w:t xml:space="preserve"> </w:t>
            </w:r>
            <w:proofErr w:type="spellStart"/>
            <w:r w:rsidRPr="00B27690">
              <w:rPr>
                <w:rFonts w:cs="Times New Roman"/>
                <w:sz w:val="20"/>
                <w:szCs w:val="20"/>
              </w:rPr>
              <w:t>phục</w:t>
            </w:r>
            <w:proofErr w:type="spellEnd"/>
            <w:r w:rsidRPr="00B27690">
              <w:rPr>
                <w:rFonts w:cs="Times New Roman"/>
                <w:sz w:val="20"/>
                <w:szCs w:val="20"/>
              </w:rPr>
              <w:t xml:space="preserve"> </w:t>
            </w:r>
            <w:proofErr w:type="spellStart"/>
            <w:r w:rsidRPr="00B27690">
              <w:rPr>
                <w:rFonts w:cs="Times New Roman"/>
                <w:sz w:val="20"/>
                <w:szCs w:val="20"/>
              </w:rPr>
              <w:t>vụ</w:t>
            </w:r>
            <w:proofErr w:type="spellEnd"/>
            <w:r w:rsidRPr="00B27690">
              <w:rPr>
                <w:rFonts w:cs="Times New Roman"/>
                <w:sz w:val="20"/>
                <w:szCs w:val="20"/>
              </w:rPr>
              <w:t xml:space="preserve"> </w:t>
            </w:r>
            <w:proofErr w:type="spellStart"/>
            <w:r w:rsidRPr="00B27690">
              <w:rPr>
                <w:rFonts w:cs="Times New Roman"/>
                <w:sz w:val="20"/>
                <w:szCs w:val="20"/>
              </w:rPr>
              <w:t>trực</w:t>
            </w:r>
            <w:proofErr w:type="spellEnd"/>
            <w:r w:rsidRPr="00B27690">
              <w:rPr>
                <w:rFonts w:cs="Times New Roman"/>
                <w:sz w:val="20"/>
                <w:szCs w:val="20"/>
              </w:rPr>
              <w:t xml:space="preserve"> </w:t>
            </w:r>
            <w:proofErr w:type="spellStart"/>
            <w:r w:rsidRPr="00B27690">
              <w:rPr>
                <w:rFonts w:cs="Times New Roman"/>
                <w:sz w:val="20"/>
                <w:szCs w:val="20"/>
              </w:rPr>
              <w:t>tiếp</w:t>
            </w:r>
            <w:proofErr w:type="spellEnd"/>
            <w:r w:rsidRPr="00B27690">
              <w:rPr>
                <w:rFonts w:cs="Times New Roman"/>
                <w:sz w:val="20"/>
                <w:szCs w:val="20"/>
              </w:rPr>
              <w:t xml:space="preserve"> </w:t>
            </w:r>
            <w:proofErr w:type="spellStart"/>
            <w:r w:rsidRPr="00B27690">
              <w:rPr>
                <w:rFonts w:cs="Times New Roman"/>
                <w:sz w:val="20"/>
                <w:szCs w:val="20"/>
              </w:rPr>
              <w:t>sản</w:t>
            </w:r>
            <w:proofErr w:type="spellEnd"/>
            <w:r w:rsidRPr="00B27690">
              <w:rPr>
                <w:rFonts w:cs="Times New Roman"/>
                <w:sz w:val="20"/>
                <w:szCs w:val="20"/>
              </w:rPr>
              <w:t xml:space="preserve"> </w:t>
            </w:r>
            <w:proofErr w:type="spellStart"/>
            <w:r w:rsidRPr="00B27690">
              <w:rPr>
                <w:rFonts w:cs="Times New Roman"/>
                <w:sz w:val="20"/>
                <w:szCs w:val="20"/>
              </w:rPr>
              <w:t>xuất</w:t>
            </w:r>
            <w:proofErr w:type="spellEnd"/>
            <w:r w:rsidRPr="00B27690">
              <w:rPr>
                <w:rFonts w:cs="Times New Roman"/>
                <w:sz w:val="20"/>
                <w:szCs w:val="20"/>
              </w:rPr>
              <w:t xml:space="preserve"> </w:t>
            </w:r>
            <w:proofErr w:type="spellStart"/>
            <w:r w:rsidRPr="00B27690">
              <w:rPr>
                <w:rFonts w:cs="Times New Roman"/>
                <w:sz w:val="20"/>
                <w:szCs w:val="20"/>
              </w:rPr>
              <w:t>nông</w:t>
            </w:r>
            <w:proofErr w:type="spellEnd"/>
            <w:r w:rsidRPr="00B27690">
              <w:rPr>
                <w:rFonts w:cs="Times New Roman"/>
                <w:sz w:val="20"/>
                <w:szCs w:val="20"/>
              </w:rPr>
              <w:t xml:space="preserve"> </w:t>
            </w:r>
            <w:proofErr w:type="spellStart"/>
            <w:r w:rsidRPr="00B27690">
              <w:rPr>
                <w:rFonts w:cs="Times New Roman"/>
                <w:sz w:val="20"/>
                <w:szCs w:val="20"/>
              </w:rPr>
              <w:t>nghiệp</w:t>
            </w:r>
            <w:proofErr w:type="spellEnd"/>
            <w:r w:rsidRPr="00B27690">
              <w:rPr>
                <w:rFonts w:cs="Times New Roman"/>
                <w:sz w:val="20"/>
                <w:szCs w:val="20"/>
              </w:rPr>
              <w:t>.</w:t>
            </w:r>
          </w:p>
          <w:p w14:paraId="479489D4" w14:textId="42A3BB3E" w:rsidR="00B27690" w:rsidRPr="00B27690" w:rsidRDefault="00B27690" w:rsidP="00B27690">
            <w:pPr>
              <w:widowControl w:val="0"/>
              <w:rPr>
                <w:rFonts w:cs="Times New Roman"/>
                <w:sz w:val="20"/>
                <w:szCs w:val="20"/>
              </w:rPr>
            </w:pPr>
            <w:r w:rsidRPr="00B27690">
              <w:rPr>
                <w:rFonts w:cs="Times New Roman"/>
                <w:sz w:val="20"/>
                <w:szCs w:val="20"/>
              </w:rPr>
              <w:t xml:space="preserve">2. </w:t>
            </w:r>
            <w:proofErr w:type="spellStart"/>
            <w:r w:rsidRPr="00B27690">
              <w:rPr>
                <w:rFonts w:cs="Times New Roman"/>
                <w:sz w:val="20"/>
                <w:szCs w:val="20"/>
              </w:rPr>
              <w:t>Vị</w:t>
            </w:r>
            <w:proofErr w:type="spellEnd"/>
            <w:r w:rsidRPr="00B27690">
              <w:rPr>
                <w:rFonts w:cs="Times New Roman"/>
                <w:sz w:val="20"/>
                <w:szCs w:val="20"/>
              </w:rPr>
              <w:t xml:space="preserve"> </w:t>
            </w:r>
            <w:proofErr w:type="spellStart"/>
            <w:r w:rsidRPr="00B27690">
              <w:rPr>
                <w:rFonts w:cs="Times New Roman"/>
                <w:sz w:val="20"/>
                <w:szCs w:val="20"/>
              </w:rPr>
              <w:t>trí</w:t>
            </w:r>
            <w:proofErr w:type="spellEnd"/>
            <w:r w:rsidRPr="00B27690">
              <w:rPr>
                <w:rFonts w:cs="Times New Roman"/>
                <w:sz w:val="20"/>
                <w:szCs w:val="20"/>
              </w:rPr>
              <w:t xml:space="preserve"> </w:t>
            </w:r>
            <w:proofErr w:type="spellStart"/>
            <w:r w:rsidRPr="00B27690">
              <w:rPr>
                <w:rFonts w:cs="Times New Roman"/>
                <w:sz w:val="20"/>
                <w:szCs w:val="20"/>
              </w:rPr>
              <w:t>công</w:t>
            </w:r>
            <w:proofErr w:type="spellEnd"/>
            <w:r w:rsidRPr="00B27690">
              <w:rPr>
                <w:rFonts w:cs="Times New Roman"/>
                <w:sz w:val="20"/>
                <w:szCs w:val="20"/>
              </w:rPr>
              <w:t xml:space="preserve"> </w:t>
            </w:r>
            <w:proofErr w:type="spellStart"/>
            <w:r w:rsidRPr="00B27690">
              <w:rPr>
                <w:rFonts w:cs="Times New Roman"/>
                <w:sz w:val="20"/>
                <w:szCs w:val="20"/>
              </w:rPr>
              <w:t>trình</w:t>
            </w:r>
            <w:proofErr w:type="spellEnd"/>
            <w:r w:rsidRPr="00B27690">
              <w:rPr>
                <w:rFonts w:cs="Times New Roman"/>
                <w:sz w:val="20"/>
                <w:szCs w:val="20"/>
              </w:rPr>
              <w:t xml:space="preserve">: </w:t>
            </w:r>
            <w:proofErr w:type="spellStart"/>
            <w:r w:rsidRPr="00B27690">
              <w:rPr>
                <w:rFonts w:cs="Times New Roman"/>
                <w:sz w:val="20"/>
                <w:szCs w:val="20"/>
              </w:rPr>
              <w:t>Được</w:t>
            </w:r>
            <w:proofErr w:type="spellEnd"/>
            <w:r w:rsidRPr="00B27690">
              <w:rPr>
                <w:rFonts w:cs="Times New Roman"/>
                <w:sz w:val="20"/>
                <w:szCs w:val="20"/>
              </w:rPr>
              <w:t xml:space="preserve"> </w:t>
            </w:r>
            <w:proofErr w:type="spellStart"/>
            <w:r w:rsidRPr="00B27690">
              <w:rPr>
                <w:rFonts w:cs="Times New Roman"/>
                <w:sz w:val="20"/>
                <w:szCs w:val="20"/>
              </w:rPr>
              <w:t>xây</w:t>
            </w:r>
            <w:proofErr w:type="spellEnd"/>
            <w:r w:rsidRPr="00B27690">
              <w:rPr>
                <w:rFonts w:cs="Times New Roman"/>
                <w:sz w:val="20"/>
                <w:szCs w:val="20"/>
              </w:rPr>
              <w:t xml:space="preserve"> </w:t>
            </w:r>
            <w:proofErr w:type="spellStart"/>
            <w:r w:rsidRPr="00B27690">
              <w:rPr>
                <w:rFonts w:cs="Times New Roman"/>
                <w:sz w:val="20"/>
                <w:szCs w:val="20"/>
              </w:rPr>
              <w:t>dựng</w:t>
            </w:r>
            <w:proofErr w:type="spellEnd"/>
            <w:r w:rsidRPr="00B27690">
              <w:rPr>
                <w:rFonts w:cs="Times New Roman"/>
                <w:sz w:val="20"/>
                <w:szCs w:val="20"/>
              </w:rPr>
              <w:t xml:space="preserve"> </w:t>
            </w:r>
            <w:proofErr w:type="spellStart"/>
            <w:r w:rsidRPr="00B27690">
              <w:rPr>
                <w:rFonts w:cs="Times New Roman"/>
                <w:sz w:val="20"/>
                <w:szCs w:val="20"/>
              </w:rPr>
              <w:t>tại</w:t>
            </w:r>
            <w:proofErr w:type="spellEnd"/>
            <w:r w:rsidRPr="00B27690">
              <w:rPr>
                <w:rFonts w:cs="Times New Roman"/>
                <w:sz w:val="20"/>
                <w:szCs w:val="20"/>
              </w:rPr>
              <w:t xml:space="preserve"> 01 (</w:t>
            </w:r>
            <w:proofErr w:type="spellStart"/>
            <w:r w:rsidRPr="00B27690">
              <w:rPr>
                <w:rFonts w:cs="Times New Roman"/>
                <w:sz w:val="20"/>
                <w:szCs w:val="20"/>
              </w:rPr>
              <w:t>một</w:t>
            </w:r>
            <w:proofErr w:type="spellEnd"/>
            <w:r w:rsidRPr="00B27690">
              <w:rPr>
                <w:rFonts w:cs="Times New Roman"/>
                <w:sz w:val="20"/>
                <w:szCs w:val="20"/>
              </w:rPr>
              <w:t xml:space="preserve">) </w:t>
            </w:r>
            <w:proofErr w:type="spellStart"/>
            <w:r w:rsidRPr="00B27690">
              <w:rPr>
                <w:rFonts w:cs="Times New Roman"/>
                <w:sz w:val="20"/>
                <w:szCs w:val="20"/>
              </w:rPr>
              <w:t>hoặc</w:t>
            </w:r>
            <w:proofErr w:type="spellEnd"/>
            <w:r w:rsidRPr="00B27690">
              <w:rPr>
                <w:rFonts w:cs="Times New Roman"/>
                <w:sz w:val="20"/>
                <w:szCs w:val="20"/>
              </w:rPr>
              <w:t xml:space="preserve"> </w:t>
            </w:r>
            <w:proofErr w:type="spellStart"/>
            <w:r w:rsidRPr="00B27690">
              <w:rPr>
                <w:rFonts w:cs="Times New Roman"/>
                <w:sz w:val="20"/>
                <w:szCs w:val="20"/>
              </w:rPr>
              <w:t>nhiều</w:t>
            </w:r>
            <w:proofErr w:type="spellEnd"/>
            <w:r w:rsidRPr="00B27690">
              <w:rPr>
                <w:rFonts w:cs="Times New Roman"/>
                <w:sz w:val="20"/>
                <w:szCs w:val="20"/>
              </w:rPr>
              <w:t xml:space="preserve"> </w:t>
            </w:r>
            <w:proofErr w:type="spellStart"/>
            <w:r w:rsidRPr="00B27690">
              <w:rPr>
                <w:rFonts w:cs="Times New Roman"/>
                <w:sz w:val="20"/>
                <w:szCs w:val="20"/>
              </w:rPr>
              <w:t>vị</w:t>
            </w:r>
            <w:proofErr w:type="spellEnd"/>
            <w:r w:rsidRPr="00B27690">
              <w:rPr>
                <w:rFonts w:cs="Times New Roman"/>
                <w:sz w:val="20"/>
                <w:szCs w:val="20"/>
              </w:rPr>
              <w:t xml:space="preserve"> </w:t>
            </w:r>
            <w:proofErr w:type="spellStart"/>
            <w:r w:rsidRPr="00B27690">
              <w:rPr>
                <w:rFonts w:cs="Times New Roman"/>
                <w:sz w:val="20"/>
                <w:szCs w:val="20"/>
              </w:rPr>
              <w:t>trí</w:t>
            </w:r>
            <w:proofErr w:type="spellEnd"/>
            <w:r w:rsidRPr="00B27690">
              <w:rPr>
                <w:rFonts w:cs="Times New Roman"/>
                <w:sz w:val="20"/>
                <w:szCs w:val="20"/>
              </w:rPr>
              <w:t xml:space="preserve"> </w:t>
            </w:r>
            <w:proofErr w:type="spellStart"/>
            <w:r w:rsidRPr="00B27690">
              <w:rPr>
                <w:rFonts w:cs="Times New Roman"/>
                <w:sz w:val="20"/>
                <w:szCs w:val="20"/>
              </w:rPr>
              <w:t>khác</w:t>
            </w:r>
            <w:proofErr w:type="spellEnd"/>
            <w:r w:rsidRPr="00B27690">
              <w:rPr>
                <w:rFonts w:cs="Times New Roman"/>
                <w:sz w:val="20"/>
                <w:szCs w:val="20"/>
              </w:rPr>
              <w:t xml:space="preserve"> </w:t>
            </w:r>
            <w:proofErr w:type="spellStart"/>
            <w:r w:rsidRPr="00B27690">
              <w:rPr>
                <w:rFonts w:cs="Times New Roman"/>
                <w:sz w:val="20"/>
                <w:szCs w:val="20"/>
              </w:rPr>
              <w:t>nhau</w:t>
            </w:r>
            <w:proofErr w:type="spellEnd"/>
            <w:r w:rsidRPr="00B27690">
              <w:rPr>
                <w:rFonts w:cs="Times New Roman"/>
                <w:sz w:val="20"/>
                <w:szCs w:val="20"/>
              </w:rPr>
              <w:t xml:space="preserve"> </w:t>
            </w:r>
            <w:proofErr w:type="spellStart"/>
            <w:r w:rsidRPr="00B27690">
              <w:rPr>
                <w:rFonts w:cs="Times New Roman"/>
                <w:sz w:val="20"/>
                <w:szCs w:val="20"/>
              </w:rPr>
              <w:t>trong</w:t>
            </w:r>
            <w:proofErr w:type="spellEnd"/>
            <w:r w:rsidRPr="00B27690">
              <w:rPr>
                <w:rFonts w:cs="Times New Roman"/>
                <w:sz w:val="20"/>
                <w:szCs w:val="20"/>
              </w:rPr>
              <w:t xml:space="preserve"> </w:t>
            </w:r>
            <w:proofErr w:type="spellStart"/>
            <w:r w:rsidRPr="00B27690">
              <w:rPr>
                <w:rFonts w:cs="Times New Roman"/>
                <w:sz w:val="20"/>
                <w:szCs w:val="20"/>
              </w:rPr>
              <w:t>khu</w:t>
            </w:r>
            <w:proofErr w:type="spellEnd"/>
            <w:r w:rsidRPr="00B27690">
              <w:rPr>
                <w:rFonts w:cs="Times New Roman"/>
                <w:sz w:val="20"/>
                <w:szCs w:val="20"/>
              </w:rPr>
              <w:t xml:space="preserve"> </w:t>
            </w:r>
            <w:proofErr w:type="spellStart"/>
            <w:r w:rsidRPr="00B27690">
              <w:rPr>
                <w:rFonts w:cs="Times New Roman"/>
                <w:sz w:val="20"/>
                <w:szCs w:val="20"/>
              </w:rPr>
              <w:t>vực</w:t>
            </w:r>
            <w:proofErr w:type="spellEnd"/>
            <w:r w:rsidRPr="00B27690">
              <w:rPr>
                <w:rFonts w:cs="Times New Roman"/>
                <w:sz w:val="20"/>
                <w:szCs w:val="20"/>
              </w:rPr>
              <w:t xml:space="preserve"> </w:t>
            </w:r>
            <w:proofErr w:type="spellStart"/>
            <w:r w:rsidRPr="00B27690">
              <w:rPr>
                <w:rFonts w:cs="Times New Roman"/>
                <w:sz w:val="20"/>
                <w:szCs w:val="20"/>
              </w:rPr>
              <w:t>đất</w:t>
            </w:r>
            <w:proofErr w:type="spellEnd"/>
            <w:r w:rsidRPr="00B27690">
              <w:rPr>
                <w:rFonts w:cs="Times New Roman"/>
                <w:sz w:val="20"/>
                <w:szCs w:val="20"/>
              </w:rPr>
              <w:t xml:space="preserve"> </w:t>
            </w:r>
            <w:proofErr w:type="spellStart"/>
            <w:r w:rsidRPr="00B27690">
              <w:rPr>
                <w:rFonts w:cs="Times New Roman"/>
                <w:sz w:val="20"/>
                <w:szCs w:val="20"/>
              </w:rPr>
              <w:t>trồng</w:t>
            </w:r>
            <w:proofErr w:type="spellEnd"/>
            <w:r w:rsidRPr="00B27690">
              <w:rPr>
                <w:rFonts w:cs="Times New Roman"/>
                <w:sz w:val="20"/>
                <w:szCs w:val="20"/>
              </w:rPr>
              <w:t xml:space="preserve"> </w:t>
            </w:r>
            <w:proofErr w:type="spellStart"/>
            <w:r w:rsidRPr="00B27690">
              <w:rPr>
                <w:rFonts w:cs="Times New Roman"/>
                <w:sz w:val="20"/>
                <w:szCs w:val="20"/>
              </w:rPr>
              <w:t>lúa</w:t>
            </w:r>
            <w:proofErr w:type="spellEnd"/>
            <w:r w:rsidRPr="00B27690">
              <w:rPr>
                <w:rFonts w:cs="Times New Roman"/>
                <w:sz w:val="20"/>
                <w:szCs w:val="20"/>
              </w:rPr>
              <w:t>.</w:t>
            </w:r>
          </w:p>
          <w:p w14:paraId="34D6FE8E" w14:textId="2878602F" w:rsidR="0037624F" w:rsidRPr="00CD5E14" w:rsidRDefault="00B27690" w:rsidP="00B27690">
            <w:pPr>
              <w:widowControl w:val="0"/>
              <w:rPr>
                <w:rFonts w:cs="Times New Roman"/>
                <w:sz w:val="20"/>
                <w:szCs w:val="20"/>
              </w:rPr>
            </w:pPr>
            <w:r w:rsidRPr="00B27690">
              <w:rPr>
                <w:rFonts w:cs="Times New Roman"/>
                <w:sz w:val="20"/>
                <w:szCs w:val="20"/>
              </w:rPr>
              <w:t xml:space="preserve">3. </w:t>
            </w:r>
            <w:proofErr w:type="spellStart"/>
            <w:r w:rsidRPr="00B27690">
              <w:rPr>
                <w:rFonts w:cs="Times New Roman"/>
                <w:sz w:val="20"/>
                <w:szCs w:val="20"/>
              </w:rPr>
              <w:t>Mục</w:t>
            </w:r>
            <w:proofErr w:type="spellEnd"/>
            <w:r w:rsidRPr="00B27690">
              <w:rPr>
                <w:rFonts w:cs="Times New Roman"/>
                <w:sz w:val="20"/>
                <w:szCs w:val="20"/>
              </w:rPr>
              <w:t xml:space="preserve"> </w:t>
            </w:r>
            <w:proofErr w:type="spellStart"/>
            <w:r w:rsidRPr="00B27690">
              <w:rPr>
                <w:rFonts w:cs="Times New Roman"/>
                <w:sz w:val="20"/>
                <w:szCs w:val="20"/>
              </w:rPr>
              <w:t>đích</w:t>
            </w:r>
            <w:proofErr w:type="spellEnd"/>
            <w:r w:rsidRPr="00B27690">
              <w:rPr>
                <w:rFonts w:cs="Times New Roman"/>
                <w:sz w:val="20"/>
                <w:szCs w:val="20"/>
              </w:rPr>
              <w:t xml:space="preserve"> </w:t>
            </w:r>
            <w:proofErr w:type="spellStart"/>
            <w:r w:rsidRPr="00B27690">
              <w:rPr>
                <w:rFonts w:cs="Times New Roman"/>
                <w:sz w:val="20"/>
                <w:szCs w:val="20"/>
              </w:rPr>
              <w:t>sử</w:t>
            </w:r>
            <w:proofErr w:type="spellEnd"/>
            <w:r w:rsidRPr="00B27690">
              <w:rPr>
                <w:rFonts w:cs="Times New Roman"/>
                <w:sz w:val="20"/>
                <w:szCs w:val="20"/>
              </w:rPr>
              <w:t xml:space="preserve"> </w:t>
            </w:r>
            <w:proofErr w:type="spellStart"/>
            <w:r w:rsidRPr="00B27690">
              <w:rPr>
                <w:rFonts w:cs="Times New Roman"/>
                <w:sz w:val="20"/>
                <w:szCs w:val="20"/>
              </w:rPr>
              <w:t>dụng</w:t>
            </w:r>
            <w:proofErr w:type="spellEnd"/>
            <w:r w:rsidRPr="00B27690">
              <w:rPr>
                <w:rFonts w:cs="Times New Roman"/>
                <w:sz w:val="20"/>
                <w:szCs w:val="20"/>
              </w:rPr>
              <w:t xml:space="preserve">: </w:t>
            </w:r>
            <w:proofErr w:type="spellStart"/>
            <w:r w:rsidRPr="00B27690">
              <w:rPr>
                <w:rFonts w:cs="Times New Roman"/>
                <w:sz w:val="20"/>
                <w:szCs w:val="20"/>
              </w:rPr>
              <w:t>phục</w:t>
            </w:r>
            <w:proofErr w:type="spellEnd"/>
            <w:r w:rsidRPr="00B27690">
              <w:rPr>
                <w:rFonts w:cs="Times New Roman"/>
                <w:sz w:val="20"/>
                <w:szCs w:val="20"/>
              </w:rPr>
              <w:t xml:space="preserve"> </w:t>
            </w:r>
            <w:proofErr w:type="spellStart"/>
            <w:r w:rsidRPr="00B27690">
              <w:rPr>
                <w:rFonts w:cs="Times New Roman"/>
                <w:sz w:val="20"/>
                <w:szCs w:val="20"/>
              </w:rPr>
              <w:t>vụ</w:t>
            </w:r>
            <w:proofErr w:type="spellEnd"/>
            <w:r w:rsidRPr="00B27690">
              <w:rPr>
                <w:rFonts w:cs="Times New Roman"/>
                <w:sz w:val="20"/>
                <w:szCs w:val="20"/>
              </w:rPr>
              <w:t xml:space="preserve"> </w:t>
            </w:r>
            <w:proofErr w:type="spellStart"/>
            <w:r w:rsidRPr="00B27690">
              <w:rPr>
                <w:rFonts w:cs="Times New Roman"/>
                <w:sz w:val="20"/>
                <w:szCs w:val="20"/>
              </w:rPr>
              <w:t>từ</w:t>
            </w:r>
            <w:proofErr w:type="spellEnd"/>
            <w:r w:rsidRPr="00B27690">
              <w:rPr>
                <w:rFonts w:cs="Times New Roman"/>
                <w:sz w:val="20"/>
                <w:szCs w:val="20"/>
              </w:rPr>
              <w:t xml:space="preserve"> 01 (</w:t>
            </w:r>
            <w:proofErr w:type="spellStart"/>
            <w:r w:rsidRPr="00B27690">
              <w:rPr>
                <w:rFonts w:cs="Times New Roman"/>
                <w:sz w:val="20"/>
                <w:szCs w:val="20"/>
              </w:rPr>
              <w:t>một</w:t>
            </w:r>
            <w:proofErr w:type="spellEnd"/>
            <w:r w:rsidRPr="00B27690">
              <w:rPr>
                <w:rFonts w:cs="Times New Roman"/>
                <w:sz w:val="20"/>
                <w:szCs w:val="20"/>
              </w:rPr>
              <w:t xml:space="preserve">) </w:t>
            </w:r>
            <w:proofErr w:type="spellStart"/>
            <w:r w:rsidRPr="00B27690">
              <w:rPr>
                <w:rFonts w:cs="Times New Roman"/>
                <w:sz w:val="20"/>
                <w:szCs w:val="20"/>
              </w:rPr>
              <w:t>trong</w:t>
            </w:r>
            <w:proofErr w:type="spellEnd"/>
            <w:r w:rsidRPr="00B27690">
              <w:rPr>
                <w:rFonts w:cs="Times New Roman"/>
                <w:sz w:val="20"/>
                <w:szCs w:val="20"/>
              </w:rPr>
              <w:t xml:space="preserve"> </w:t>
            </w:r>
            <w:proofErr w:type="spellStart"/>
            <w:r w:rsidRPr="00B27690">
              <w:rPr>
                <w:rFonts w:cs="Times New Roman"/>
                <w:sz w:val="20"/>
                <w:szCs w:val="20"/>
              </w:rPr>
              <w:t>các</w:t>
            </w:r>
            <w:proofErr w:type="spellEnd"/>
            <w:r w:rsidRPr="00B27690">
              <w:rPr>
                <w:rFonts w:cs="Times New Roman"/>
                <w:sz w:val="20"/>
                <w:szCs w:val="20"/>
              </w:rPr>
              <w:t xml:space="preserve"> </w:t>
            </w:r>
            <w:proofErr w:type="spellStart"/>
            <w:r w:rsidRPr="00B27690">
              <w:rPr>
                <w:rFonts w:cs="Times New Roman"/>
                <w:sz w:val="20"/>
                <w:szCs w:val="20"/>
              </w:rPr>
              <w:t>nội</w:t>
            </w:r>
            <w:proofErr w:type="spellEnd"/>
            <w:r w:rsidRPr="00B27690">
              <w:rPr>
                <w:rFonts w:cs="Times New Roman"/>
                <w:sz w:val="20"/>
                <w:szCs w:val="20"/>
              </w:rPr>
              <w:t xml:space="preserve"> dung </w:t>
            </w:r>
            <w:proofErr w:type="spellStart"/>
            <w:r w:rsidRPr="00B27690">
              <w:rPr>
                <w:rFonts w:cs="Times New Roman"/>
                <w:sz w:val="20"/>
                <w:szCs w:val="20"/>
              </w:rPr>
              <w:t>được</w:t>
            </w:r>
            <w:proofErr w:type="spellEnd"/>
            <w:r w:rsidRPr="00B27690">
              <w:rPr>
                <w:rFonts w:cs="Times New Roman"/>
                <w:sz w:val="20"/>
                <w:szCs w:val="20"/>
              </w:rPr>
              <w:t xml:space="preserve"> </w:t>
            </w:r>
            <w:proofErr w:type="spellStart"/>
            <w:r w:rsidRPr="00B27690">
              <w:rPr>
                <w:rFonts w:cs="Times New Roman"/>
                <w:sz w:val="20"/>
                <w:szCs w:val="20"/>
              </w:rPr>
              <w:t>quy</w:t>
            </w:r>
            <w:proofErr w:type="spellEnd"/>
            <w:r w:rsidRPr="00B27690">
              <w:rPr>
                <w:rFonts w:cs="Times New Roman"/>
                <w:sz w:val="20"/>
                <w:szCs w:val="20"/>
              </w:rPr>
              <w:t xml:space="preserve"> </w:t>
            </w:r>
            <w:proofErr w:type="spellStart"/>
            <w:r w:rsidRPr="00B27690">
              <w:rPr>
                <w:rFonts w:cs="Times New Roman"/>
                <w:sz w:val="20"/>
                <w:szCs w:val="20"/>
              </w:rPr>
              <w:t>định</w:t>
            </w:r>
            <w:proofErr w:type="spellEnd"/>
            <w:r w:rsidRPr="00B27690">
              <w:rPr>
                <w:rFonts w:cs="Times New Roman"/>
                <w:sz w:val="20"/>
                <w:szCs w:val="20"/>
              </w:rPr>
              <w:t xml:space="preserve"> </w:t>
            </w:r>
            <w:proofErr w:type="spellStart"/>
            <w:r w:rsidRPr="00B27690">
              <w:rPr>
                <w:rFonts w:cs="Times New Roman"/>
                <w:sz w:val="20"/>
                <w:szCs w:val="20"/>
              </w:rPr>
              <w:t>tại</w:t>
            </w:r>
            <w:proofErr w:type="spellEnd"/>
            <w:r w:rsidRPr="00B27690">
              <w:rPr>
                <w:rFonts w:cs="Times New Roman"/>
                <w:sz w:val="20"/>
                <w:szCs w:val="20"/>
              </w:rPr>
              <w:t xml:space="preserve"> </w:t>
            </w:r>
            <w:proofErr w:type="spellStart"/>
            <w:r w:rsidRPr="00B27690">
              <w:rPr>
                <w:rFonts w:cs="Times New Roman"/>
                <w:sz w:val="20"/>
                <w:szCs w:val="20"/>
              </w:rPr>
              <w:t>khoản</w:t>
            </w:r>
            <w:proofErr w:type="spellEnd"/>
            <w:r w:rsidRPr="00B27690">
              <w:rPr>
                <w:rFonts w:cs="Times New Roman"/>
                <w:sz w:val="20"/>
                <w:szCs w:val="20"/>
              </w:rPr>
              <w:t xml:space="preserve"> 6 </w:t>
            </w:r>
            <w:proofErr w:type="spellStart"/>
            <w:r w:rsidRPr="00B27690">
              <w:rPr>
                <w:rFonts w:cs="Times New Roman"/>
                <w:sz w:val="20"/>
                <w:szCs w:val="20"/>
              </w:rPr>
              <w:t>Điều</w:t>
            </w:r>
            <w:proofErr w:type="spellEnd"/>
            <w:r w:rsidRPr="00B27690">
              <w:rPr>
                <w:rFonts w:cs="Times New Roman"/>
                <w:sz w:val="20"/>
                <w:szCs w:val="20"/>
              </w:rPr>
              <w:t xml:space="preserve"> 3 </w:t>
            </w:r>
            <w:proofErr w:type="spellStart"/>
            <w:r w:rsidRPr="00B27690">
              <w:rPr>
                <w:rFonts w:cs="Times New Roman"/>
                <w:sz w:val="20"/>
                <w:szCs w:val="20"/>
              </w:rPr>
              <w:t>Nghị</w:t>
            </w:r>
            <w:proofErr w:type="spellEnd"/>
            <w:r w:rsidRPr="00B27690">
              <w:rPr>
                <w:rFonts w:cs="Times New Roman"/>
                <w:sz w:val="20"/>
                <w:szCs w:val="20"/>
              </w:rPr>
              <w:t xml:space="preserve"> </w:t>
            </w:r>
            <w:proofErr w:type="spellStart"/>
            <w:r w:rsidRPr="00B27690">
              <w:rPr>
                <w:rFonts w:cs="Times New Roman"/>
                <w:sz w:val="20"/>
                <w:szCs w:val="20"/>
              </w:rPr>
              <w:t>định</w:t>
            </w:r>
            <w:proofErr w:type="spellEnd"/>
            <w:r w:rsidRPr="00B27690">
              <w:rPr>
                <w:rFonts w:cs="Times New Roman"/>
                <w:sz w:val="20"/>
                <w:szCs w:val="20"/>
              </w:rPr>
              <w:t xml:space="preserve"> </w:t>
            </w:r>
            <w:proofErr w:type="spellStart"/>
            <w:r w:rsidRPr="00B27690">
              <w:rPr>
                <w:rFonts w:cs="Times New Roman"/>
                <w:sz w:val="20"/>
                <w:szCs w:val="20"/>
              </w:rPr>
              <w:t>số</w:t>
            </w:r>
            <w:proofErr w:type="spellEnd"/>
            <w:r w:rsidRPr="00B27690">
              <w:rPr>
                <w:rFonts w:cs="Times New Roman"/>
                <w:sz w:val="20"/>
                <w:szCs w:val="20"/>
              </w:rPr>
              <w:t xml:space="preserve"> 112/2024/NĐ-CP </w:t>
            </w:r>
            <w:proofErr w:type="spellStart"/>
            <w:r w:rsidRPr="00B27690">
              <w:rPr>
                <w:rFonts w:cs="Times New Roman"/>
                <w:sz w:val="20"/>
                <w:szCs w:val="20"/>
              </w:rPr>
              <w:t>ngày</w:t>
            </w:r>
            <w:proofErr w:type="spellEnd"/>
            <w:r w:rsidRPr="00B27690">
              <w:rPr>
                <w:rFonts w:cs="Times New Roman"/>
                <w:sz w:val="20"/>
                <w:szCs w:val="20"/>
              </w:rPr>
              <w:t xml:space="preserve"> 11/9/2024 </w:t>
            </w:r>
            <w:proofErr w:type="spellStart"/>
            <w:r w:rsidRPr="00B27690">
              <w:rPr>
                <w:rFonts w:cs="Times New Roman"/>
                <w:sz w:val="20"/>
                <w:szCs w:val="20"/>
              </w:rPr>
              <w:t>của</w:t>
            </w:r>
            <w:proofErr w:type="spellEnd"/>
            <w:r w:rsidRPr="00B27690">
              <w:rPr>
                <w:rFonts w:cs="Times New Roman"/>
                <w:sz w:val="20"/>
                <w:szCs w:val="20"/>
              </w:rPr>
              <w:t xml:space="preserve"> </w:t>
            </w:r>
            <w:proofErr w:type="spellStart"/>
            <w:r w:rsidRPr="00B27690">
              <w:rPr>
                <w:rFonts w:cs="Times New Roman"/>
                <w:sz w:val="20"/>
                <w:szCs w:val="20"/>
              </w:rPr>
              <w:t>Chính</w:t>
            </w:r>
            <w:proofErr w:type="spellEnd"/>
            <w:r w:rsidRPr="00B27690">
              <w:rPr>
                <w:rFonts w:cs="Times New Roman"/>
                <w:sz w:val="20"/>
                <w:szCs w:val="20"/>
              </w:rPr>
              <w:t xml:space="preserve"> </w:t>
            </w:r>
            <w:proofErr w:type="spellStart"/>
            <w:r w:rsidRPr="00B27690">
              <w:rPr>
                <w:rFonts w:cs="Times New Roman"/>
                <w:sz w:val="20"/>
                <w:szCs w:val="20"/>
              </w:rPr>
              <w:t>phủ</w:t>
            </w:r>
            <w:proofErr w:type="spellEnd"/>
            <w:r w:rsidRPr="00B27690">
              <w:rPr>
                <w:rFonts w:cs="Times New Roman"/>
                <w:sz w:val="20"/>
                <w:szCs w:val="20"/>
              </w:rPr>
              <w:t xml:space="preserve"> (</w:t>
            </w:r>
            <w:proofErr w:type="spellStart"/>
            <w:r w:rsidRPr="00B27690">
              <w:rPr>
                <w:rFonts w:cs="Times New Roman"/>
                <w:sz w:val="20"/>
                <w:szCs w:val="20"/>
              </w:rPr>
              <w:t>công</w:t>
            </w:r>
            <w:proofErr w:type="spellEnd"/>
            <w:r w:rsidRPr="00B27690">
              <w:rPr>
                <w:rFonts w:cs="Times New Roman"/>
                <w:sz w:val="20"/>
                <w:szCs w:val="20"/>
              </w:rPr>
              <w:t xml:space="preserve"> </w:t>
            </w:r>
            <w:proofErr w:type="spellStart"/>
            <w:r w:rsidRPr="00B27690">
              <w:rPr>
                <w:rFonts w:cs="Times New Roman"/>
                <w:sz w:val="20"/>
                <w:szCs w:val="20"/>
              </w:rPr>
              <w:t>trình</w:t>
            </w:r>
            <w:proofErr w:type="spellEnd"/>
            <w:r w:rsidRPr="00B27690">
              <w:rPr>
                <w:rFonts w:cs="Times New Roman"/>
                <w:sz w:val="20"/>
                <w:szCs w:val="20"/>
              </w:rPr>
              <w:t xml:space="preserve"> </w:t>
            </w:r>
            <w:proofErr w:type="spellStart"/>
            <w:r w:rsidRPr="00B27690">
              <w:rPr>
                <w:rFonts w:cs="Times New Roman"/>
                <w:sz w:val="20"/>
                <w:szCs w:val="20"/>
              </w:rPr>
              <w:t>phục</w:t>
            </w:r>
            <w:proofErr w:type="spellEnd"/>
            <w:r w:rsidRPr="00B27690">
              <w:rPr>
                <w:rFonts w:cs="Times New Roman"/>
                <w:sz w:val="20"/>
                <w:szCs w:val="20"/>
              </w:rPr>
              <w:t xml:space="preserve"> </w:t>
            </w:r>
            <w:proofErr w:type="spellStart"/>
            <w:r w:rsidRPr="00B27690">
              <w:rPr>
                <w:rFonts w:cs="Times New Roman"/>
                <w:sz w:val="20"/>
                <w:szCs w:val="20"/>
              </w:rPr>
              <w:t>vụ</w:t>
            </w:r>
            <w:proofErr w:type="spellEnd"/>
            <w:r w:rsidRPr="00B27690">
              <w:rPr>
                <w:rFonts w:cs="Times New Roman"/>
                <w:sz w:val="20"/>
                <w:szCs w:val="20"/>
              </w:rPr>
              <w:t xml:space="preserve"> </w:t>
            </w:r>
            <w:proofErr w:type="spellStart"/>
            <w:r w:rsidRPr="00B27690">
              <w:rPr>
                <w:rFonts w:cs="Times New Roman"/>
                <w:sz w:val="20"/>
                <w:szCs w:val="20"/>
              </w:rPr>
              <w:t>sơ</w:t>
            </w:r>
            <w:proofErr w:type="spellEnd"/>
            <w:r w:rsidRPr="00B27690">
              <w:rPr>
                <w:rFonts w:cs="Times New Roman"/>
                <w:sz w:val="20"/>
                <w:szCs w:val="20"/>
              </w:rPr>
              <w:t xml:space="preserve"> </w:t>
            </w:r>
            <w:proofErr w:type="spellStart"/>
            <w:r w:rsidRPr="00B27690">
              <w:rPr>
                <w:rFonts w:cs="Times New Roman"/>
                <w:sz w:val="20"/>
                <w:szCs w:val="20"/>
              </w:rPr>
              <w:t>chế</w:t>
            </w:r>
            <w:proofErr w:type="spellEnd"/>
            <w:r w:rsidRPr="00B27690">
              <w:rPr>
                <w:rFonts w:cs="Times New Roman"/>
                <w:sz w:val="20"/>
                <w:szCs w:val="20"/>
              </w:rPr>
              <w:t xml:space="preserve">, </w:t>
            </w:r>
            <w:proofErr w:type="spellStart"/>
            <w:r w:rsidRPr="00B27690">
              <w:rPr>
                <w:rFonts w:cs="Times New Roman"/>
                <w:sz w:val="20"/>
                <w:szCs w:val="20"/>
              </w:rPr>
              <w:t>bảo</w:t>
            </w:r>
            <w:proofErr w:type="spellEnd"/>
            <w:r w:rsidRPr="00B27690">
              <w:rPr>
                <w:rFonts w:cs="Times New Roman"/>
                <w:sz w:val="20"/>
                <w:szCs w:val="20"/>
              </w:rPr>
              <w:t xml:space="preserve"> </w:t>
            </w:r>
            <w:proofErr w:type="spellStart"/>
            <w:r w:rsidRPr="00B27690">
              <w:rPr>
                <w:rFonts w:cs="Times New Roman"/>
                <w:sz w:val="20"/>
                <w:szCs w:val="20"/>
              </w:rPr>
              <w:t>quản</w:t>
            </w:r>
            <w:proofErr w:type="spellEnd"/>
            <w:r w:rsidRPr="00B27690">
              <w:rPr>
                <w:rFonts w:cs="Times New Roman"/>
                <w:sz w:val="20"/>
                <w:szCs w:val="20"/>
              </w:rPr>
              <w:t xml:space="preserve"> </w:t>
            </w:r>
            <w:proofErr w:type="spellStart"/>
            <w:r w:rsidRPr="00B27690">
              <w:rPr>
                <w:rFonts w:cs="Times New Roman"/>
                <w:sz w:val="20"/>
                <w:szCs w:val="20"/>
              </w:rPr>
              <w:t>nông</w:t>
            </w:r>
            <w:proofErr w:type="spellEnd"/>
            <w:r w:rsidRPr="00B27690">
              <w:rPr>
                <w:rFonts w:cs="Times New Roman"/>
                <w:sz w:val="20"/>
                <w:szCs w:val="20"/>
              </w:rPr>
              <w:t xml:space="preserve"> </w:t>
            </w:r>
            <w:proofErr w:type="spellStart"/>
            <w:r w:rsidRPr="00B27690">
              <w:rPr>
                <w:rFonts w:cs="Times New Roman"/>
                <w:sz w:val="20"/>
                <w:szCs w:val="20"/>
              </w:rPr>
              <w:t>sản</w:t>
            </w:r>
            <w:proofErr w:type="spellEnd"/>
            <w:r w:rsidRPr="00B27690">
              <w:rPr>
                <w:rFonts w:cs="Times New Roman"/>
                <w:sz w:val="20"/>
                <w:szCs w:val="20"/>
              </w:rPr>
              <w:t xml:space="preserve">; </w:t>
            </w:r>
            <w:proofErr w:type="spellStart"/>
            <w:r w:rsidRPr="00B27690">
              <w:rPr>
                <w:rFonts w:cs="Times New Roman"/>
                <w:sz w:val="20"/>
                <w:szCs w:val="20"/>
              </w:rPr>
              <w:t>kho</w:t>
            </w:r>
            <w:proofErr w:type="spellEnd"/>
            <w:r w:rsidRPr="00B27690">
              <w:rPr>
                <w:rFonts w:cs="Times New Roman"/>
                <w:sz w:val="20"/>
                <w:szCs w:val="20"/>
              </w:rPr>
              <w:t xml:space="preserve"> </w:t>
            </w:r>
            <w:proofErr w:type="spellStart"/>
            <w:r w:rsidRPr="00B27690">
              <w:rPr>
                <w:rFonts w:cs="Times New Roman"/>
                <w:sz w:val="20"/>
                <w:szCs w:val="20"/>
              </w:rPr>
              <w:t>chứa</w:t>
            </w:r>
            <w:proofErr w:type="spellEnd"/>
            <w:r w:rsidRPr="00B27690">
              <w:rPr>
                <w:rFonts w:cs="Times New Roman"/>
                <w:sz w:val="20"/>
                <w:szCs w:val="20"/>
              </w:rPr>
              <w:t xml:space="preserve"> </w:t>
            </w:r>
            <w:proofErr w:type="spellStart"/>
            <w:r w:rsidRPr="00B27690">
              <w:rPr>
                <w:rFonts w:cs="Times New Roman"/>
                <w:sz w:val="20"/>
                <w:szCs w:val="20"/>
              </w:rPr>
              <w:t>vật</w:t>
            </w:r>
            <w:proofErr w:type="spellEnd"/>
            <w:r w:rsidRPr="00B27690">
              <w:rPr>
                <w:rFonts w:cs="Times New Roman"/>
                <w:sz w:val="20"/>
                <w:szCs w:val="20"/>
              </w:rPr>
              <w:t xml:space="preserve"> </w:t>
            </w:r>
            <w:proofErr w:type="spellStart"/>
            <w:r w:rsidRPr="00B27690">
              <w:rPr>
                <w:rFonts w:cs="Times New Roman"/>
                <w:sz w:val="20"/>
                <w:szCs w:val="20"/>
              </w:rPr>
              <w:t>tư</w:t>
            </w:r>
            <w:proofErr w:type="spellEnd"/>
            <w:r w:rsidRPr="00B27690">
              <w:rPr>
                <w:rFonts w:cs="Times New Roman"/>
                <w:sz w:val="20"/>
                <w:szCs w:val="20"/>
              </w:rPr>
              <w:t xml:space="preserve"> </w:t>
            </w:r>
            <w:proofErr w:type="spellStart"/>
            <w:r w:rsidRPr="00B27690">
              <w:rPr>
                <w:rFonts w:cs="Times New Roman"/>
                <w:sz w:val="20"/>
                <w:szCs w:val="20"/>
              </w:rPr>
              <w:t>nông</w:t>
            </w:r>
            <w:proofErr w:type="spellEnd"/>
            <w:r w:rsidRPr="00B27690">
              <w:rPr>
                <w:rFonts w:cs="Times New Roman"/>
                <w:sz w:val="20"/>
                <w:szCs w:val="20"/>
              </w:rPr>
              <w:t xml:space="preserve"> </w:t>
            </w:r>
            <w:proofErr w:type="spellStart"/>
            <w:r w:rsidRPr="00B27690">
              <w:rPr>
                <w:rFonts w:cs="Times New Roman"/>
                <w:sz w:val="20"/>
                <w:szCs w:val="20"/>
              </w:rPr>
              <w:t>nghiệp</w:t>
            </w:r>
            <w:proofErr w:type="spellEnd"/>
            <w:r w:rsidRPr="00B27690">
              <w:rPr>
                <w:rFonts w:cs="Times New Roman"/>
                <w:sz w:val="20"/>
                <w:szCs w:val="20"/>
              </w:rPr>
              <w:t xml:space="preserve">, </w:t>
            </w:r>
            <w:proofErr w:type="spellStart"/>
            <w:r w:rsidRPr="00B27690">
              <w:rPr>
                <w:rFonts w:cs="Times New Roman"/>
                <w:sz w:val="20"/>
                <w:szCs w:val="20"/>
              </w:rPr>
              <w:t>máy</w:t>
            </w:r>
            <w:proofErr w:type="spellEnd"/>
            <w:r w:rsidRPr="00B27690">
              <w:rPr>
                <w:rFonts w:cs="Times New Roman"/>
                <w:sz w:val="20"/>
                <w:szCs w:val="20"/>
              </w:rPr>
              <w:t xml:space="preserve"> </w:t>
            </w:r>
            <w:proofErr w:type="spellStart"/>
            <w:r w:rsidRPr="00B27690">
              <w:rPr>
                <w:rFonts w:cs="Times New Roman"/>
                <w:sz w:val="20"/>
                <w:szCs w:val="20"/>
              </w:rPr>
              <w:t>móc</w:t>
            </w:r>
            <w:proofErr w:type="spellEnd"/>
            <w:r w:rsidRPr="00B27690">
              <w:rPr>
                <w:rFonts w:cs="Times New Roman"/>
                <w:sz w:val="20"/>
                <w:szCs w:val="20"/>
              </w:rPr>
              <w:t xml:space="preserve">, </w:t>
            </w:r>
            <w:proofErr w:type="spellStart"/>
            <w:r w:rsidRPr="00B27690">
              <w:rPr>
                <w:rFonts w:cs="Times New Roman"/>
                <w:sz w:val="20"/>
                <w:szCs w:val="20"/>
              </w:rPr>
              <w:t>dụng</w:t>
            </w:r>
            <w:proofErr w:type="spellEnd"/>
            <w:r w:rsidRPr="00B27690">
              <w:rPr>
                <w:rFonts w:cs="Times New Roman"/>
                <w:sz w:val="20"/>
                <w:szCs w:val="20"/>
              </w:rPr>
              <w:t xml:space="preserve"> </w:t>
            </w:r>
            <w:proofErr w:type="spellStart"/>
            <w:r w:rsidRPr="00B27690">
              <w:rPr>
                <w:rFonts w:cs="Times New Roman"/>
                <w:sz w:val="20"/>
                <w:szCs w:val="20"/>
              </w:rPr>
              <w:t>cụ</w:t>
            </w:r>
            <w:proofErr w:type="spellEnd"/>
            <w:r w:rsidRPr="00B27690">
              <w:rPr>
                <w:rFonts w:cs="Times New Roman"/>
                <w:sz w:val="20"/>
                <w:szCs w:val="20"/>
              </w:rPr>
              <w:t xml:space="preserve"> </w:t>
            </w:r>
            <w:proofErr w:type="spellStart"/>
            <w:r w:rsidRPr="00B27690">
              <w:rPr>
                <w:rFonts w:cs="Times New Roman"/>
                <w:sz w:val="20"/>
                <w:szCs w:val="20"/>
              </w:rPr>
              <w:t>lao</w:t>
            </w:r>
            <w:proofErr w:type="spellEnd"/>
            <w:r w:rsidRPr="00B27690">
              <w:rPr>
                <w:rFonts w:cs="Times New Roman"/>
                <w:sz w:val="20"/>
                <w:szCs w:val="20"/>
              </w:rPr>
              <w:t xml:space="preserve"> </w:t>
            </w:r>
            <w:proofErr w:type="spellStart"/>
            <w:r w:rsidRPr="00B27690">
              <w:rPr>
                <w:rFonts w:cs="Times New Roman"/>
                <w:sz w:val="20"/>
                <w:szCs w:val="20"/>
              </w:rPr>
              <w:t>động</w:t>
            </w:r>
            <w:proofErr w:type="spellEnd"/>
            <w:r w:rsidRPr="00B27690">
              <w:rPr>
                <w:rFonts w:cs="Times New Roman"/>
                <w:sz w:val="20"/>
                <w:szCs w:val="20"/>
              </w:rPr>
              <w:t xml:space="preserve">; </w:t>
            </w:r>
            <w:proofErr w:type="spellStart"/>
            <w:r w:rsidRPr="00B27690">
              <w:rPr>
                <w:rFonts w:cs="Times New Roman"/>
                <w:sz w:val="20"/>
                <w:szCs w:val="20"/>
              </w:rPr>
              <w:t>trưng</w:t>
            </w:r>
            <w:proofErr w:type="spellEnd"/>
            <w:r w:rsidRPr="00B27690">
              <w:rPr>
                <w:rFonts w:cs="Times New Roman"/>
                <w:sz w:val="20"/>
                <w:szCs w:val="20"/>
              </w:rPr>
              <w:t xml:space="preserve"> </w:t>
            </w:r>
            <w:proofErr w:type="spellStart"/>
            <w:r w:rsidRPr="00B27690">
              <w:rPr>
                <w:rFonts w:cs="Times New Roman"/>
                <w:sz w:val="20"/>
                <w:szCs w:val="20"/>
              </w:rPr>
              <w:t>bày</w:t>
            </w:r>
            <w:proofErr w:type="spellEnd"/>
            <w:r w:rsidRPr="00B27690">
              <w:rPr>
                <w:rFonts w:cs="Times New Roman"/>
                <w:sz w:val="20"/>
                <w:szCs w:val="20"/>
              </w:rPr>
              <w:t xml:space="preserve">, </w:t>
            </w:r>
            <w:proofErr w:type="spellStart"/>
            <w:r w:rsidRPr="00B27690">
              <w:rPr>
                <w:rFonts w:cs="Times New Roman"/>
                <w:sz w:val="20"/>
                <w:szCs w:val="20"/>
              </w:rPr>
              <w:t>giới</w:t>
            </w:r>
            <w:proofErr w:type="spellEnd"/>
            <w:r w:rsidRPr="00B27690">
              <w:rPr>
                <w:rFonts w:cs="Times New Roman"/>
                <w:sz w:val="20"/>
                <w:szCs w:val="20"/>
              </w:rPr>
              <w:t xml:space="preserve"> </w:t>
            </w:r>
            <w:proofErr w:type="spellStart"/>
            <w:r w:rsidRPr="00B27690">
              <w:rPr>
                <w:rFonts w:cs="Times New Roman"/>
                <w:sz w:val="20"/>
                <w:szCs w:val="20"/>
              </w:rPr>
              <w:t>thiệu</w:t>
            </w:r>
            <w:proofErr w:type="spellEnd"/>
            <w:r w:rsidRPr="00B27690">
              <w:rPr>
                <w:rFonts w:cs="Times New Roman"/>
                <w:sz w:val="20"/>
                <w:szCs w:val="20"/>
              </w:rPr>
              <w:t xml:space="preserve"> </w:t>
            </w:r>
            <w:proofErr w:type="spellStart"/>
            <w:r w:rsidRPr="00B27690">
              <w:rPr>
                <w:rFonts w:cs="Times New Roman"/>
                <w:sz w:val="20"/>
                <w:szCs w:val="20"/>
              </w:rPr>
              <w:t>sản</w:t>
            </w:r>
            <w:proofErr w:type="spellEnd"/>
            <w:r w:rsidRPr="00B27690">
              <w:rPr>
                <w:rFonts w:cs="Times New Roman"/>
                <w:sz w:val="20"/>
                <w:szCs w:val="20"/>
              </w:rPr>
              <w:t xml:space="preserve"> </w:t>
            </w:r>
            <w:proofErr w:type="spellStart"/>
            <w:r w:rsidRPr="00B27690">
              <w:rPr>
                <w:rFonts w:cs="Times New Roman"/>
                <w:sz w:val="20"/>
                <w:szCs w:val="20"/>
              </w:rPr>
              <w:t>phẩm</w:t>
            </w:r>
            <w:proofErr w:type="spellEnd"/>
            <w:r w:rsidRPr="00B27690">
              <w:rPr>
                <w:rFonts w:cs="Times New Roman"/>
                <w:sz w:val="20"/>
                <w:szCs w:val="20"/>
              </w:rPr>
              <w:t xml:space="preserve"> </w:t>
            </w:r>
            <w:proofErr w:type="spellStart"/>
            <w:r w:rsidRPr="00B27690">
              <w:rPr>
                <w:rFonts w:cs="Times New Roman"/>
                <w:sz w:val="20"/>
                <w:szCs w:val="20"/>
              </w:rPr>
              <w:t>nông</w:t>
            </w:r>
            <w:proofErr w:type="spellEnd"/>
            <w:r w:rsidRPr="00B27690">
              <w:rPr>
                <w:rFonts w:cs="Times New Roman"/>
                <w:sz w:val="20"/>
                <w:szCs w:val="20"/>
              </w:rPr>
              <w:t xml:space="preserve"> </w:t>
            </w:r>
            <w:proofErr w:type="spellStart"/>
            <w:r w:rsidRPr="00B27690">
              <w:rPr>
                <w:rFonts w:cs="Times New Roman"/>
                <w:sz w:val="20"/>
                <w:szCs w:val="20"/>
              </w:rPr>
              <w:t>nghiệp</w:t>
            </w:r>
            <w:proofErr w:type="spellEnd"/>
            <w:r w:rsidRPr="00B27690">
              <w:rPr>
                <w:rFonts w:cs="Times New Roman"/>
                <w:sz w:val="20"/>
                <w:szCs w:val="20"/>
              </w:rPr>
              <w:t>).</w:t>
            </w:r>
          </w:p>
        </w:tc>
        <w:tc>
          <w:tcPr>
            <w:tcW w:w="4320" w:type="dxa"/>
          </w:tcPr>
          <w:p w14:paraId="46D28EE8" w14:textId="1ABAAC3E" w:rsidR="00B27690" w:rsidRDefault="00B27690" w:rsidP="00B27690">
            <w:pPr>
              <w:shd w:val="clear" w:color="auto" w:fill="FFFFFF"/>
              <w:rPr>
                <w:rFonts w:eastAsia="Times New Roman" w:cs="Times New Roman"/>
                <w:b/>
                <w:bCs/>
                <w:sz w:val="20"/>
                <w:szCs w:val="20"/>
              </w:rPr>
            </w:pPr>
            <w:r>
              <w:rPr>
                <w:rFonts w:eastAsia="Times New Roman" w:cs="Times New Roman"/>
                <w:b/>
                <w:bCs/>
                <w:sz w:val="20"/>
                <w:szCs w:val="20"/>
              </w:rPr>
              <w:t xml:space="preserve">QĐ </w:t>
            </w:r>
            <w:proofErr w:type="spellStart"/>
            <w:proofErr w:type="gramStart"/>
            <w:r>
              <w:rPr>
                <w:rFonts w:eastAsia="Times New Roman" w:cs="Times New Roman"/>
                <w:b/>
                <w:bCs/>
                <w:sz w:val="20"/>
                <w:szCs w:val="20"/>
              </w:rPr>
              <w:t>số</w:t>
            </w:r>
            <w:proofErr w:type="spellEnd"/>
            <w:r>
              <w:rPr>
                <w:rFonts w:eastAsia="Times New Roman" w:cs="Times New Roman"/>
                <w:b/>
                <w:bCs/>
                <w:sz w:val="20"/>
                <w:szCs w:val="20"/>
              </w:rPr>
              <w:t xml:space="preserve"> </w:t>
            </w:r>
            <w:r w:rsidRPr="00B27690">
              <w:rPr>
                <w:rFonts w:eastAsia="Times New Roman" w:cs="Times New Roman"/>
                <w:b/>
                <w:bCs/>
                <w:sz w:val="20"/>
                <w:szCs w:val="20"/>
              </w:rPr>
              <w:t> 45</w:t>
            </w:r>
            <w:proofErr w:type="gramEnd"/>
            <w:r w:rsidRPr="00B27690">
              <w:rPr>
                <w:rFonts w:eastAsia="Times New Roman" w:cs="Times New Roman"/>
                <w:b/>
                <w:bCs/>
                <w:sz w:val="20"/>
                <w:szCs w:val="20"/>
              </w:rPr>
              <w:t>/2024/QĐ-UBND</w:t>
            </w:r>
          </w:p>
          <w:p w14:paraId="423B2A5C" w14:textId="6DB4A95F" w:rsidR="00B27690" w:rsidRPr="00B27690" w:rsidRDefault="00B27690" w:rsidP="00B27690">
            <w:pPr>
              <w:shd w:val="clear" w:color="auto" w:fill="FFFFFF"/>
              <w:rPr>
                <w:rFonts w:eastAsia="Times New Roman" w:cs="Times New Roman"/>
                <w:sz w:val="20"/>
                <w:szCs w:val="20"/>
              </w:rPr>
            </w:pPr>
            <w:proofErr w:type="spellStart"/>
            <w:r w:rsidRPr="00B27690">
              <w:rPr>
                <w:rFonts w:eastAsia="Times New Roman" w:cs="Times New Roman"/>
                <w:b/>
                <w:bCs/>
                <w:sz w:val="20"/>
                <w:szCs w:val="20"/>
              </w:rPr>
              <w:t>Điều</w:t>
            </w:r>
            <w:proofErr w:type="spellEnd"/>
            <w:r w:rsidRPr="00B27690">
              <w:rPr>
                <w:rFonts w:eastAsia="Times New Roman" w:cs="Times New Roman"/>
                <w:b/>
                <w:bCs/>
                <w:sz w:val="20"/>
                <w:szCs w:val="20"/>
              </w:rPr>
              <w:t xml:space="preserve"> 3. </w:t>
            </w:r>
            <w:proofErr w:type="spellStart"/>
            <w:r w:rsidRPr="00B27690">
              <w:rPr>
                <w:rFonts w:eastAsia="Times New Roman" w:cs="Times New Roman"/>
                <w:b/>
                <w:bCs/>
                <w:sz w:val="20"/>
                <w:szCs w:val="20"/>
              </w:rPr>
              <w:t>Diện</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tích</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đất</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để</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xây</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dựng</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công</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trình</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phục</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vụ</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trực</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tiếp</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sản</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xuất</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nông</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nghiệp</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theo</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quy</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định</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tại</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Khoản</w:t>
            </w:r>
            <w:proofErr w:type="spellEnd"/>
            <w:r w:rsidRPr="00B27690">
              <w:rPr>
                <w:rFonts w:eastAsia="Times New Roman" w:cs="Times New Roman"/>
                <w:b/>
                <w:bCs/>
                <w:sz w:val="20"/>
                <w:szCs w:val="20"/>
              </w:rPr>
              <w:t xml:space="preserve"> 3 </w:t>
            </w:r>
            <w:proofErr w:type="spellStart"/>
            <w:r w:rsidRPr="00B27690">
              <w:rPr>
                <w:rFonts w:eastAsia="Times New Roman" w:cs="Times New Roman"/>
                <w:b/>
                <w:bCs/>
                <w:sz w:val="20"/>
                <w:szCs w:val="20"/>
              </w:rPr>
              <w:t>Điều</w:t>
            </w:r>
            <w:proofErr w:type="spellEnd"/>
            <w:r w:rsidRPr="00B27690">
              <w:rPr>
                <w:rFonts w:eastAsia="Times New Roman" w:cs="Times New Roman"/>
                <w:b/>
                <w:bCs/>
                <w:sz w:val="20"/>
                <w:szCs w:val="20"/>
              </w:rPr>
              <w:t xml:space="preserve"> 178 </w:t>
            </w:r>
            <w:proofErr w:type="spellStart"/>
            <w:r w:rsidRPr="00B27690">
              <w:rPr>
                <w:rFonts w:eastAsia="Times New Roman" w:cs="Times New Roman"/>
                <w:b/>
                <w:bCs/>
                <w:sz w:val="20"/>
                <w:szCs w:val="20"/>
              </w:rPr>
              <w:t>Luật</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Đất</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đai</w:t>
            </w:r>
            <w:proofErr w:type="spellEnd"/>
          </w:p>
          <w:p w14:paraId="72D4EACE" w14:textId="77777777" w:rsidR="00B27690" w:rsidRPr="00B27690" w:rsidRDefault="00B27690" w:rsidP="00B27690">
            <w:pPr>
              <w:shd w:val="clear" w:color="auto" w:fill="FFFFFF"/>
              <w:rPr>
                <w:rFonts w:eastAsia="Times New Roman" w:cs="Times New Roman"/>
                <w:sz w:val="20"/>
                <w:szCs w:val="20"/>
              </w:rPr>
            </w:pPr>
            <w:proofErr w:type="spellStart"/>
            <w:r w:rsidRPr="00B27690">
              <w:rPr>
                <w:rFonts w:eastAsia="Times New Roman" w:cs="Times New Roman"/>
                <w:sz w:val="20"/>
                <w:szCs w:val="20"/>
              </w:rPr>
              <w:t>Người</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sử</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dụng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đất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nghiệp</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không</w:t>
            </w:r>
            <w:proofErr w:type="spellEnd"/>
            <w:r w:rsidRPr="00B27690">
              <w:rPr>
                <w:rFonts w:eastAsia="Times New Roman" w:cs="Times New Roman"/>
                <w:sz w:val="20"/>
                <w:szCs w:val="20"/>
              </w:rPr>
              <w:t xml:space="preserve"> bao </w:t>
            </w:r>
            <w:proofErr w:type="spellStart"/>
            <w:r w:rsidRPr="00B27690">
              <w:rPr>
                <w:rFonts w:eastAsia="Times New Roman" w:cs="Times New Roman"/>
                <w:sz w:val="20"/>
                <w:szCs w:val="20"/>
              </w:rPr>
              <w:t>gồm</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đất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trồng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lúa</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là</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cá</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nhân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được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sử</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dụng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không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quá</w:t>
            </w:r>
            <w:proofErr w:type="spellEnd"/>
            <w:r w:rsidRPr="00B27690">
              <w:rPr>
                <w:rFonts w:eastAsia="Times New Roman" w:cs="Times New Roman"/>
                <w:sz w:val="20"/>
                <w:szCs w:val="20"/>
              </w:rPr>
              <w:t xml:space="preserve"> 5% </w:t>
            </w:r>
            <w:proofErr w:type="spellStart"/>
            <w:r w:rsidRPr="00B27690">
              <w:rPr>
                <w:rFonts w:eastAsia="Times New Roman" w:cs="Times New Roman"/>
                <w:sz w:val="20"/>
                <w:szCs w:val="20"/>
              </w:rPr>
              <w:t>diện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tích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của</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khu</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đất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sản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xuất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nghiệp</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để</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xây</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dựng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trình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phục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vụ</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trực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tiếp</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sản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xuất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nghiệp</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nhưng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không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quá</w:t>
            </w:r>
            <w:proofErr w:type="spellEnd"/>
            <w:r w:rsidRPr="00B27690">
              <w:rPr>
                <w:rFonts w:eastAsia="Times New Roman" w:cs="Times New Roman"/>
                <w:sz w:val="20"/>
                <w:szCs w:val="20"/>
              </w:rPr>
              <w:t xml:space="preserve"> 2.000 m</w:t>
            </w:r>
            <w:r w:rsidRPr="00B27690">
              <w:rPr>
                <w:rFonts w:eastAsia="Times New Roman" w:cs="Times New Roman"/>
                <w:sz w:val="20"/>
                <w:szCs w:val="20"/>
                <w:vertAlign w:val="superscript"/>
              </w:rPr>
              <w:t>2</w:t>
            </w:r>
            <w:r w:rsidRPr="00B27690">
              <w:rPr>
                <w:rFonts w:eastAsia="Times New Roman" w:cs="Times New Roman"/>
                <w:sz w:val="20"/>
                <w:szCs w:val="20"/>
              </w:rPr>
              <w:t>.</w:t>
            </w:r>
          </w:p>
          <w:p w14:paraId="6D40DA71" w14:textId="77777777" w:rsidR="00B27690" w:rsidRPr="00B27690" w:rsidRDefault="00B27690" w:rsidP="00B27690">
            <w:pPr>
              <w:shd w:val="clear" w:color="auto" w:fill="FFFFFF"/>
              <w:rPr>
                <w:rFonts w:eastAsia="Times New Roman" w:cs="Times New Roman"/>
                <w:sz w:val="20"/>
                <w:szCs w:val="20"/>
              </w:rPr>
            </w:pPr>
            <w:proofErr w:type="spellStart"/>
            <w:r w:rsidRPr="00B27690">
              <w:rPr>
                <w:rFonts w:eastAsia="Times New Roman" w:cs="Times New Roman"/>
                <w:b/>
                <w:bCs/>
                <w:sz w:val="20"/>
                <w:szCs w:val="20"/>
              </w:rPr>
              <w:t>Điều</w:t>
            </w:r>
            <w:proofErr w:type="spellEnd"/>
            <w:r w:rsidRPr="00B27690">
              <w:rPr>
                <w:rFonts w:eastAsia="Times New Roman" w:cs="Times New Roman"/>
                <w:b/>
                <w:bCs/>
                <w:sz w:val="20"/>
                <w:szCs w:val="20"/>
              </w:rPr>
              <w:t xml:space="preserve"> 4. </w:t>
            </w:r>
            <w:proofErr w:type="spellStart"/>
            <w:r w:rsidRPr="00B27690">
              <w:rPr>
                <w:rFonts w:eastAsia="Times New Roman" w:cs="Times New Roman"/>
                <w:b/>
                <w:bCs/>
                <w:sz w:val="20"/>
                <w:szCs w:val="20"/>
              </w:rPr>
              <w:t>Diện</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tích</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vị</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trí</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mục</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đích</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sử</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dụng</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của</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công</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trình</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phục</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vụ</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trực</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tiếp</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sản</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xuất</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nông</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nghiệp</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trên</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đất</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trồng</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lúa</w:t>
            </w:r>
            <w:proofErr w:type="spellEnd"/>
          </w:p>
          <w:p w14:paraId="6C0919C2" w14:textId="77777777" w:rsidR="00B27690" w:rsidRPr="00B27690" w:rsidRDefault="00B27690" w:rsidP="00B27690">
            <w:pPr>
              <w:shd w:val="clear" w:color="auto" w:fill="FFFFFF"/>
              <w:rPr>
                <w:rFonts w:eastAsia="Times New Roman" w:cs="Times New Roman"/>
                <w:sz w:val="20"/>
                <w:szCs w:val="20"/>
              </w:rPr>
            </w:pPr>
            <w:r w:rsidRPr="00B27690">
              <w:rPr>
                <w:rFonts w:eastAsia="Times New Roman" w:cs="Times New Roman"/>
                <w:sz w:val="20"/>
                <w:szCs w:val="20"/>
              </w:rPr>
              <w:t xml:space="preserve">1. </w:t>
            </w:r>
            <w:proofErr w:type="spellStart"/>
            <w:r w:rsidRPr="00B27690">
              <w:rPr>
                <w:rFonts w:eastAsia="Times New Roman" w:cs="Times New Roman"/>
                <w:sz w:val="20"/>
                <w:szCs w:val="20"/>
              </w:rPr>
              <w:t>Việc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xây</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dựng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trình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trên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đất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trồng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lúa</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phục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vụ</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trực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tiếp</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sản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xuất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nghiệp</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phải</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đảm</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bảo</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tuân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thủ</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các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điều</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kiện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quy</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định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tại</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khoản</w:t>
            </w:r>
            <w:proofErr w:type="spellEnd"/>
            <w:r w:rsidRPr="00B27690">
              <w:rPr>
                <w:rFonts w:eastAsia="Times New Roman" w:cs="Times New Roman"/>
                <w:sz w:val="20"/>
                <w:szCs w:val="20"/>
              </w:rPr>
              <w:t xml:space="preserve"> 1, </w:t>
            </w:r>
            <w:proofErr w:type="spellStart"/>
            <w:r w:rsidRPr="00B27690">
              <w:rPr>
                <w:rFonts w:eastAsia="Times New Roman" w:cs="Times New Roman"/>
                <w:sz w:val="20"/>
                <w:szCs w:val="20"/>
              </w:rPr>
              <w:t>khoản</w:t>
            </w:r>
            <w:proofErr w:type="spellEnd"/>
            <w:r w:rsidRPr="00B27690">
              <w:rPr>
                <w:rFonts w:eastAsia="Times New Roman" w:cs="Times New Roman"/>
                <w:sz w:val="20"/>
                <w:szCs w:val="20"/>
              </w:rPr>
              <w:t xml:space="preserve"> 2, </w:t>
            </w:r>
            <w:proofErr w:type="spellStart"/>
            <w:r w:rsidRPr="00B27690">
              <w:rPr>
                <w:rFonts w:eastAsia="Times New Roman" w:cs="Times New Roman"/>
                <w:sz w:val="20"/>
                <w:szCs w:val="20"/>
              </w:rPr>
              <w:t>Điều</w:t>
            </w:r>
            <w:proofErr w:type="spellEnd"/>
            <w:r w:rsidRPr="00B27690">
              <w:rPr>
                <w:rFonts w:eastAsia="Times New Roman" w:cs="Times New Roman"/>
                <w:sz w:val="20"/>
                <w:szCs w:val="20"/>
              </w:rPr>
              <w:t xml:space="preserve"> 9 </w:t>
            </w:r>
            <w:proofErr w:type="spellStart"/>
            <w:r w:rsidRPr="00B27690">
              <w:rPr>
                <w:rFonts w:eastAsia="Times New Roman" w:cs="Times New Roman"/>
                <w:sz w:val="20"/>
                <w:szCs w:val="20"/>
              </w:rPr>
              <w:t>Nghị</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định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số</w:t>
            </w:r>
            <w:proofErr w:type="spellEnd"/>
            <w:r w:rsidRPr="00B27690">
              <w:rPr>
                <w:rFonts w:eastAsia="Times New Roman" w:cs="Times New Roman"/>
                <w:sz w:val="20"/>
                <w:szCs w:val="20"/>
              </w:rPr>
              <w:t> </w:t>
            </w:r>
            <w:hyperlink r:id="rId7" w:tgtFrame="_blank" w:tooltip="Nghị định 112/2024/NĐ-CP" w:history="1">
              <w:r w:rsidRPr="00B27690">
                <w:rPr>
                  <w:rFonts w:eastAsia="Times New Roman" w:cs="Times New Roman"/>
                  <w:sz w:val="20"/>
                  <w:szCs w:val="20"/>
                  <w:u w:val="single"/>
                </w:rPr>
                <w:t>112/2024/NĐ-CP</w:t>
              </w:r>
            </w:hyperlink>
            <w:r w:rsidRPr="00B27690">
              <w:rPr>
                <w:rFonts w:eastAsia="Times New Roman" w:cs="Times New Roman"/>
                <w:sz w:val="20"/>
                <w:szCs w:val="20"/>
              </w:rPr>
              <w:t> </w:t>
            </w:r>
            <w:proofErr w:type="spellStart"/>
            <w:r w:rsidRPr="00B27690">
              <w:rPr>
                <w:rFonts w:eastAsia="Times New Roman" w:cs="Times New Roman"/>
                <w:sz w:val="20"/>
                <w:szCs w:val="20"/>
              </w:rPr>
              <w:t>ngày</w:t>
            </w:r>
            <w:proofErr w:type="spellEnd"/>
            <w:r w:rsidRPr="00B27690">
              <w:rPr>
                <w:rFonts w:eastAsia="Times New Roman" w:cs="Times New Roman"/>
                <w:sz w:val="20"/>
                <w:szCs w:val="20"/>
              </w:rPr>
              <w:t xml:space="preserve"> 11/9/2024 </w:t>
            </w:r>
            <w:proofErr w:type="spellStart"/>
            <w:r w:rsidRPr="00B27690">
              <w:rPr>
                <w:rFonts w:eastAsia="Times New Roman" w:cs="Times New Roman"/>
                <w:sz w:val="20"/>
                <w:szCs w:val="20"/>
              </w:rPr>
              <w:t>của</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Chính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phủ</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quy</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định</w:t>
            </w:r>
            <w:proofErr w:type="spellEnd"/>
            <w:r w:rsidRPr="00B27690">
              <w:rPr>
                <w:rFonts w:eastAsia="Times New Roman" w:cs="Times New Roman"/>
                <w:sz w:val="20"/>
                <w:szCs w:val="20"/>
              </w:rPr>
              <w:t xml:space="preserve"> chi </w:t>
            </w:r>
            <w:proofErr w:type="spellStart"/>
            <w:r w:rsidRPr="00B27690">
              <w:rPr>
                <w:rFonts w:eastAsia="Times New Roman" w:cs="Times New Roman"/>
                <w:sz w:val="20"/>
                <w:szCs w:val="20"/>
              </w:rPr>
              <w:t>tiết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về</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đất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trồng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lúa</w:t>
            </w:r>
            <w:proofErr w:type="spellEnd"/>
            <w:r w:rsidRPr="00B27690">
              <w:rPr>
                <w:rFonts w:eastAsia="Times New Roman" w:cs="Times New Roman"/>
                <w:sz w:val="20"/>
                <w:szCs w:val="20"/>
              </w:rPr>
              <w:t>.</w:t>
            </w:r>
          </w:p>
          <w:p w14:paraId="342E194B" w14:textId="77777777" w:rsidR="00B27690" w:rsidRPr="00B27690" w:rsidRDefault="00B27690" w:rsidP="00B27690">
            <w:pPr>
              <w:shd w:val="clear" w:color="auto" w:fill="FFFFFF"/>
              <w:rPr>
                <w:rFonts w:eastAsia="Times New Roman" w:cs="Times New Roman"/>
                <w:sz w:val="20"/>
                <w:szCs w:val="20"/>
              </w:rPr>
            </w:pPr>
            <w:r w:rsidRPr="00B27690">
              <w:rPr>
                <w:rFonts w:eastAsia="Times New Roman" w:cs="Times New Roman"/>
                <w:sz w:val="20"/>
                <w:szCs w:val="20"/>
              </w:rPr>
              <w:t xml:space="preserve">2. </w:t>
            </w:r>
            <w:proofErr w:type="spellStart"/>
            <w:r w:rsidRPr="00B27690">
              <w:rPr>
                <w:rFonts w:eastAsia="Times New Roman" w:cs="Times New Roman"/>
                <w:sz w:val="20"/>
                <w:szCs w:val="20"/>
              </w:rPr>
              <w:t>Diện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tích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trình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xây</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dựng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tối</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đa</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không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vượt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quá</w:t>
            </w:r>
            <w:proofErr w:type="spellEnd"/>
            <w:r w:rsidRPr="00B27690">
              <w:rPr>
                <w:rFonts w:eastAsia="Times New Roman" w:cs="Times New Roman"/>
                <w:sz w:val="20"/>
                <w:szCs w:val="20"/>
              </w:rPr>
              <w:t xml:space="preserve"> 500 m</w:t>
            </w:r>
            <w:r w:rsidRPr="00B27690">
              <w:rPr>
                <w:rFonts w:eastAsia="Times New Roman" w:cs="Times New Roman"/>
                <w:sz w:val="20"/>
                <w:szCs w:val="20"/>
                <w:vertAlign w:val="superscript"/>
              </w:rPr>
              <w:t>2</w:t>
            </w:r>
            <w:r w:rsidRPr="00B27690">
              <w:rPr>
                <w:rFonts w:eastAsia="Times New Roman" w:cs="Times New Roman"/>
                <w:sz w:val="20"/>
                <w:szCs w:val="20"/>
              </w:rPr>
              <w:t>.</w:t>
            </w:r>
          </w:p>
          <w:p w14:paraId="678D28C9" w14:textId="77777777" w:rsidR="00B27690" w:rsidRPr="00B27690" w:rsidRDefault="00B27690" w:rsidP="00B27690">
            <w:pPr>
              <w:shd w:val="clear" w:color="auto" w:fill="FFFFFF"/>
              <w:rPr>
                <w:rFonts w:eastAsia="Times New Roman" w:cs="Times New Roman"/>
                <w:sz w:val="20"/>
                <w:szCs w:val="20"/>
              </w:rPr>
            </w:pPr>
            <w:r w:rsidRPr="00B27690">
              <w:rPr>
                <w:rFonts w:eastAsia="Times New Roman" w:cs="Times New Roman"/>
                <w:sz w:val="20"/>
                <w:szCs w:val="20"/>
              </w:rPr>
              <w:t xml:space="preserve">3. </w:t>
            </w:r>
            <w:proofErr w:type="spellStart"/>
            <w:r w:rsidRPr="00B27690">
              <w:rPr>
                <w:rFonts w:eastAsia="Times New Roman" w:cs="Times New Roman"/>
                <w:sz w:val="20"/>
                <w:szCs w:val="20"/>
              </w:rPr>
              <w:t>Vị</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trí</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xây</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dựng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trình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không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làm</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ảnh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hưởng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đến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trình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thủy</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lợi</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trình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đê</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điều</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giao</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thông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nội</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đồng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diện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tích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đất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trồng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lúa</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liền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kề</w:t>
            </w:r>
            <w:proofErr w:type="spellEnd"/>
            <w:r w:rsidRPr="00B27690">
              <w:rPr>
                <w:rFonts w:eastAsia="Times New Roman" w:cs="Times New Roman"/>
                <w:sz w:val="20"/>
                <w:szCs w:val="20"/>
              </w:rPr>
              <w:t>.</w:t>
            </w:r>
          </w:p>
          <w:p w14:paraId="2D629F5B" w14:textId="77777777" w:rsidR="00B27690" w:rsidRPr="00B27690" w:rsidRDefault="00B27690" w:rsidP="00B27690">
            <w:pPr>
              <w:shd w:val="clear" w:color="auto" w:fill="FFFFFF"/>
              <w:rPr>
                <w:rFonts w:eastAsia="Times New Roman" w:cs="Times New Roman"/>
                <w:sz w:val="20"/>
                <w:szCs w:val="20"/>
              </w:rPr>
            </w:pPr>
            <w:r w:rsidRPr="00B27690">
              <w:rPr>
                <w:rFonts w:eastAsia="Times New Roman" w:cs="Times New Roman"/>
                <w:sz w:val="20"/>
                <w:szCs w:val="20"/>
              </w:rPr>
              <w:t xml:space="preserve">4. </w:t>
            </w:r>
            <w:proofErr w:type="spellStart"/>
            <w:r w:rsidRPr="00B27690">
              <w:rPr>
                <w:rFonts w:eastAsia="Times New Roman" w:cs="Times New Roman"/>
                <w:sz w:val="20"/>
                <w:szCs w:val="20"/>
              </w:rPr>
              <w:t>Mục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đích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sử</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dụng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của</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trình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được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xây</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dựng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chỉ</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phục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vụ</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trực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tiếp</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sản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xuất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nghiệp</w:t>
            </w:r>
            <w:proofErr w:type="spellEnd"/>
            <w:r w:rsidRPr="00B27690">
              <w:rPr>
                <w:rFonts w:eastAsia="Times New Roman" w:cs="Times New Roman"/>
                <w:sz w:val="20"/>
                <w:szCs w:val="20"/>
              </w:rPr>
              <w:t>.</w:t>
            </w:r>
          </w:p>
          <w:p w14:paraId="36F04D33" w14:textId="1F6930A1" w:rsidR="0037624F" w:rsidRPr="00B27690" w:rsidRDefault="0037624F" w:rsidP="00B27690">
            <w:pPr>
              <w:widowControl w:val="0"/>
              <w:rPr>
                <w:rFonts w:cs="Times New Roman"/>
                <w:sz w:val="20"/>
                <w:szCs w:val="20"/>
              </w:rPr>
            </w:pPr>
          </w:p>
        </w:tc>
        <w:tc>
          <w:tcPr>
            <w:tcW w:w="4320" w:type="dxa"/>
          </w:tcPr>
          <w:p w14:paraId="0E18CE01" w14:textId="473DEA9D" w:rsidR="00B27690" w:rsidRDefault="00B27690" w:rsidP="00B27690">
            <w:pPr>
              <w:shd w:val="clear" w:color="auto" w:fill="FFFFFF"/>
              <w:rPr>
                <w:rFonts w:eastAsia="Times New Roman" w:cs="Times New Roman"/>
                <w:b/>
                <w:bCs/>
                <w:sz w:val="20"/>
                <w:szCs w:val="20"/>
              </w:rPr>
            </w:pPr>
            <w:r>
              <w:rPr>
                <w:rFonts w:eastAsia="Times New Roman" w:cs="Times New Roman"/>
                <w:b/>
                <w:bCs/>
                <w:sz w:val="20"/>
                <w:szCs w:val="20"/>
              </w:rPr>
              <w:t xml:space="preserve">QĐ </w:t>
            </w:r>
            <w:proofErr w:type="spellStart"/>
            <w:r>
              <w:rPr>
                <w:rFonts w:eastAsia="Times New Roman" w:cs="Times New Roman"/>
                <w:b/>
                <w:bCs/>
                <w:sz w:val="20"/>
                <w:szCs w:val="20"/>
              </w:rPr>
              <w:t>số</w:t>
            </w:r>
            <w:proofErr w:type="spellEnd"/>
            <w:r>
              <w:rPr>
                <w:rFonts w:eastAsia="Times New Roman" w:cs="Times New Roman"/>
                <w:b/>
                <w:bCs/>
                <w:sz w:val="20"/>
                <w:szCs w:val="20"/>
              </w:rPr>
              <w:t xml:space="preserve"> 31/2025/QĐ-UBND </w:t>
            </w:r>
          </w:p>
          <w:p w14:paraId="03649450" w14:textId="16C13B9E" w:rsidR="00B27690" w:rsidRPr="00B27690" w:rsidRDefault="00B27690" w:rsidP="00B27690">
            <w:pPr>
              <w:shd w:val="clear" w:color="auto" w:fill="FFFFFF"/>
              <w:rPr>
                <w:rFonts w:eastAsia="Times New Roman" w:cs="Times New Roman"/>
                <w:sz w:val="20"/>
                <w:szCs w:val="20"/>
              </w:rPr>
            </w:pPr>
            <w:proofErr w:type="spellStart"/>
            <w:r w:rsidRPr="00B27690">
              <w:rPr>
                <w:rFonts w:eastAsia="Times New Roman" w:cs="Times New Roman"/>
                <w:b/>
                <w:bCs/>
                <w:sz w:val="20"/>
                <w:szCs w:val="20"/>
              </w:rPr>
              <w:t>Điều</w:t>
            </w:r>
            <w:proofErr w:type="spellEnd"/>
            <w:r w:rsidRPr="00B27690">
              <w:rPr>
                <w:rFonts w:eastAsia="Times New Roman" w:cs="Times New Roman"/>
                <w:b/>
                <w:bCs/>
                <w:sz w:val="20"/>
                <w:szCs w:val="20"/>
              </w:rPr>
              <w:t xml:space="preserve"> 3. </w:t>
            </w:r>
            <w:proofErr w:type="spellStart"/>
            <w:r w:rsidRPr="00B27690">
              <w:rPr>
                <w:rFonts w:eastAsia="Times New Roman" w:cs="Times New Roman"/>
                <w:b/>
                <w:bCs/>
                <w:sz w:val="20"/>
                <w:szCs w:val="20"/>
              </w:rPr>
              <w:t>Điều</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kiện</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áp</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dụng</w:t>
            </w:r>
            <w:proofErr w:type="spellEnd"/>
          </w:p>
          <w:p w14:paraId="449A6B06" w14:textId="77777777" w:rsidR="00B27690" w:rsidRPr="00B27690" w:rsidRDefault="00B27690" w:rsidP="00B27690">
            <w:pPr>
              <w:shd w:val="clear" w:color="auto" w:fill="FFFFFF"/>
              <w:rPr>
                <w:rFonts w:eastAsia="Times New Roman" w:cs="Times New Roman"/>
                <w:sz w:val="20"/>
                <w:szCs w:val="20"/>
              </w:rPr>
            </w:pPr>
            <w:proofErr w:type="spellStart"/>
            <w:r w:rsidRPr="00B27690">
              <w:rPr>
                <w:rFonts w:eastAsia="Times New Roman" w:cs="Times New Roman"/>
                <w:sz w:val="20"/>
                <w:szCs w:val="20"/>
              </w:rPr>
              <w:t>Việc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xây</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dựng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trình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phải</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đảm</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bảo</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tuân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thủ</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các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điều</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kiện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quy</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định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tại</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khoản</w:t>
            </w:r>
            <w:proofErr w:type="spellEnd"/>
            <w:r w:rsidRPr="00B27690">
              <w:rPr>
                <w:rFonts w:eastAsia="Times New Roman" w:cs="Times New Roman"/>
                <w:sz w:val="20"/>
                <w:szCs w:val="20"/>
              </w:rPr>
              <w:t xml:space="preserve"> 1 </w:t>
            </w:r>
            <w:proofErr w:type="spellStart"/>
            <w:r w:rsidRPr="00B27690">
              <w:rPr>
                <w:rFonts w:eastAsia="Times New Roman" w:cs="Times New Roman"/>
                <w:sz w:val="20"/>
                <w:szCs w:val="20"/>
              </w:rPr>
              <w:t>Điều</w:t>
            </w:r>
            <w:proofErr w:type="spellEnd"/>
            <w:r w:rsidRPr="00B27690">
              <w:rPr>
                <w:rFonts w:eastAsia="Times New Roman" w:cs="Times New Roman"/>
                <w:sz w:val="20"/>
                <w:szCs w:val="20"/>
              </w:rPr>
              <w:t xml:space="preserve"> 9 </w:t>
            </w:r>
            <w:proofErr w:type="spellStart"/>
            <w:r w:rsidRPr="00B27690">
              <w:rPr>
                <w:rFonts w:eastAsia="Times New Roman" w:cs="Times New Roman"/>
                <w:sz w:val="20"/>
                <w:szCs w:val="20"/>
              </w:rPr>
              <w:t>Nghị</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định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số</w:t>
            </w:r>
            <w:proofErr w:type="spellEnd"/>
            <w:r w:rsidRPr="00B27690">
              <w:rPr>
                <w:rFonts w:eastAsia="Times New Roman" w:cs="Times New Roman"/>
                <w:sz w:val="20"/>
                <w:szCs w:val="20"/>
              </w:rPr>
              <w:t> </w:t>
            </w:r>
            <w:hyperlink r:id="rId8" w:tgtFrame="_blank" w:tooltip="Nghị định 112/2024/NĐ-CP" w:history="1">
              <w:r w:rsidRPr="00B27690">
                <w:rPr>
                  <w:rFonts w:eastAsia="Times New Roman" w:cs="Times New Roman"/>
                  <w:sz w:val="20"/>
                  <w:szCs w:val="20"/>
                  <w:u w:val="single"/>
                </w:rPr>
                <w:t>112/2024/NĐ-CP</w:t>
              </w:r>
            </w:hyperlink>
            <w:r w:rsidRPr="00B27690">
              <w:rPr>
                <w:rFonts w:eastAsia="Times New Roman" w:cs="Times New Roman"/>
                <w:sz w:val="20"/>
                <w:szCs w:val="20"/>
              </w:rPr>
              <w:t> </w:t>
            </w:r>
            <w:proofErr w:type="spellStart"/>
            <w:r w:rsidRPr="00B27690">
              <w:rPr>
                <w:rFonts w:eastAsia="Times New Roman" w:cs="Times New Roman"/>
                <w:sz w:val="20"/>
                <w:szCs w:val="20"/>
              </w:rPr>
              <w:t>ngày</w:t>
            </w:r>
            <w:proofErr w:type="spellEnd"/>
            <w:r w:rsidRPr="00B27690">
              <w:rPr>
                <w:rFonts w:eastAsia="Times New Roman" w:cs="Times New Roman"/>
                <w:sz w:val="20"/>
                <w:szCs w:val="20"/>
              </w:rPr>
              <w:t xml:space="preserve"> 11 </w:t>
            </w:r>
            <w:proofErr w:type="spellStart"/>
            <w:r w:rsidRPr="00B27690">
              <w:rPr>
                <w:rFonts w:eastAsia="Times New Roman" w:cs="Times New Roman"/>
                <w:sz w:val="20"/>
                <w:szCs w:val="20"/>
              </w:rPr>
              <w:t>tháng</w:t>
            </w:r>
            <w:proofErr w:type="spellEnd"/>
            <w:r w:rsidRPr="00B27690">
              <w:rPr>
                <w:rFonts w:eastAsia="Times New Roman" w:cs="Times New Roman"/>
                <w:sz w:val="20"/>
                <w:szCs w:val="20"/>
              </w:rPr>
              <w:t xml:space="preserve"> 9 </w:t>
            </w:r>
            <w:proofErr w:type="spellStart"/>
            <w:r w:rsidRPr="00B27690">
              <w:rPr>
                <w:rFonts w:eastAsia="Times New Roman" w:cs="Times New Roman"/>
                <w:sz w:val="20"/>
                <w:szCs w:val="20"/>
              </w:rPr>
              <w:t>năm</w:t>
            </w:r>
            <w:proofErr w:type="spellEnd"/>
            <w:r w:rsidRPr="00B27690">
              <w:rPr>
                <w:rFonts w:eastAsia="Times New Roman" w:cs="Times New Roman"/>
                <w:sz w:val="20"/>
                <w:szCs w:val="20"/>
              </w:rPr>
              <w:t xml:space="preserve"> 2024 </w:t>
            </w:r>
            <w:proofErr w:type="spellStart"/>
            <w:r w:rsidRPr="00B27690">
              <w:rPr>
                <w:rFonts w:eastAsia="Times New Roman" w:cs="Times New Roman"/>
                <w:sz w:val="20"/>
                <w:szCs w:val="20"/>
              </w:rPr>
              <w:t>của</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Chính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phủ</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quy</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định</w:t>
            </w:r>
            <w:proofErr w:type="spellEnd"/>
            <w:r w:rsidRPr="00B27690">
              <w:rPr>
                <w:rFonts w:eastAsia="Times New Roman" w:cs="Times New Roman"/>
                <w:sz w:val="20"/>
                <w:szCs w:val="20"/>
              </w:rPr>
              <w:t xml:space="preserve"> chi </w:t>
            </w:r>
            <w:proofErr w:type="spellStart"/>
            <w:r w:rsidRPr="00B27690">
              <w:rPr>
                <w:rFonts w:eastAsia="Times New Roman" w:cs="Times New Roman"/>
                <w:sz w:val="20"/>
                <w:szCs w:val="20"/>
              </w:rPr>
              <w:t>tiết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về</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đất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trồng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lúa</w:t>
            </w:r>
            <w:proofErr w:type="spellEnd"/>
            <w:r w:rsidRPr="00B27690">
              <w:rPr>
                <w:rFonts w:eastAsia="Times New Roman" w:cs="Times New Roman"/>
                <w:sz w:val="20"/>
                <w:szCs w:val="20"/>
              </w:rPr>
              <w:t>.</w:t>
            </w:r>
          </w:p>
          <w:p w14:paraId="7308943A" w14:textId="77777777" w:rsidR="00B27690" w:rsidRPr="00B27690" w:rsidRDefault="00B27690" w:rsidP="00B27690">
            <w:pPr>
              <w:shd w:val="clear" w:color="auto" w:fill="FFFFFF"/>
              <w:rPr>
                <w:rFonts w:eastAsia="Times New Roman" w:cs="Times New Roman"/>
                <w:sz w:val="20"/>
                <w:szCs w:val="20"/>
              </w:rPr>
            </w:pPr>
            <w:proofErr w:type="spellStart"/>
            <w:r w:rsidRPr="00B27690">
              <w:rPr>
                <w:rFonts w:eastAsia="Times New Roman" w:cs="Times New Roman"/>
                <w:b/>
                <w:bCs/>
                <w:sz w:val="20"/>
                <w:szCs w:val="20"/>
              </w:rPr>
              <w:t>Điều</w:t>
            </w:r>
            <w:proofErr w:type="spellEnd"/>
            <w:r w:rsidRPr="00B27690">
              <w:rPr>
                <w:rFonts w:eastAsia="Times New Roman" w:cs="Times New Roman"/>
                <w:b/>
                <w:bCs/>
                <w:sz w:val="20"/>
                <w:szCs w:val="20"/>
              </w:rPr>
              <w:t xml:space="preserve"> 4. </w:t>
            </w:r>
            <w:proofErr w:type="spellStart"/>
            <w:r w:rsidRPr="00B27690">
              <w:rPr>
                <w:rFonts w:eastAsia="Times New Roman" w:cs="Times New Roman"/>
                <w:b/>
                <w:bCs/>
                <w:sz w:val="20"/>
                <w:szCs w:val="20"/>
              </w:rPr>
              <w:t>Diện</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tích</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vị</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trí</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mục</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đích</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sử</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dụng</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của</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công</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trình</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xây</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dựng</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phục</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vụ</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trực</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tiếp</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sản</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xuất</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nông</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nghiệp</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trên</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đất</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trồng</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lúa</w:t>
            </w:r>
            <w:proofErr w:type="spellEnd"/>
          </w:p>
          <w:p w14:paraId="2B2B671D" w14:textId="77777777" w:rsidR="00B27690" w:rsidRPr="00B27690" w:rsidRDefault="00B27690" w:rsidP="00B27690">
            <w:pPr>
              <w:shd w:val="clear" w:color="auto" w:fill="FFFFFF"/>
              <w:rPr>
                <w:rFonts w:eastAsia="Times New Roman" w:cs="Times New Roman"/>
                <w:sz w:val="20"/>
                <w:szCs w:val="20"/>
              </w:rPr>
            </w:pPr>
            <w:r w:rsidRPr="00B27690">
              <w:rPr>
                <w:rFonts w:eastAsia="Times New Roman" w:cs="Times New Roman"/>
                <w:sz w:val="20"/>
                <w:szCs w:val="20"/>
              </w:rPr>
              <w:t xml:space="preserve">1. </w:t>
            </w:r>
            <w:proofErr w:type="spellStart"/>
            <w:r w:rsidRPr="00B27690">
              <w:rPr>
                <w:rFonts w:eastAsia="Times New Roman" w:cs="Times New Roman"/>
                <w:sz w:val="20"/>
                <w:szCs w:val="20"/>
              </w:rPr>
              <w:t>Tổng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diện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tích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đất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xây</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dựng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trên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đất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trồng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lúa</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Không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vượt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quá</w:t>
            </w:r>
            <w:proofErr w:type="spellEnd"/>
            <w:r w:rsidRPr="00B27690">
              <w:rPr>
                <w:rFonts w:eastAsia="Times New Roman" w:cs="Times New Roman"/>
                <w:sz w:val="20"/>
                <w:szCs w:val="20"/>
              </w:rPr>
              <w:t xml:space="preserve"> 500 m</w:t>
            </w:r>
            <w:r w:rsidRPr="00B27690">
              <w:rPr>
                <w:rFonts w:eastAsia="Times New Roman" w:cs="Times New Roman"/>
                <w:sz w:val="20"/>
                <w:szCs w:val="20"/>
                <w:vertAlign w:val="superscript"/>
              </w:rPr>
              <w:t>2</w:t>
            </w:r>
            <w:r w:rsidRPr="00B27690">
              <w:rPr>
                <w:rFonts w:eastAsia="Times New Roman" w:cs="Times New Roman"/>
                <w:sz w:val="20"/>
                <w:szCs w:val="20"/>
              </w:rPr>
              <w:t> </w:t>
            </w:r>
            <w:r w:rsidRPr="00B27690">
              <w:rPr>
                <w:rFonts w:eastAsia="Times New Roman" w:cs="Times New Roman"/>
                <w:i/>
                <w:iCs/>
                <w:sz w:val="20"/>
                <w:szCs w:val="20"/>
              </w:rPr>
              <w:t>(</w:t>
            </w:r>
            <w:proofErr w:type="spellStart"/>
            <w:r w:rsidRPr="00B27690">
              <w:rPr>
                <w:rFonts w:eastAsia="Times New Roman" w:cs="Times New Roman"/>
                <w:i/>
                <w:iCs/>
                <w:sz w:val="20"/>
                <w:szCs w:val="20"/>
              </w:rPr>
              <w:t>gồm</w:t>
            </w:r>
            <w:proofErr w:type="spellEnd"/>
            <w:r w:rsidRPr="00B27690">
              <w:rPr>
                <w:rFonts w:eastAsia="Times New Roman" w:cs="Times New Roman"/>
                <w:i/>
                <w:iCs/>
                <w:sz w:val="20"/>
                <w:szCs w:val="20"/>
              </w:rPr>
              <w:t xml:space="preserve"> </w:t>
            </w:r>
            <w:proofErr w:type="spellStart"/>
            <w:r w:rsidRPr="00B27690">
              <w:rPr>
                <w:rFonts w:eastAsia="Times New Roman" w:cs="Times New Roman"/>
                <w:i/>
                <w:iCs/>
                <w:sz w:val="20"/>
                <w:szCs w:val="20"/>
              </w:rPr>
              <w:t>cả</w:t>
            </w:r>
            <w:proofErr w:type="spellEnd"/>
            <w:r w:rsidRPr="00B27690">
              <w:rPr>
                <w:rFonts w:eastAsia="Times New Roman" w:cs="Times New Roman"/>
                <w:i/>
                <w:iCs/>
                <w:sz w:val="20"/>
                <w:szCs w:val="20"/>
              </w:rPr>
              <w:t xml:space="preserve"> </w:t>
            </w:r>
            <w:proofErr w:type="spellStart"/>
            <w:r w:rsidRPr="00B27690">
              <w:rPr>
                <w:rFonts w:eastAsia="Times New Roman" w:cs="Times New Roman"/>
                <w:i/>
                <w:iCs/>
                <w:sz w:val="20"/>
                <w:szCs w:val="20"/>
              </w:rPr>
              <w:t>sân</w:t>
            </w:r>
            <w:proofErr w:type="spellEnd"/>
            <w:r w:rsidRPr="00B27690">
              <w:rPr>
                <w:rFonts w:eastAsia="Times New Roman" w:cs="Times New Roman"/>
                <w:i/>
                <w:iCs/>
                <w:sz w:val="20"/>
                <w:szCs w:val="20"/>
              </w:rPr>
              <w:t xml:space="preserve">, </w:t>
            </w:r>
            <w:proofErr w:type="spellStart"/>
            <w:r w:rsidRPr="00B27690">
              <w:rPr>
                <w:rFonts w:eastAsia="Times New Roman" w:cs="Times New Roman"/>
                <w:i/>
                <w:iCs/>
                <w:sz w:val="20"/>
                <w:szCs w:val="20"/>
              </w:rPr>
              <w:t>đường</w:t>
            </w:r>
            <w:proofErr w:type="spellEnd"/>
            <w:r w:rsidRPr="00B27690">
              <w:rPr>
                <w:rFonts w:eastAsia="Times New Roman" w:cs="Times New Roman"/>
                <w:i/>
                <w:iCs/>
                <w:sz w:val="20"/>
                <w:szCs w:val="20"/>
              </w:rPr>
              <w:t xml:space="preserve"> </w:t>
            </w:r>
            <w:proofErr w:type="spellStart"/>
            <w:r w:rsidRPr="00B27690">
              <w:rPr>
                <w:rFonts w:eastAsia="Times New Roman" w:cs="Times New Roman"/>
                <w:i/>
                <w:iCs/>
                <w:sz w:val="20"/>
                <w:szCs w:val="20"/>
              </w:rPr>
              <w:t>vào</w:t>
            </w:r>
            <w:proofErr w:type="spellEnd"/>
            <w:r w:rsidRPr="00B27690">
              <w:rPr>
                <w:rFonts w:eastAsia="Times New Roman" w:cs="Times New Roman"/>
                <w:i/>
                <w:iCs/>
                <w:sz w:val="20"/>
                <w:szCs w:val="20"/>
              </w:rPr>
              <w:t xml:space="preserve"> …)</w:t>
            </w:r>
            <w:r w:rsidRPr="00B27690">
              <w:rPr>
                <w:rFonts w:eastAsia="Times New Roman" w:cs="Times New Roman"/>
                <w:sz w:val="20"/>
                <w:szCs w:val="20"/>
              </w:rPr>
              <w:t xml:space="preserve">. </w:t>
            </w:r>
            <w:proofErr w:type="spellStart"/>
            <w:r w:rsidRPr="00B27690">
              <w:rPr>
                <w:rFonts w:eastAsia="Times New Roman" w:cs="Times New Roman"/>
                <w:sz w:val="20"/>
                <w:szCs w:val="20"/>
              </w:rPr>
              <w:t>Diện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tích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đất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xây</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dựng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không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phải</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thực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hiện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chuyển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mục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đích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sử</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dụng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đất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và</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vẫn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được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thống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kê</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là</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đất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trồng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lúa</w:t>
            </w:r>
            <w:proofErr w:type="spellEnd"/>
            <w:r w:rsidRPr="00B27690">
              <w:rPr>
                <w:rFonts w:eastAsia="Times New Roman" w:cs="Times New Roman"/>
                <w:sz w:val="20"/>
                <w:szCs w:val="20"/>
              </w:rPr>
              <w:t>.</w:t>
            </w:r>
          </w:p>
          <w:p w14:paraId="3B1F88B2" w14:textId="77777777" w:rsidR="00B27690" w:rsidRPr="00B27690" w:rsidRDefault="00B27690" w:rsidP="00B27690">
            <w:pPr>
              <w:shd w:val="clear" w:color="auto" w:fill="FFFFFF"/>
              <w:rPr>
                <w:rFonts w:eastAsia="Times New Roman" w:cs="Times New Roman"/>
                <w:sz w:val="20"/>
                <w:szCs w:val="20"/>
              </w:rPr>
            </w:pPr>
            <w:r w:rsidRPr="00B27690">
              <w:rPr>
                <w:rFonts w:eastAsia="Times New Roman" w:cs="Times New Roman"/>
                <w:sz w:val="20"/>
                <w:szCs w:val="20"/>
              </w:rPr>
              <w:t xml:space="preserve">2. </w:t>
            </w:r>
            <w:proofErr w:type="spellStart"/>
            <w:r w:rsidRPr="00B27690">
              <w:rPr>
                <w:rFonts w:eastAsia="Times New Roman" w:cs="Times New Roman"/>
                <w:sz w:val="20"/>
                <w:szCs w:val="20"/>
              </w:rPr>
              <w:t>Vị</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trí</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trình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Được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xây</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dựng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tối</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đa</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tại</w:t>
            </w:r>
            <w:proofErr w:type="spellEnd"/>
            <w:r w:rsidRPr="00B27690">
              <w:rPr>
                <w:rFonts w:eastAsia="Times New Roman" w:cs="Times New Roman"/>
                <w:sz w:val="20"/>
                <w:szCs w:val="20"/>
              </w:rPr>
              <w:t xml:space="preserve"> 03 (</w:t>
            </w:r>
            <w:proofErr w:type="spellStart"/>
            <w:r w:rsidRPr="00B27690">
              <w:rPr>
                <w:rFonts w:eastAsia="Times New Roman" w:cs="Times New Roman"/>
                <w:sz w:val="20"/>
                <w:szCs w:val="20"/>
              </w:rPr>
              <w:t>ba</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vị</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trí</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khác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nhau</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trong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khu</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vực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đất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trồng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lúa</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nhưng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không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vượt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tổng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diện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tích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đất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xây</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dựng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quy</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định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tại</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khoản</w:t>
            </w:r>
            <w:proofErr w:type="spellEnd"/>
            <w:r w:rsidRPr="00B27690">
              <w:rPr>
                <w:rFonts w:eastAsia="Times New Roman" w:cs="Times New Roman"/>
                <w:sz w:val="20"/>
                <w:szCs w:val="20"/>
              </w:rPr>
              <w:t xml:space="preserve"> 1 </w:t>
            </w:r>
            <w:proofErr w:type="spellStart"/>
            <w:r w:rsidRPr="00B27690">
              <w:rPr>
                <w:rFonts w:eastAsia="Times New Roman" w:cs="Times New Roman"/>
                <w:sz w:val="20"/>
                <w:szCs w:val="20"/>
              </w:rPr>
              <w:t>Điều</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này</w:t>
            </w:r>
            <w:proofErr w:type="spellEnd"/>
            <w:r w:rsidRPr="00B27690">
              <w:rPr>
                <w:rFonts w:eastAsia="Times New Roman" w:cs="Times New Roman"/>
                <w:sz w:val="20"/>
                <w:szCs w:val="20"/>
              </w:rPr>
              <w:t>.</w:t>
            </w:r>
          </w:p>
          <w:p w14:paraId="43CBE13E" w14:textId="77777777" w:rsidR="00B27690" w:rsidRPr="00B27690" w:rsidRDefault="00B27690" w:rsidP="00B27690">
            <w:pPr>
              <w:shd w:val="clear" w:color="auto" w:fill="FFFFFF"/>
              <w:rPr>
                <w:rFonts w:eastAsia="Times New Roman" w:cs="Times New Roman"/>
                <w:sz w:val="20"/>
                <w:szCs w:val="20"/>
              </w:rPr>
            </w:pPr>
            <w:r w:rsidRPr="00B27690">
              <w:rPr>
                <w:rFonts w:eastAsia="Times New Roman" w:cs="Times New Roman"/>
                <w:sz w:val="20"/>
                <w:szCs w:val="20"/>
              </w:rPr>
              <w:t xml:space="preserve">3. </w:t>
            </w:r>
            <w:proofErr w:type="spellStart"/>
            <w:r w:rsidRPr="00B27690">
              <w:rPr>
                <w:rFonts w:eastAsia="Times New Roman" w:cs="Times New Roman"/>
                <w:sz w:val="20"/>
                <w:szCs w:val="20"/>
              </w:rPr>
              <w:t>Mục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đích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sử</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dụng</w:t>
            </w:r>
            <w:proofErr w:type="spellEnd"/>
            <w:r w:rsidRPr="00B27690">
              <w:rPr>
                <w:rFonts w:eastAsia="Times New Roman" w:cs="Times New Roman"/>
                <w:sz w:val="20"/>
                <w:szCs w:val="20"/>
              </w:rPr>
              <w:t xml:space="preserve">: Theo </w:t>
            </w:r>
            <w:proofErr w:type="spellStart"/>
            <w:r w:rsidRPr="00B27690">
              <w:rPr>
                <w:rFonts w:eastAsia="Times New Roman" w:cs="Times New Roman"/>
                <w:sz w:val="20"/>
                <w:szCs w:val="20"/>
              </w:rPr>
              <w:t>quy</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định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tại</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khoản</w:t>
            </w:r>
            <w:proofErr w:type="spellEnd"/>
            <w:r w:rsidRPr="00B27690">
              <w:rPr>
                <w:rFonts w:eastAsia="Times New Roman" w:cs="Times New Roman"/>
                <w:sz w:val="20"/>
                <w:szCs w:val="20"/>
              </w:rPr>
              <w:t xml:space="preserve"> 6 </w:t>
            </w:r>
            <w:proofErr w:type="spellStart"/>
            <w:r w:rsidRPr="00B27690">
              <w:rPr>
                <w:rFonts w:eastAsia="Times New Roman" w:cs="Times New Roman"/>
                <w:sz w:val="20"/>
                <w:szCs w:val="20"/>
              </w:rPr>
              <w:t>Điều</w:t>
            </w:r>
            <w:proofErr w:type="spellEnd"/>
            <w:r w:rsidRPr="00B27690">
              <w:rPr>
                <w:rFonts w:eastAsia="Times New Roman" w:cs="Times New Roman"/>
                <w:sz w:val="20"/>
                <w:szCs w:val="20"/>
              </w:rPr>
              <w:t xml:space="preserve"> 3 </w:t>
            </w:r>
            <w:proofErr w:type="spellStart"/>
            <w:r w:rsidRPr="00B27690">
              <w:rPr>
                <w:rFonts w:eastAsia="Times New Roman" w:cs="Times New Roman"/>
                <w:sz w:val="20"/>
                <w:szCs w:val="20"/>
              </w:rPr>
              <w:t>Nghị</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định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số</w:t>
            </w:r>
            <w:proofErr w:type="spellEnd"/>
            <w:r w:rsidRPr="00B27690">
              <w:rPr>
                <w:rFonts w:eastAsia="Times New Roman" w:cs="Times New Roman"/>
                <w:sz w:val="20"/>
                <w:szCs w:val="20"/>
              </w:rPr>
              <w:t> </w:t>
            </w:r>
            <w:hyperlink r:id="rId9" w:tgtFrame="_blank" w:tooltip="Nghị định 112/2024/NĐ-CP" w:history="1">
              <w:r w:rsidRPr="00B27690">
                <w:rPr>
                  <w:rFonts w:eastAsia="Times New Roman" w:cs="Times New Roman"/>
                  <w:sz w:val="20"/>
                  <w:szCs w:val="20"/>
                  <w:u w:val="single"/>
                </w:rPr>
                <w:t>112/2024/NĐ-CP</w:t>
              </w:r>
            </w:hyperlink>
            <w:r w:rsidRPr="00B27690">
              <w:rPr>
                <w:rFonts w:eastAsia="Times New Roman" w:cs="Times New Roman"/>
                <w:sz w:val="20"/>
                <w:szCs w:val="20"/>
              </w:rPr>
              <w:t> </w:t>
            </w:r>
            <w:proofErr w:type="spellStart"/>
            <w:r w:rsidRPr="00B27690">
              <w:rPr>
                <w:rFonts w:eastAsia="Times New Roman" w:cs="Times New Roman"/>
                <w:sz w:val="20"/>
                <w:szCs w:val="20"/>
              </w:rPr>
              <w:t>ngày</w:t>
            </w:r>
            <w:proofErr w:type="spellEnd"/>
            <w:r w:rsidRPr="00B27690">
              <w:rPr>
                <w:rFonts w:eastAsia="Times New Roman" w:cs="Times New Roman"/>
                <w:sz w:val="20"/>
                <w:szCs w:val="20"/>
              </w:rPr>
              <w:t xml:space="preserve"> 11 </w:t>
            </w:r>
            <w:proofErr w:type="spellStart"/>
            <w:r w:rsidRPr="00B27690">
              <w:rPr>
                <w:rFonts w:eastAsia="Times New Roman" w:cs="Times New Roman"/>
                <w:sz w:val="20"/>
                <w:szCs w:val="20"/>
              </w:rPr>
              <w:t>tháng</w:t>
            </w:r>
            <w:proofErr w:type="spellEnd"/>
            <w:r w:rsidRPr="00B27690">
              <w:rPr>
                <w:rFonts w:eastAsia="Times New Roman" w:cs="Times New Roman"/>
                <w:sz w:val="20"/>
                <w:szCs w:val="20"/>
              </w:rPr>
              <w:t xml:space="preserve"> 9 </w:t>
            </w:r>
            <w:proofErr w:type="spellStart"/>
            <w:r w:rsidRPr="00B27690">
              <w:rPr>
                <w:rFonts w:eastAsia="Times New Roman" w:cs="Times New Roman"/>
                <w:sz w:val="20"/>
                <w:szCs w:val="20"/>
              </w:rPr>
              <w:t>năm</w:t>
            </w:r>
            <w:proofErr w:type="spellEnd"/>
            <w:r w:rsidRPr="00B27690">
              <w:rPr>
                <w:rFonts w:eastAsia="Times New Roman" w:cs="Times New Roman"/>
                <w:sz w:val="20"/>
                <w:szCs w:val="20"/>
              </w:rPr>
              <w:t xml:space="preserve"> 2024 </w:t>
            </w:r>
            <w:proofErr w:type="spellStart"/>
            <w:r w:rsidRPr="00B27690">
              <w:rPr>
                <w:rFonts w:eastAsia="Times New Roman" w:cs="Times New Roman"/>
                <w:sz w:val="20"/>
                <w:szCs w:val="20"/>
              </w:rPr>
              <w:t>của</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Chính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phủ</w:t>
            </w:r>
            <w:proofErr w:type="spellEnd"/>
            <w:r w:rsidRPr="00B27690">
              <w:rPr>
                <w:rFonts w:eastAsia="Times New Roman" w:cs="Times New Roman"/>
                <w:sz w:val="20"/>
                <w:szCs w:val="20"/>
              </w:rPr>
              <w:t>.</w:t>
            </w:r>
          </w:p>
          <w:p w14:paraId="7F8CD36C" w14:textId="77777777" w:rsidR="00B27690" w:rsidRPr="00B27690" w:rsidRDefault="00B27690" w:rsidP="00B27690">
            <w:pPr>
              <w:shd w:val="clear" w:color="auto" w:fill="FFFFFF"/>
              <w:rPr>
                <w:rFonts w:eastAsia="Times New Roman" w:cs="Times New Roman"/>
                <w:sz w:val="20"/>
                <w:szCs w:val="20"/>
              </w:rPr>
            </w:pPr>
            <w:proofErr w:type="spellStart"/>
            <w:r w:rsidRPr="00B27690">
              <w:rPr>
                <w:rFonts w:eastAsia="Times New Roman" w:cs="Times New Roman"/>
                <w:b/>
                <w:bCs/>
                <w:sz w:val="20"/>
                <w:szCs w:val="20"/>
              </w:rPr>
              <w:t>Điều</w:t>
            </w:r>
            <w:proofErr w:type="spellEnd"/>
            <w:r w:rsidRPr="00B27690">
              <w:rPr>
                <w:rFonts w:eastAsia="Times New Roman" w:cs="Times New Roman"/>
                <w:b/>
                <w:bCs/>
                <w:sz w:val="20"/>
                <w:szCs w:val="20"/>
              </w:rPr>
              <w:t xml:space="preserve"> 5. </w:t>
            </w:r>
            <w:proofErr w:type="spellStart"/>
            <w:r w:rsidRPr="00B27690">
              <w:rPr>
                <w:rFonts w:eastAsia="Times New Roman" w:cs="Times New Roman"/>
                <w:b/>
                <w:bCs/>
                <w:sz w:val="20"/>
                <w:szCs w:val="20"/>
              </w:rPr>
              <w:t>Tổ</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chức</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thực</w:t>
            </w:r>
            <w:proofErr w:type="spellEnd"/>
            <w:r w:rsidRPr="00B27690">
              <w:rPr>
                <w:rFonts w:eastAsia="Times New Roman" w:cs="Times New Roman"/>
                <w:b/>
                <w:bCs/>
                <w:sz w:val="20"/>
                <w:szCs w:val="20"/>
              </w:rPr>
              <w:t xml:space="preserve"> </w:t>
            </w:r>
            <w:proofErr w:type="spellStart"/>
            <w:r w:rsidRPr="00B27690">
              <w:rPr>
                <w:rFonts w:eastAsia="Times New Roman" w:cs="Times New Roman"/>
                <w:b/>
                <w:bCs/>
                <w:sz w:val="20"/>
                <w:szCs w:val="20"/>
              </w:rPr>
              <w:t>hiện</w:t>
            </w:r>
            <w:proofErr w:type="spellEnd"/>
          </w:p>
          <w:p w14:paraId="5897D683" w14:textId="77777777" w:rsidR="00B27690" w:rsidRPr="00B27690" w:rsidRDefault="00B27690" w:rsidP="00B27690">
            <w:pPr>
              <w:shd w:val="clear" w:color="auto" w:fill="FFFFFF"/>
              <w:rPr>
                <w:rFonts w:eastAsia="Times New Roman" w:cs="Times New Roman"/>
                <w:sz w:val="20"/>
                <w:szCs w:val="20"/>
              </w:rPr>
            </w:pPr>
            <w:r w:rsidRPr="00B27690">
              <w:rPr>
                <w:rFonts w:eastAsia="Times New Roman" w:cs="Times New Roman"/>
                <w:sz w:val="20"/>
                <w:szCs w:val="20"/>
              </w:rPr>
              <w:t xml:space="preserve">1. </w:t>
            </w:r>
            <w:proofErr w:type="spellStart"/>
            <w:r w:rsidRPr="00B27690">
              <w:rPr>
                <w:rFonts w:eastAsia="Times New Roman" w:cs="Times New Roman"/>
                <w:sz w:val="20"/>
                <w:szCs w:val="20"/>
              </w:rPr>
              <w:t>Sở</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nghiệp</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và</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Môi</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trường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Chủ</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trì</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phối</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hợp</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với</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Sở</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Xây</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dựng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và</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các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cơ</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quan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đơn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vị</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địa</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phương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liên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quan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có</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trách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nhiệm</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tổ</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chức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triển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khai</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theo</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dõi</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việc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thực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hiện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Quyết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định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này</w:t>
            </w:r>
            <w:proofErr w:type="spellEnd"/>
            <w:r w:rsidRPr="00B27690">
              <w:rPr>
                <w:rFonts w:eastAsia="Times New Roman" w:cs="Times New Roman"/>
                <w:sz w:val="20"/>
                <w:szCs w:val="20"/>
              </w:rPr>
              <w:t xml:space="preserve">. Tham </w:t>
            </w:r>
            <w:proofErr w:type="spellStart"/>
            <w:r w:rsidRPr="00B27690">
              <w:rPr>
                <w:rFonts w:eastAsia="Times New Roman" w:cs="Times New Roman"/>
                <w:sz w:val="20"/>
                <w:szCs w:val="20"/>
              </w:rPr>
              <w:t>mưu</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thực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hiện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việc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tổ</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chức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bố</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khai</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và</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quản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lý</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chặt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chẽ</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quy</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hoạch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kế</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hoạch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sử</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dụng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đất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trồng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lúa</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đã</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được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phê</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duyệt</w:t>
            </w:r>
            <w:proofErr w:type="spellEnd"/>
            <w:r w:rsidRPr="00B27690">
              <w:rPr>
                <w:rFonts w:eastAsia="Times New Roman" w:cs="Times New Roman"/>
                <w:sz w:val="20"/>
                <w:szCs w:val="20"/>
              </w:rPr>
              <w:t>.</w:t>
            </w:r>
          </w:p>
          <w:p w14:paraId="540D383B" w14:textId="77777777" w:rsidR="00B27690" w:rsidRPr="00B27690" w:rsidRDefault="00B27690" w:rsidP="00B27690">
            <w:pPr>
              <w:shd w:val="clear" w:color="auto" w:fill="FFFFFF"/>
              <w:rPr>
                <w:rFonts w:eastAsia="Times New Roman" w:cs="Times New Roman"/>
                <w:sz w:val="20"/>
                <w:szCs w:val="20"/>
              </w:rPr>
            </w:pPr>
            <w:r w:rsidRPr="00B27690">
              <w:rPr>
                <w:rFonts w:eastAsia="Times New Roman" w:cs="Times New Roman"/>
                <w:sz w:val="20"/>
                <w:szCs w:val="20"/>
              </w:rPr>
              <w:t xml:space="preserve">2. </w:t>
            </w:r>
            <w:proofErr w:type="spellStart"/>
            <w:r w:rsidRPr="00B27690">
              <w:rPr>
                <w:rFonts w:eastAsia="Times New Roman" w:cs="Times New Roman"/>
                <w:sz w:val="20"/>
                <w:szCs w:val="20"/>
              </w:rPr>
              <w:t>Sở</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Xây</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dựng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Phối</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hợp</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với</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các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Sở</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ngành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liên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quan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và</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Ủy</w:t>
            </w:r>
            <w:proofErr w:type="spellEnd"/>
            <w:r w:rsidRPr="00B27690">
              <w:rPr>
                <w:rFonts w:eastAsia="Times New Roman" w:cs="Times New Roman"/>
                <w:sz w:val="20"/>
                <w:szCs w:val="20"/>
              </w:rPr>
              <w:t xml:space="preserve"> ban </w:t>
            </w:r>
            <w:proofErr w:type="spellStart"/>
            <w:r w:rsidRPr="00B27690">
              <w:rPr>
                <w:rFonts w:eastAsia="Times New Roman" w:cs="Times New Roman"/>
                <w:sz w:val="20"/>
                <w:szCs w:val="20"/>
              </w:rPr>
              <w:t>nhân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dân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cấp</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huyện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hướng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dẫn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việc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xây</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dựng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quản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lý</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trình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phục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vụ</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trực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tiếp</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sản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xuất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nghiệp</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trên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đất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trồng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lúa</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theo</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quy</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định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của</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Quyết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định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này</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và</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các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quy</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định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khác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có</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liên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quan</w:t>
            </w:r>
            <w:proofErr w:type="spellEnd"/>
            <w:r w:rsidRPr="00B27690">
              <w:rPr>
                <w:rFonts w:eastAsia="Times New Roman" w:cs="Times New Roman"/>
                <w:sz w:val="20"/>
                <w:szCs w:val="20"/>
              </w:rPr>
              <w:t>.</w:t>
            </w:r>
          </w:p>
          <w:p w14:paraId="1A3304B4" w14:textId="77777777" w:rsidR="00B27690" w:rsidRPr="00B27690" w:rsidRDefault="00B27690" w:rsidP="00B27690">
            <w:pPr>
              <w:shd w:val="clear" w:color="auto" w:fill="FFFFFF"/>
              <w:rPr>
                <w:rFonts w:eastAsia="Times New Roman" w:cs="Times New Roman"/>
                <w:sz w:val="20"/>
                <w:szCs w:val="20"/>
              </w:rPr>
            </w:pPr>
            <w:r w:rsidRPr="00B27690">
              <w:rPr>
                <w:rFonts w:eastAsia="Times New Roman" w:cs="Times New Roman"/>
                <w:sz w:val="20"/>
                <w:szCs w:val="20"/>
              </w:rPr>
              <w:t xml:space="preserve">3. </w:t>
            </w:r>
            <w:proofErr w:type="spellStart"/>
            <w:r w:rsidRPr="00B27690">
              <w:rPr>
                <w:rFonts w:eastAsia="Times New Roman" w:cs="Times New Roman"/>
                <w:sz w:val="20"/>
                <w:szCs w:val="20"/>
              </w:rPr>
              <w:t>Ủy</w:t>
            </w:r>
            <w:proofErr w:type="spellEnd"/>
            <w:r w:rsidRPr="00B27690">
              <w:rPr>
                <w:rFonts w:eastAsia="Times New Roman" w:cs="Times New Roman"/>
                <w:sz w:val="20"/>
                <w:szCs w:val="20"/>
              </w:rPr>
              <w:t xml:space="preserve"> ban </w:t>
            </w:r>
            <w:proofErr w:type="spellStart"/>
            <w:r w:rsidRPr="00B27690">
              <w:rPr>
                <w:rFonts w:eastAsia="Times New Roman" w:cs="Times New Roman"/>
                <w:sz w:val="20"/>
                <w:szCs w:val="20"/>
              </w:rPr>
              <w:t>nhân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dân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các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huyện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thị</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xã</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thành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phố</w:t>
            </w:r>
            <w:proofErr w:type="spellEnd"/>
          </w:p>
          <w:p w14:paraId="32483BFE" w14:textId="77777777" w:rsidR="00B27690" w:rsidRPr="00B27690" w:rsidRDefault="00B27690" w:rsidP="00B27690">
            <w:pPr>
              <w:shd w:val="clear" w:color="auto" w:fill="FFFFFF"/>
              <w:rPr>
                <w:rFonts w:eastAsia="Times New Roman" w:cs="Times New Roman"/>
                <w:sz w:val="20"/>
                <w:szCs w:val="20"/>
              </w:rPr>
            </w:pPr>
            <w:r w:rsidRPr="00B27690">
              <w:rPr>
                <w:rFonts w:eastAsia="Times New Roman" w:cs="Times New Roman"/>
                <w:sz w:val="20"/>
                <w:szCs w:val="20"/>
              </w:rPr>
              <w:t xml:space="preserve">a) </w:t>
            </w:r>
            <w:proofErr w:type="spellStart"/>
            <w:r w:rsidRPr="00B27690">
              <w:rPr>
                <w:rFonts w:eastAsia="Times New Roman" w:cs="Times New Roman"/>
                <w:sz w:val="20"/>
                <w:szCs w:val="20"/>
              </w:rPr>
              <w:t>Tổ</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chức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triển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khai</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thực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hiện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Quyết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định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này</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trên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địa</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bàn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quản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lý</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theo</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dõi</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kiểm</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tra</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kịp</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thời</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xử</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lý</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các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trường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hợp</w:t>
            </w:r>
            <w:proofErr w:type="spellEnd"/>
            <w:r w:rsidRPr="00B27690">
              <w:rPr>
                <w:rFonts w:eastAsia="Times New Roman" w:cs="Times New Roman"/>
                <w:sz w:val="20"/>
                <w:szCs w:val="20"/>
              </w:rPr>
              <w:t xml:space="preserve"> vi </w:t>
            </w:r>
            <w:proofErr w:type="spellStart"/>
            <w:r w:rsidRPr="00B27690">
              <w:rPr>
                <w:rFonts w:eastAsia="Times New Roman" w:cs="Times New Roman"/>
                <w:sz w:val="20"/>
                <w:szCs w:val="20"/>
              </w:rPr>
              <w:t>phạm</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quy</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định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về</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xây</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dựng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trình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phục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vụ</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trực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tiếp</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sản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xuất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nghiệp</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trên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đất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trồng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lúa</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trên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địa</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bàn</w:t>
            </w:r>
            <w:proofErr w:type="spellEnd"/>
            <w:r w:rsidRPr="00B27690">
              <w:rPr>
                <w:rFonts w:eastAsia="Times New Roman" w:cs="Times New Roman"/>
                <w:sz w:val="20"/>
                <w:szCs w:val="20"/>
              </w:rPr>
              <w:t>.</w:t>
            </w:r>
          </w:p>
          <w:p w14:paraId="18324782" w14:textId="77777777" w:rsidR="00B27690" w:rsidRPr="00B27690" w:rsidRDefault="00B27690" w:rsidP="00B27690">
            <w:pPr>
              <w:shd w:val="clear" w:color="auto" w:fill="FFFFFF"/>
              <w:rPr>
                <w:rFonts w:eastAsia="Times New Roman" w:cs="Times New Roman"/>
                <w:sz w:val="20"/>
                <w:szCs w:val="20"/>
              </w:rPr>
            </w:pPr>
            <w:r w:rsidRPr="00B27690">
              <w:rPr>
                <w:rFonts w:eastAsia="Times New Roman" w:cs="Times New Roman"/>
                <w:sz w:val="20"/>
                <w:szCs w:val="20"/>
              </w:rPr>
              <w:t xml:space="preserve">b) Trong </w:t>
            </w:r>
            <w:proofErr w:type="spellStart"/>
            <w:r w:rsidRPr="00B27690">
              <w:rPr>
                <w:rFonts w:eastAsia="Times New Roman" w:cs="Times New Roman"/>
                <w:sz w:val="20"/>
                <w:szCs w:val="20"/>
              </w:rPr>
              <w:t>quá</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trình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thực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hiện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nếu</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phát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sinh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vướng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mắc</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phản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ánh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bằng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văn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bản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gửi</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về</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Sở</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Nông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nghiệp</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và</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Môi</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trường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để</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tổng</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hợp</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báo</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cáo</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Ủy</w:t>
            </w:r>
            <w:proofErr w:type="spellEnd"/>
            <w:r w:rsidRPr="00B27690">
              <w:rPr>
                <w:rFonts w:eastAsia="Times New Roman" w:cs="Times New Roman"/>
                <w:sz w:val="20"/>
                <w:szCs w:val="20"/>
              </w:rPr>
              <w:t xml:space="preserve"> ban </w:t>
            </w:r>
            <w:proofErr w:type="spellStart"/>
            <w:r w:rsidRPr="00B27690">
              <w:rPr>
                <w:rFonts w:eastAsia="Times New Roman" w:cs="Times New Roman"/>
                <w:sz w:val="20"/>
                <w:szCs w:val="20"/>
              </w:rPr>
              <w:t>nhân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dân</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tỉnh</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xem</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xét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quyết</w:t>
            </w:r>
            <w:proofErr w:type="spellEnd"/>
            <w:r w:rsidRPr="00B27690">
              <w:rPr>
                <w:rFonts w:eastAsia="Times New Roman" w:cs="Times New Roman"/>
                <w:sz w:val="20"/>
                <w:szCs w:val="20"/>
              </w:rPr>
              <w:t xml:space="preserve"> </w:t>
            </w:r>
            <w:proofErr w:type="spellStart"/>
            <w:r w:rsidRPr="00B27690">
              <w:rPr>
                <w:rFonts w:eastAsia="Times New Roman" w:cs="Times New Roman"/>
                <w:sz w:val="20"/>
                <w:szCs w:val="20"/>
              </w:rPr>
              <w:t>định</w:t>
            </w:r>
            <w:proofErr w:type="spellEnd"/>
            <w:r w:rsidRPr="00B27690">
              <w:rPr>
                <w:rFonts w:eastAsia="Times New Roman" w:cs="Times New Roman"/>
                <w:sz w:val="20"/>
                <w:szCs w:val="20"/>
              </w:rPr>
              <w:t>.</w:t>
            </w:r>
          </w:p>
          <w:p w14:paraId="006F26B1" w14:textId="77777777" w:rsidR="0037624F" w:rsidRPr="00B27690" w:rsidRDefault="0037624F" w:rsidP="00B27690">
            <w:pPr>
              <w:widowControl w:val="0"/>
              <w:rPr>
                <w:rFonts w:cs="Times New Roman"/>
                <w:sz w:val="20"/>
                <w:szCs w:val="20"/>
              </w:rPr>
            </w:pPr>
          </w:p>
        </w:tc>
        <w:tc>
          <w:tcPr>
            <w:tcW w:w="5962" w:type="dxa"/>
          </w:tcPr>
          <w:p w14:paraId="06CBC60B" w14:textId="77777777" w:rsidR="00B27690" w:rsidRPr="00B27690" w:rsidRDefault="00B27690" w:rsidP="00B27690">
            <w:pPr>
              <w:widowControl w:val="0"/>
              <w:jc w:val="both"/>
              <w:rPr>
                <w:rFonts w:cs="Times New Roman"/>
                <w:b/>
                <w:bCs/>
                <w:sz w:val="20"/>
                <w:szCs w:val="20"/>
              </w:rPr>
            </w:pPr>
            <w:proofErr w:type="spellStart"/>
            <w:r w:rsidRPr="00B27690">
              <w:rPr>
                <w:rFonts w:cs="Times New Roman"/>
                <w:b/>
                <w:bCs/>
                <w:sz w:val="20"/>
                <w:szCs w:val="20"/>
              </w:rPr>
              <w:t>Điều</w:t>
            </w:r>
            <w:proofErr w:type="spellEnd"/>
            <w:r w:rsidRPr="00B27690">
              <w:rPr>
                <w:rFonts w:cs="Times New Roman"/>
                <w:b/>
                <w:bCs/>
                <w:sz w:val="20"/>
                <w:szCs w:val="20"/>
              </w:rPr>
              <w:t xml:space="preserve"> 8. </w:t>
            </w:r>
            <w:proofErr w:type="spellStart"/>
            <w:r w:rsidRPr="00B27690">
              <w:rPr>
                <w:rFonts w:cs="Times New Roman"/>
                <w:b/>
                <w:bCs/>
                <w:sz w:val="20"/>
                <w:szCs w:val="20"/>
              </w:rPr>
              <w:t>Diện</w:t>
            </w:r>
            <w:proofErr w:type="spellEnd"/>
            <w:r w:rsidRPr="00B27690">
              <w:rPr>
                <w:rFonts w:cs="Times New Roman"/>
                <w:b/>
                <w:bCs/>
                <w:sz w:val="20"/>
                <w:szCs w:val="20"/>
              </w:rPr>
              <w:t xml:space="preserve"> </w:t>
            </w:r>
            <w:proofErr w:type="spellStart"/>
            <w:r w:rsidRPr="00B27690">
              <w:rPr>
                <w:rFonts w:cs="Times New Roman"/>
                <w:b/>
                <w:bCs/>
                <w:sz w:val="20"/>
                <w:szCs w:val="20"/>
              </w:rPr>
              <w:t>tích</w:t>
            </w:r>
            <w:proofErr w:type="spellEnd"/>
            <w:r w:rsidRPr="00B27690">
              <w:rPr>
                <w:rFonts w:cs="Times New Roman"/>
                <w:b/>
                <w:bCs/>
                <w:sz w:val="20"/>
                <w:szCs w:val="20"/>
              </w:rPr>
              <w:t xml:space="preserve"> </w:t>
            </w:r>
            <w:proofErr w:type="spellStart"/>
            <w:r w:rsidRPr="00B27690">
              <w:rPr>
                <w:rFonts w:cs="Times New Roman"/>
                <w:b/>
                <w:bCs/>
                <w:sz w:val="20"/>
                <w:szCs w:val="20"/>
              </w:rPr>
              <w:t>đất</w:t>
            </w:r>
            <w:proofErr w:type="spellEnd"/>
            <w:r w:rsidRPr="00B27690">
              <w:rPr>
                <w:rFonts w:cs="Times New Roman"/>
                <w:b/>
                <w:bCs/>
                <w:sz w:val="20"/>
                <w:szCs w:val="20"/>
              </w:rPr>
              <w:t xml:space="preserve"> </w:t>
            </w:r>
            <w:proofErr w:type="spellStart"/>
            <w:r w:rsidRPr="00B27690">
              <w:rPr>
                <w:rFonts w:cs="Times New Roman"/>
                <w:b/>
                <w:bCs/>
                <w:sz w:val="20"/>
                <w:szCs w:val="20"/>
              </w:rPr>
              <w:t>để</w:t>
            </w:r>
            <w:proofErr w:type="spellEnd"/>
            <w:r w:rsidRPr="00B27690">
              <w:rPr>
                <w:rFonts w:cs="Times New Roman"/>
                <w:b/>
                <w:bCs/>
                <w:sz w:val="20"/>
                <w:szCs w:val="20"/>
              </w:rPr>
              <w:t xml:space="preserve"> </w:t>
            </w:r>
            <w:proofErr w:type="spellStart"/>
            <w:r w:rsidRPr="00B27690">
              <w:rPr>
                <w:rFonts w:cs="Times New Roman"/>
                <w:b/>
                <w:bCs/>
                <w:sz w:val="20"/>
                <w:szCs w:val="20"/>
              </w:rPr>
              <w:t>xây</w:t>
            </w:r>
            <w:proofErr w:type="spellEnd"/>
            <w:r w:rsidRPr="00B27690">
              <w:rPr>
                <w:rFonts w:cs="Times New Roman"/>
                <w:b/>
                <w:bCs/>
                <w:sz w:val="20"/>
                <w:szCs w:val="20"/>
              </w:rPr>
              <w:t xml:space="preserve"> </w:t>
            </w:r>
            <w:proofErr w:type="spellStart"/>
            <w:r w:rsidRPr="00B27690">
              <w:rPr>
                <w:rFonts w:cs="Times New Roman"/>
                <w:b/>
                <w:bCs/>
                <w:sz w:val="20"/>
                <w:szCs w:val="20"/>
              </w:rPr>
              <w:t>dựng</w:t>
            </w:r>
            <w:proofErr w:type="spellEnd"/>
            <w:r w:rsidRPr="00B27690">
              <w:rPr>
                <w:rFonts w:cs="Times New Roman"/>
                <w:b/>
                <w:bCs/>
                <w:sz w:val="20"/>
                <w:szCs w:val="20"/>
              </w:rPr>
              <w:t xml:space="preserve"> </w:t>
            </w:r>
            <w:proofErr w:type="spellStart"/>
            <w:r w:rsidRPr="00B27690">
              <w:rPr>
                <w:rFonts w:cs="Times New Roman"/>
                <w:b/>
                <w:bCs/>
                <w:sz w:val="20"/>
                <w:szCs w:val="20"/>
              </w:rPr>
              <w:t>công</w:t>
            </w:r>
            <w:proofErr w:type="spellEnd"/>
            <w:r w:rsidRPr="00B27690">
              <w:rPr>
                <w:rFonts w:cs="Times New Roman"/>
                <w:b/>
                <w:bCs/>
                <w:sz w:val="20"/>
                <w:szCs w:val="20"/>
              </w:rPr>
              <w:t xml:space="preserve"> </w:t>
            </w:r>
            <w:proofErr w:type="spellStart"/>
            <w:r w:rsidRPr="00B27690">
              <w:rPr>
                <w:rFonts w:cs="Times New Roman"/>
                <w:b/>
                <w:bCs/>
                <w:sz w:val="20"/>
                <w:szCs w:val="20"/>
              </w:rPr>
              <w:t>trình</w:t>
            </w:r>
            <w:proofErr w:type="spellEnd"/>
            <w:r w:rsidRPr="00B27690">
              <w:rPr>
                <w:rFonts w:cs="Times New Roman"/>
                <w:b/>
                <w:bCs/>
                <w:sz w:val="20"/>
                <w:szCs w:val="20"/>
              </w:rPr>
              <w:t xml:space="preserve"> </w:t>
            </w:r>
            <w:proofErr w:type="spellStart"/>
            <w:r w:rsidRPr="00B27690">
              <w:rPr>
                <w:rFonts w:cs="Times New Roman"/>
                <w:b/>
                <w:bCs/>
                <w:sz w:val="20"/>
                <w:szCs w:val="20"/>
              </w:rPr>
              <w:t>phục</w:t>
            </w:r>
            <w:proofErr w:type="spellEnd"/>
            <w:r w:rsidRPr="00B27690">
              <w:rPr>
                <w:rFonts w:cs="Times New Roman"/>
                <w:b/>
                <w:bCs/>
                <w:sz w:val="20"/>
                <w:szCs w:val="20"/>
              </w:rPr>
              <w:t xml:space="preserve"> </w:t>
            </w:r>
            <w:proofErr w:type="spellStart"/>
            <w:r w:rsidRPr="00B27690">
              <w:rPr>
                <w:rFonts w:cs="Times New Roman"/>
                <w:b/>
                <w:bCs/>
                <w:sz w:val="20"/>
                <w:szCs w:val="20"/>
              </w:rPr>
              <w:t>vụ</w:t>
            </w:r>
            <w:proofErr w:type="spellEnd"/>
            <w:r w:rsidRPr="00B27690">
              <w:rPr>
                <w:rFonts w:cs="Times New Roman"/>
                <w:b/>
                <w:bCs/>
                <w:sz w:val="20"/>
                <w:szCs w:val="20"/>
              </w:rPr>
              <w:t xml:space="preserve"> </w:t>
            </w:r>
            <w:proofErr w:type="spellStart"/>
            <w:r w:rsidRPr="00B27690">
              <w:rPr>
                <w:rFonts w:cs="Times New Roman"/>
                <w:b/>
                <w:bCs/>
                <w:sz w:val="20"/>
                <w:szCs w:val="20"/>
              </w:rPr>
              <w:t>trực</w:t>
            </w:r>
            <w:proofErr w:type="spellEnd"/>
            <w:r w:rsidRPr="00B27690">
              <w:rPr>
                <w:rFonts w:cs="Times New Roman"/>
                <w:b/>
                <w:bCs/>
                <w:sz w:val="20"/>
                <w:szCs w:val="20"/>
              </w:rPr>
              <w:t xml:space="preserve"> </w:t>
            </w:r>
            <w:proofErr w:type="spellStart"/>
            <w:r w:rsidRPr="00B27690">
              <w:rPr>
                <w:rFonts w:cs="Times New Roman"/>
                <w:b/>
                <w:bCs/>
                <w:sz w:val="20"/>
                <w:szCs w:val="20"/>
              </w:rPr>
              <w:t>tiếp</w:t>
            </w:r>
            <w:proofErr w:type="spellEnd"/>
            <w:r w:rsidRPr="00B27690">
              <w:rPr>
                <w:rFonts w:cs="Times New Roman"/>
                <w:b/>
                <w:bCs/>
                <w:sz w:val="20"/>
                <w:szCs w:val="20"/>
              </w:rPr>
              <w:t xml:space="preserve"> </w:t>
            </w:r>
            <w:proofErr w:type="spellStart"/>
            <w:r w:rsidRPr="00B27690">
              <w:rPr>
                <w:rFonts w:cs="Times New Roman"/>
                <w:b/>
                <w:bCs/>
                <w:sz w:val="20"/>
                <w:szCs w:val="20"/>
              </w:rPr>
              <w:t>sản</w:t>
            </w:r>
            <w:proofErr w:type="spellEnd"/>
            <w:r w:rsidRPr="00B27690">
              <w:rPr>
                <w:rFonts w:cs="Times New Roman"/>
                <w:b/>
                <w:bCs/>
                <w:sz w:val="20"/>
                <w:szCs w:val="20"/>
              </w:rPr>
              <w:t xml:space="preserve"> </w:t>
            </w:r>
            <w:proofErr w:type="spellStart"/>
            <w:r w:rsidRPr="00B27690">
              <w:rPr>
                <w:rFonts w:cs="Times New Roman"/>
                <w:b/>
                <w:bCs/>
                <w:sz w:val="20"/>
                <w:szCs w:val="20"/>
              </w:rPr>
              <w:t>xuất</w:t>
            </w:r>
            <w:proofErr w:type="spellEnd"/>
            <w:r w:rsidRPr="00B27690">
              <w:rPr>
                <w:rFonts w:cs="Times New Roman"/>
                <w:b/>
                <w:bCs/>
                <w:sz w:val="20"/>
                <w:szCs w:val="20"/>
              </w:rPr>
              <w:t xml:space="preserve"> </w:t>
            </w:r>
            <w:proofErr w:type="spellStart"/>
            <w:r w:rsidRPr="00B27690">
              <w:rPr>
                <w:rFonts w:cs="Times New Roman"/>
                <w:b/>
                <w:bCs/>
                <w:sz w:val="20"/>
                <w:szCs w:val="20"/>
              </w:rPr>
              <w:t>nông</w:t>
            </w:r>
            <w:proofErr w:type="spellEnd"/>
            <w:r w:rsidRPr="00B27690">
              <w:rPr>
                <w:rFonts w:cs="Times New Roman"/>
                <w:b/>
                <w:bCs/>
                <w:sz w:val="20"/>
                <w:szCs w:val="20"/>
              </w:rPr>
              <w:t xml:space="preserve"> </w:t>
            </w:r>
            <w:proofErr w:type="spellStart"/>
            <w:r w:rsidRPr="00B27690">
              <w:rPr>
                <w:rFonts w:cs="Times New Roman"/>
                <w:b/>
                <w:bCs/>
                <w:sz w:val="20"/>
                <w:szCs w:val="20"/>
              </w:rPr>
              <w:t>nghiệp</w:t>
            </w:r>
            <w:proofErr w:type="spellEnd"/>
          </w:p>
          <w:p w14:paraId="5279357D" w14:textId="77777777" w:rsidR="00B27690" w:rsidRPr="00B27690" w:rsidRDefault="00B27690" w:rsidP="00B27690">
            <w:pPr>
              <w:widowControl w:val="0"/>
              <w:jc w:val="both"/>
              <w:rPr>
                <w:rFonts w:cs="Times New Roman"/>
                <w:sz w:val="20"/>
                <w:szCs w:val="20"/>
              </w:rPr>
            </w:pPr>
            <w:r w:rsidRPr="00B27690">
              <w:rPr>
                <w:rFonts w:cs="Times New Roman"/>
                <w:sz w:val="20"/>
                <w:szCs w:val="20"/>
              </w:rPr>
              <w:t xml:space="preserve">1. </w:t>
            </w:r>
            <w:proofErr w:type="spellStart"/>
            <w:r w:rsidRPr="00B27690">
              <w:rPr>
                <w:rFonts w:cs="Times New Roman"/>
                <w:sz w:val="20"/>
                <w:szCs w:val="20"/>
              </w:rPr>
              <w:t>Người</w:t>
            </w:r>
            <w:proofErr w:type="spellEnd"/>
            <w:r w:rsidRPr="00B27690">
              <w:rPr>
                <w:rFonts w:cs="Times New Roman"/>
                <w:sz w:val="20"/>
                <w:szCs w:val="20"/>
              </w:rPr>
              <w:t xml:space="preserve"> </w:t>
            </w:r>
            <w:proofErr w:type="spellStart"/>
            <w:r w:rsidRPr="00B27690">
              <w:rPr>
                <w:rFonts w:cs="Times New Roman"/>
                <w:sz w:val="20"/>
                <w:szCs w:val="20"/>
              </w:rPr>
              <w:t>sử</w:t>
            </w:r>
            <w:proofErr w:type="spellEnd"/>
            <w:r w:rsidRPr="00B27690">
              <w:rPr>
                <w:rFonts w:cs="Times New Roman"/>
                <w:sz w:val="20"/>
                <w:szCs w:val="20"/>
              </w:rPr>
              <w:t xml:space="preserve"> </w:t>
            </w:r>
            <w:proofErr w:type="spellStart"/>
            <w:r w:rsidRPr="00B27690">
              <w:rPr>
                <w:rFonts w:cs="Times New Roman"/>
                <w:sz w:val="20"/>
                <w:szCs w:val="20"/>
              </w:rPr>
              <w:t>dụng</w:t>
            </w:r>
            <w:proofErr w:type="spellEnd"/>
            <w:r w:rsidRPr="00B27690">
              <w:rPr>
                <w:rFonts w:cs="Times New Roman"/>
                <w:sz w:val="20"/>
                <w:szCs w:val="20"/>
              </w:rPr>
              <w:t xml:space="preserve"> </w:t>
            </w:r>
            <w:proofErr w:type="spellStart"/>
            <w:r w:rsidRPr="00B27690">
              <w:rPr>
                <w:rFonts w:cs="Times New Roman"/>
                <w:sz w:val="20"/>
                <w:szCs w:val="20"/>
              </w:rPr>
              <w:t>đất</w:t>
            </w:r>
            <w:proofErr w:type="spellEnd"/>
            <w:r w:rsidRPr="00B27690">
              <w:rPr>
                <w:rFonts w:cs="Times New Roman"/>
                <w:sz w:val="20"/>
                <w:szCs w:val="20"/>
              </w:rPr>
              <w:t xml:space="preserve"> </w:t>
            </w:r>
            <w:proofErr w:type="spellStart"/>
            <w:r w:rsidRPr="00B27690">
              <w:rPr>
                <w:rFonts w:cs="Times New Roman"/>
                <w:sz w:val="20"/>
                <w:szCs w:val="20"/>
              </w:rPr>
              <w:t>nông</w:t>
            </w:r>
            <w:proofErr w:type="spellEnd"/>
            <w:r w:rsidRPr="00B27690">
              <w:rPr>
                <w:rFonts w:cs="Times New Roman"/>
                <w:sz w:val="20"/>
                <w:szCs w:val="20"/>
              </w:rPr>
              <w:t xml:space="preserve"> </w:t>
            </w:r>
            <w:proofErr w:type="spellStart"/>
            <w:r w:rsidRPr="00B27690">
              <w:rPr>
                <w:rFonts w:cs="Times New Roman"/>
                <w:sz w:val="20"/>
                <w:szCs w:val="20"/>
              </w:rPr>
              <w:t>nghiệp</w:t>
            </w:r>
            <w:proofErr w:type="spellEnd"/>
            <w:r w:rsidRPr="00B27690">
              <w:rPr>
                <w:rFonts w:cs="Times New Roman"/>
                <w:sz w:val="20"/>
                <w:szCs w:val="20"/>
              </w:rPr>
              <w:t xml:space="preserve"> (</w:t>
            </w:r>
            <w:proofErr w:type="spellStart"/>
            <w:r w:rsidRPr="00B27690">
              <w:rPr>
                <w:rFonts w:cs="Times New Roman"/>
                <w:sz w:val="20"/>
                <w:szCs w:val="20"/>
              </w:rPr>
              <w:t>không</w:t>
            </w:r>
            <w:proofErr w:type="spellEnd"/>
            <w:r w:rsidRPr="00B27690">
              <w:rPr>
                <w:rFonts w:cs="Times New Roman"/>
                <w:sz w:val="20"/>
                <w:szCs w:val="20"/>
              </w:rPr>
              <w:t xml:space="preserve"> bao </w:t>
            </w:r>
            <w:proofErr w:type="spellStart"/>
            <w:r w:rsidRPr="00B27690">
              <w:rPr>
                <w:rFonts w:cs="Times New Roman"/>
                <w:sz w:val="20"/>
                <w:szCs w:val="20"/>
              </w:rPr>
              <w:t>gồm</w:t>
            </w:r>
            <w:proofErr w:type="spellEnd"/>
            <w:r w:rsidRPr="00B27690">
              <w:rPr>
                <w:rFonts w:cs="Times New Roman"/>
                <w:sz w:val="20"/>
                <w:szCs w:val="20"/>
              </w:rPr>
              <w:t xml:space="preserve"> </w:t>
            </w:r>
            <w:proofErr w:type="spellStart"/>
            <w:r w:rsidRPr="00B27690">
              <w:rPr>
                <w:rFonts w:cs="Times New Roman"/>
                <w:sz w:val="20"/>
                <w:szCs w:val="20"/>
              </w:rPr>
              <w:t>đất</w:t>
            </w:r>
            <w:proofErr w:type="spellEnd"/>
            <w:r w:rsidRPr="00B27690">
              <w:rPr>
                <w:rFonts w:cs="Times New Roman"/>
                <w:sz w:val="20"/>
                <w:szCs w:val="20"/>
              </w:rPr>
              <w:t xml:space="preserve"> </w:t>
            </w:r>
            <w:proofErr w:type="spellStart"/>
            <w:r w:rsidRPr="00B27690">
              <w:rPr>
                <w:rFonts w:cs="Times New Roman"/>
                <w:sz w:val="20"/>
                <w:szCs w:val="20"/>
              </w:rPr>
              <w:t>trồng</w:t>
            </w:r>
            <w:proofErr w:type="spellEnd"/>
            <w:r w:rsidRPr="00B27690">
              <w:rPr>
                <w:rFonts w:cs="Times New Roman"/>
                <w:sz w:val="20"/>
                <w:szCs w:val="20"/>
              </w:rPr>
              <w:t xml:space="preserve"> </w:t>
            </w:r>
            <w:proofErr w:type="spellStart"/>
            <w:r w:rsidRPr="00B27690">
              <w:rPr>
                <w:rFonts w:cs="Times New Roman"/>
                <w:sz w:val="20"/>
                <w:szCs w:val="20"/>
              </w:rPr>
              <w:t>lúa</w:t>
            </w:r>
            <w:proofErr w:type="spellEnd"/>
            <w:r w:rsidRPr="00B27690">
              <w:rPr>
                <w:rFonts w:cs="Times New Roman"/>
                <w:sz w:val="20"/>
                <w:szCs w:val="20"/>
              </w:rPr>
              <w:t xml:space="preserve">) </w:t>
            </w:r>
            <w:proofErr w:type="spellStart"/>
            <w:r w:rsidRPr="00B27690">
              <w:rPr>
                <w:rFonts w:cs="Times New Roman"/>
                <w:sz w:val="20"/>
                <w:szCs w:val="20"/>
              </w:rPr>
              <w:t>được</w:t>
            </w:r>
            <w:proofErr w:type="spellEnd"/>
            <w:r w:rsidRPr="00B27690">
              <w:rPr>
                <w:rFonts w:cs="Times New Roman"/>
                <w:sz w:val="20"/>
                <w:szCs w:val="20"/>
              </w:rPr>
              <w:t xml:space="preserve"> </w:t>
            </w:r>
            <w:proofErr w:type="spellStart"/>
            <w:r w:rsidRPr="00B27690">
              <w:rPr>
                <w:rFonts w:cs="Times New Roman"/>
                <w:sz w:val="20"/>
                <w:szCs w:val="20"/>
              </w:rPr>
              <w:t>sử</w:t>
            </w:r>
            <w:proofErr w:type="spellEnd"/>
            <w:r w:rsidRPr="00B27690">
              <w:rPr>
                <w:rFonts w:cs="Times New Roman"/>
                <w:sz w:val="20"/>
                <w:szCs w:val="20"/>
              </w:rPr>
              <w:t xml:space="preserve"> </w:t>
            </w:r>
            <w:proofErr w:type="spellStart"/>
            <w:r w:rsidRPr="00B27690">
              <w:rPr>
                <w:rFonts w:cs="Times New Roman"/>
                <w:sz w:val="20"/>
                <w:szCs w:val="20"/>
              </w:rPr>
              <w:t>dụng</w:t>
            </w:r>
            <w:proofErr w:type="spellEnd"/>
            <w:r w:rsidRPr="00B27690">
              <w:rPr>
                <w:rFonts w:cs="Times New Roman"/>
                <w:sz w:val="20"/>
                <w:szCs w:val="20"/>
              </w:rPr>
              <w:t xml:space="preserve"> </w:t>
            </w:r>
            <w:proofErr w:type="spellStart"/>
            <w:r w:rsidRPr="00B27690">
              <w:rPr>
                <w:rFonts w:cs="Times New Roman"/>
                <w:sz w:val="20"/>
                <w:szCs w:val="20"/>
              </w:rPr>
              <w:t>kết</w:t>
            </w:r>
            <w:proofErr w:type="spellEnd"/>
            <w:r w:rsidRPr="00B27690">
              <w:rPr>
                <w:rFonts w:cs="Times New Roman"/>
                <w:sz w:val="20"/>
                <w:szCs w:val="20"/>
              </w:rPr>
              <w:t xml:space="preserve"> </w:t>
            </w:r>
            <w:proofErr w:type="spellStart"/>
            <w:r w:rsidRPr="00B27690">
              <w:rPr>
                <w:rFonts w:cs="Times New Roman"/>
                <w:sz w:val="20"/>
                <w:szCs w:val="20"/>
              </w:rPr>
              <w:t>hợp</w:t>
            </w:r>
            <w:proofErr w:type="spellEnd"/>
            <w:r w:rsidRPr="00B27690">
              <w:rPr>
                <w:rFonts w:cs="Times New Roman"/>
                <w:sz w:val="20"/>
                <w:szCs w:val="20"/>
              </w:rPr>
              <w:t xml:space="preserve"> </w:t>
            </w:r>
            <w:proofErr w:type="spellStart"/>
            <w:r w:rsidRPr="00B27690">
              <w:rPr>
                <w:rFonts w:cs="Times New Roman"/>
                <w:sz w:val="20"/>
                <w:szCs w:val="20"/>
              </w:rPr>
              <w:t>với</w:t>
            </w:r>
            <w:proofErr w:type="spellEnd"/>
            <w:r w:rsidRPr="00B27690">
              <w:rPr>
                <w:rFonts w:cs="Times New Roman"/>
                <w:sz w:val="20"/>
                <w:szCs w:val="20"/>
              </w:rPr>
              <w:t xml:space="preserve"> </w:t>
            </w:r>
            <w:proofErr w:type="spellStart"/>
            <w:r w:rsidRPr="00B27690">
              <w:rPr>
                <w:rFonts w:cs="Times New Roman"/>
                <w:sz w:val="20"/>
                <w:szCs w:val="20"/>
              </w:rPr>
              <w:t>mục</w:t>
            </w:r>
            <w:proofErr w:type="spellEnd"/>
            <w:r w:rsidRPr="00B27690">
              <w:rPr>
                <w:rFonts w:cs="Times New Roman"/>
                <w:sz w:val="20"/>
                <w:szCs w:val="20"/>
              </w:rPr>
              <w:t xml:space="preserve"> </w:t>
            </w:r>
            <w:proofErr w:type="spellStart"/>
            <w:r w:rsidRPr="00B27690">
              <w:rPr>
                <w:rFonts w:cs="Times New Roman"/>
                <w:sz w:val="20"/>
                <w:szCs w:val="20"/>
              </w:rPr>
              <w:t>đích</w:t>
            </w:r>
            <w:proofErr w:type="spellEnd"/>
            <w:r w:rsidRPr="00B27690">
              <w:rPr>
                <w:rFonts w:cs="Times New Roman"/>
                <w:sz w:val="20"/>
                <w:szCs w:val="20"/>
              </w:rPr>
              <w:t xml:space="preserve"> </w:t>
            </w:r>
            <w:proofErr w:type="spellStart"/>
            <w:r w:rsidRPr="00B27690">
              <w:rPr>
                <w:rFonts w:cs="Times New Roman"/>
                <w:sz w:val="20"/>
                <w:szCs w:val="20"/>
              </w:rPr>
              <w:t>thương</w:t>
            </w:r>
            <w:proofErr w:type="spellEnd"/>
            <w:r w:rsidRPr="00B27690">
              <w:rPr>
                <w:rFonts w:cs="Times New Roman"/>
                <w:sz w:val="20"/>
                <w:szCs w:val="20"/>
              </w:rPr>
              <w:t xml:space="preserve"> </w:t>
            </w:r>
            <w:proofErr w:type="spellStart"/>
            <w:r w:rsidRPr="00B27690">
              <w:rPr>
                <w:rFonts w:cs="Times New Roman"/>
                <w:sz w:val="20"/>
                <w:szCs w:val="20"/>
              </w:rPr>
              <w:t>mại</w:t>
            </w:r>
            <w:proofErr w:type="spellEnd"/>
            <w:r w:rsidRPr="00B27690">
              <w:rPr>
                <w:rFonts w:cs="Times New Roman"/>
                <w:sz w:val="20"/>
                <w:szCs w:val="20"/>
              </w:rPr>
              <w:t xml:space="preserve">, </w:t>
            </w:r>
            <w:proofErr w:type="spellStart"/>
            <w:r w:rsidRPr="00B27690">
              <w:rPr>
                <w:rFonts w:cs="Times New Roman"/>
                <w:sz w:val="20"/>
                <w:szCs w:val="20"/>
              </w:rPr>
              <w:t>dịch</w:t>
            </w:r>
            <w:proofErr w:type="spellEnd"/>
            <w:r w:rsidRPr="00B27690">
              <w:rPr>
                <w:rFonts w:cs="Times New Roman"/>
                <w:sz w:val="20"/>
                <w:szCs w:val="20"/>
              </w:rPr>
              <w:t xml:space="preserve"> </w:t>
            </w:r>
            <w:proofErr w:type="spellStart"/>
            <w:r w:rsidRPr="00B27690">
              <w:rPr>
                <w:rFonts w:cs="Times New Roman"/>
                <w:sz w:val="20"/>
                <w:szCs w:val="20"/>
              </w:rPr>
              <w:t>vụ</w:t>
            </w:r>
            <w:proofErr w:type="spellEnd"/>
            <w:r w:rsidRPr="00B27690">
              <w:rPr>
                <w:rFonts w:cs="Times New Roman"/>
                <w:sz w:val="20"/>
                <w:szCs w:val="20"/>
              </w:rPr>
              <w:t xml:space="preserve">, </w:t>
            </w:r>
            <w:proofErr w:type="spellStart"/>
            <w:r w:rsidRPr="00B27690">
              <w:rPr>
                <w:rFonts w:cs="Times New Roman"/>
                <w:sz w:val="20"/>
                <w:szCs w:val="20"/>
              </w:rPr>
              <w:t>chăn</w:t>
            </w:r>
            <w:proofErr w:type="spellEnd"/>
            <w:r w:rsidRPr="00B27690">
              <w:rPr>
                <w:rFonts w:cs="Times New Roman"/>
                <w:sz w:val="20"/>
                <w:szCs w:val="20"/>
              </w:rPr>
              <w:t xml:space="preserve"> </w:t>
            </w:r>
            <w:proofErr w:type="spellStart"/>
            <w:r w:rsidRPr="00B27690">
              <w:rPr>
                <w:rFonts w:cs="Times New Roman"/>
                <w:sz w:val="20"/>
                <w:szCs w:val="20"/>
              </w:rPr>
              <w:t>nuôi</w:t>
            </w:r>
            <w:proofErr w:type="spellEnd"/>
            <w:r w:rsidRPr="00B27690">
              <w:rPr>
                <w:rFonts w:cs="Times New Roman"/>
                <w:sz w:val="20"/>
                <w:szCs w:val="20"/>
              </w:rPr>
              <w:t xml:space="preserve">, </w:t>
            </w:r>
            <w:proofErr w:type="spellStart"/>
            <w:r w:rsidRPr="00B27690">
              <w:rPr>
                <w:rFonts w:cs="Times New Roman"/>
                <w:sz w:val="20"/>
                <w:szCs w:val="20"/>
              </w:rPr>
              <w:t>trồng</w:t>
            </w:r>
            <w:proofErr w:type="spellEnd"/>
            <w:r w:rsidRPr="00B27690">
              <w:rPr>
                <w:rFonts w:cs="Times New Roman"/>
                <w:sz w:val="20"/>
                <w:szCs w:val="20"/>
              </w:rPr>
              <w:t xml:space="preserve"> </w:t>
            </w:r>
            <w:proofErr w:type="spellStart"/>
            <w:r w:rsidRPr="00B27690">
              <w:rPr>
                <w:rFonts w:cs="Times New Roman"/>
                <w:sz w:val="20"/>
                <w:szCs w:val="20"/>
              </w:rPr>
              <w:t>cây</w:t>
            </w:r>
            <w:proofErr w:type="spellEnd"/>
            <w:r w:rsidRPr="00B27690">
              <w:rPr>
                <w:rFonts w:cs="Times New Roman"/>
                <w:sz w:val="20"/>
                <w:szCs w:val="20"/>
              </w:rPr>
              <w:t xml:space="preserve"> </w:t>
            </w:r>
            <w:proofErr w:type="spellStart"/>
            <w:r w:rsidRPr="00B27690">
              <w:rPr>
                <w:rFonts w:cs="Times New Roman"/>
                <w:sz w:val="20"/>
                <w:szCs w:val="20"/>
              </w:rPr>
              <w:t>dược</w:t>
            </w:r>
            <w:proofErr w:type="spellEnd"/>
            <w:r w:rsidRPr="00B27690">
              <w:rPr>
                <w:rFonts w:cs="Times New Roman"/>
                <w:sz w:val="20"/>
                <w:szCs w:val="20"/>
              </w:rPr>
              <w:t xml:space="preserve"> </w:t>
            </w:r>
            <w:proofErr w:type="spellStart"/>
            <w:r w:rsidRPr="00B27690">
              <w:rPr>
                <w:rFonts w:cs="Times New Roman"/>
                <w:sz w:val="20"/>
                <w:szCs w:val="20"/>
              </w:rPr>
              <w:t>liệu</w:t>
            </w:r>
            <w:proofErr w:type="spellEnd"/>
            <w:r w:rsidRPr="00B27690">
              <w:rPr>
                <w:rFonts w:cs="Times New Roman"/>
                <w:sz w:val="20"/>
                <w:szCs w:val="20"/>
              </w:rPr>
              <w:t xml:space="preserve">; </w:t>
            </w:r>
            <w:proofErr w:type="spellStart"/>
            <w:r w:rsidRPr="00B27690">
              <w:rPr>
                <w:rFonts w:cs="Times New Roman"/>
                <w:sz w:val="20"/>
                <w:szCs w:val="20"/>
              </w:rPr>
              <w:t>xây</w:t>
            </w:r>
            <w:proofErr w:type="spellEnd"/>
            <w:r w:rsidRPr="00B27690">
              <w:rPr>
                <w:rFonts w:cs="Times New Roman"/>
                <w:sz w:val="20"/>
                <w:szCs w:val="20"/>
              </w:rPr>
              <w:t xml:space="preserve"> </w:t>
            </w:r>
            <w:proofErr w:type="spellStart"/>
            <w:r w:rsidRPr="00B27690">
              <w:rPr>
                <w:rFonts w:cs="Times New Roman"/>
                <w:sz w:val="20"/>
                <w:szCs w:val="20"/>
              </w:rPr>
              <w:t>dựng</w:t>
            </w:r>
            <w:proofErr w:type="spellEnd"/>
            <w:r w:rsidRPr="00B27690">
              <w:rPr>
                <w:rFonts w:cs="Times New Roman"/>
                <w:sz w:val="20"/>
                <w:szCs w:val="20"/>
              </w:rPr>
              <w:t xml:space="preserve"> </w:t>
            </w:r>
            <w:proofErr w:type="spellStart"/>
            <w:r w:rsidRPr="00B27690">
              <w:rPr>
                <w:rFonts w:cs="Times New Roman"/>
                <w:sz w:val="20"/>
                <w:szCs w:val="20"/>
              </w:rPr>
              <w:t>công</w:t>
            </w:r>
            <w:proofErr w:type="spellEnd"/>
            <w:r w:rsidRPr="00B27690">
              <w:rPr>
                <w:rFonts w:cs="Times New Roman"/>
                <w:sz w:val="20"/>
                <w:szCs w:val="20"/>
              </w:rPr>
              <w:t xml:space="preserve"> </w:t>
            </w:r>
            <w:proofErr w:type="spellStart"/>
            <w:r w:rsidRPr="00B27690">
              <w:rPr>
                <w:rFonts w:cs="Times New Roman"/>
                <w:sz w:val="20"/>
                <w:szCs w:val="20"/>
              </w:rPr>
              <w:t>trình</w:t>
            </w:r>
            <w:proofErr w:type="spellEnd"/>
            <w:r w:rsidRPr="00B27690">
              <w:rPr>
                <w:rFonts w:cs="Times New Roman"/>
                <w:sz w:val="20"/>
                <w:szCs w:val="20"/>
              </w:rPr>
              <w:t xml:space="preserve"> </w:t>
            </w:r>
            <w:proofErr w:type="spellStart"/>
            <w:r w:rsidRPr="00B27690">
              <w:rPr>
                <w:rFonts w:cs="Times New Roman"/>
                <w:sz w:val="20"/>
                <w:szCs w:val="20"/>
              </w:rPr>
              <w:t>bưu</w:t>
            </w:r>
            <w:proofErr w:type="spellEnd"/>
            <w:r w:rsidRPr="00B27690">
              <w:rPr>
                <w:rFonts w:cs="Times New Roman"/>
                <w:sz w:val="20"/>
                <w:szCs w:val="20"/>
              </w:rPr>
              <w:t xml:space="preserve"> </w:t>
            </w:r>
            <w:proofErr w:type="spellStart"/>
            <w:r w:rsidRPr="00B27690">
              <w:rPr>
                <w:rFonts w:cs="Times New Roman"/>
                <w:sz w:val="20"/>
                <w:szCs w:val="20"/>
              </w:rPr>
              <w:t>chính</w:t>
            </w:r>
            <w:proofErr w:type="spellEnd"/>
            <w:r w:rsidRPr="00B27690">
              <w:rPr>
                <w:rFonts w:cs="Times New Roman"/>
                <w:sz w:val="20"/>
                <w:szCs w:val="20"/>
              </w:rPr>
              <w:t xml:space="preserve">, </w:t>
            </w:r>
            <w:proofErr w:type="spellStart"/>
            <w:r w:rsidRPr="00B27690">
              <w:rPr>
                <w:rFonts w:cs="Times New Roman"/>
                <w:sz w:val="20"/>
                <w:szCs w:val="20"/>
              </w:rPr>
              <w:t>viễn</w:t>
            </w:r>
            <w:proofErr w:type="spellEnd"/>
            <w:r w:rsidRPr="00B27690">
              <w:rPr>
                <w:rFonts w:cs="Times New Roman"/>
                <w:sz w:val="20"/>
                <w:szCs w:val="20"/>
              </w:rPr>
              <w:t xml:space="preserve"> </w:t>
            </w:r>
            <w:proofErr w:type="spellStart"/>
            <w:r w:rsidRPr="00B27690">
              <w:rPr>
                <w:rFonts w:cs="Times New Roman"/>
                <w:sz w:val="20"/>
                <w:szCs w:val="20"/>
              </w:rPr>
              <w:t>thông</w:t>
            </w:r>
            <w:proofErr w:type="spellEnd"/>
            <w:r w:rsidRPr="00B27690">
              <w:rPr>
                <w:rFonts w:cs="Times New Roman"/>
                <w:sz w:val="20"/>
                <w:szCs w:val="20"/>
              </w:rPr>
              <w:t xml:space="preserve">, </w:t>
            </w:r>
            <w:proofErr w:type="spellStart"/>
            <w:r w:rsidRPr="00B27690">
              <w:rPr>
                <w:rFonts w:cs="Times New Roman"/>
                <w:sz w:val="20"/>
                <w:szCs w:val="20"/>
              </w:rPr>
              <w:t>công</w:t>
            </w:r>
            <w:proofErr w:type="spellEnd"/>
            <w:r w:rsidRPr="00B27690">
              <w:rPr>
                <w:rFonts w:cs="Times New Roman"/>
                <w:sz w:val="20"/>
                <w:szCs w:val="20"/>
              </w:rPr>
              <w:t xml:space="preserve"> </w:t>
            </w:r>
            <w:proofErr w:type="spellStart"/>
            <w:r w:rsidRPr="00B27690">
              <w:rPr>
                <w:rFonts w:cs="Times New Roman"/>
                <w:sz w:val="20"/>
                <w:szCs w:val="20"/>
              </w:rPr>
              <w:t>nghệ</w:t>
            </w:r>
            <w:proofErr w:type="spellEnd"/>
            <w:r w:rsidRPr="00B27690">
              <w:rPr>
                <w:rFonts w:cs="Times New Roman"/>
                <w:sz w:val="20"/>
                <w:szCs w:val="20"/>
              </w:rPr>
              <w:t xml:space="preserve">, </w:t>
            </w:r>
            <w:proofErr w:type="spellStart"/>
            <w:r w:rsidRPr="00B27690">
              <w:rPr>
                <w:rFonts w:cs="Times New Roman"/>
                <w:sz w:val="20"/>
                <w:szCs w:val="20"/>
              </w:rPr>
              <w:t>thông</w:t>
            </w:r>
            <w:proofErr w:type="spellEnd"/>
            <w:r w:rsidRPr="00B27690">
              <w:rPr>
                <w:rFonts w:cs="Times New Roman"/>
                <w:sz w:val="20"/>
                <w:szCs w:val="20"/>
              </w:rPr>
              <w:t xml:space="preserve"> tin </w:t>
            </w:r>
            <w:proofErr w:type="spellStart"/>
            <w:r w:rsidRPr="00B27690">
              <w:rPr>
                <w:rFonts w:cs="Times New Roman"/>
                <w:sz w:val="20"/>
                <w:szCs w:val="20"/>
              </w:rPr>
              <w:t>quảng</w:t>
            </w:r>
            <w:proofErr w:type="spellEnd"/>
            <w:r w:rsidRPr="00B27690">
              <w:rPr>
                <w:rFonts w:cs="Times New Roman"/>
                <w:sz w:val="20"/>
                <w:szCs w:val="20"/>
              </w:rPr>
              <w:t xml:space="preserve"> </w:t>
            </w:r>
            <w:proofErr w:type="spellStart"/>
            <w:r w:rsidRPr="00B27690">
              <w:rPr>
                <w:rFonts w:cs="Times New Roman"/>
                <w:sz w:val="20"/>
                <w:szCs w:val="20"/>
              </w:rPr>
              <w:t>cáo</w:t>
            </w:r>
            <w:proofErr w:type="spellEnd"/>
            <w:r w:rsidRPr="00B27690">
              <w:rPr>
                <w:rFonts w:cs="Times New Roman"/>
                <w:sz w:val="20"/>
                <w:szCs w:val="20"/>
              </w:rPr>
              <w:t xml:space="preserve"> </w:t>
            </w:r>
            <w:proofErr w:type="spellStart"/>
            <w:r w:rsidRPr="00B27690">
              <w:rPr>
                <w:rFonts w:cs="Times New Roman"/>
                <w:sz w:val="20"/>
                <w:szCs w:val="20"/>
              </w:rPr>
              <w:t>ngoài</w:t>
            </w:r>
            <w:proofErr w:type="spellEnd"/>
            <w:r w:rsidRPr="00B27690">
              <w:rPr>
                <w:rFonts w:cs="Times New Roman"/>
                <w:sz w:val="20"/>
                <w:szCs w:val="20"/>
              </w:rPr>
              <w:t xml:space="preserve"> </w:t>
            </w:r>
            <w:proofErr w:type="spellStart"/>
            <w:r w:rsidRPr="00B27690">
              <w:rPr>
                <w:rFonts w:cs="Times New Roman"/>
                <w:sz w:val="20"/>
                <w:szCs w:val="20"/>
              </w:rPr>
              <w:t>trời</w:t>
            </w:r>
            <w:proofErr w:type="spellEnd"/>
            <w:r w:rsidRPr="00B27690">
              <w:rPr>
                <w:rFonts w:cs="Times New Roman"/>
                <w:sz w:val="20"/>
                <w:szCs w:val="20"/>
              </w:rPr>
              <w:t xml:space="preserve">, </w:t>
            </w:r>
            <w:proofErr w:type="spellStart"/>
            <w:r w:rsidRPr="00B27690">
              <w:rPr>
                <w:rFonts w:cs="Times New Roman"/>
                <w:sz w:val="20"/>
                <w:szCs w:val="20"/>
              </w:rPr>
              <w:t>điện</w:t>
            </w:r>
            <w:proofErr w:type="spellEnd"/>
            <w:r w:rsidRPr="00B27690">
              <w:rPr>
                <w:rFonts w:cs="Times New Roman"/>
                <w:sz w:val="20"/>
                <w:szCs w:val="20"/>
              </w:rPr>
              <w:t xml:space="preserve"> </w:t>
            </w:r>
            <w:proofErr w:type="spellStart"/>
            <w:r w:rsidRPr="00B27690">
              <w:rPr>
                <w:rFonts w:cs="Times New Roman"/>
                <w:sz w:val="20"/>
                <w:szCs w:val="20"/>
              </w:rPr>
              <w:t>mặt</w:t>
            </w:r>
            <w:proofErr w:type="spellEnd"/>
            <w:r w:rsidRPr="00B27690">
              <w:rPr>
                <w:rFonts w:cs="Times New Roman"/>
                <w:sz w:val="20"/>
                <w:szCs w:val="20"/>
              </w:rPr>
              <w:t xml:space="preserve"> </w:t>
            </w:r>
            <w:proofErr w:type="spellStart"/>
            <w:r w:rsidRPr="00B27690">
              <w:rPr>
                <w:rFonts w:cs="Times New Roman"/>
                <w:sz w:val="20"/>
                <w:szCs w:val="20"/>
              </w:rPr>
              <w:t>trời</w:t>
            </w:r>
            <w:proofErr w:type="spellEnd"/>
            <w:r w:rsidRPr="00B27690">
              <w:rPr>
                <w:rFonts w:cs="Times New Roman"/>
                <w:sz w:val="20"/>
                <w:szCs w:val="20"/>
              </w:rPr>
              <w:t xml:space="preserve"> </w:t>
            </w:r>
            <w:proofErr w:type="spellStart"/>
            <w:r w:rsidRPr="00B27690">
              <w:rPr>
                <w:rFonts w:cs="Times New Roman"/>
                <w:sz w:val="20"/>
                <w:szCs w:val="20"/>
              </w:rPr>
              <w:t>theo</w:t>
            </w:r>
            <w:proofErr w:type="spellEnd"/>
            <w:r w:rsidRPr="00B27690">
              <w:rPr>
                <w:rFonts w:cs="Times New Roman"/>
                <w:sz w:val="20"/>
                <w:szCs w:val="20"/>
              </w:rPr>
              <w:t xml:space="preserve"> </w:t>
            </w:r>
            <w:proofErr w:type="spellStart"/>
            <w:r w:rsidRPr="00B27690">
              <w:rPr>
                <w:rFonts w:cs="Times New Roman"/>
                <w:sz w:val="20"/>
                <w:szCs w:val="20"/>
              </w:rPr>
              <w:t>quy</w:t>
            </w:r>
            <w:proofErr w:type="spellEnd"/>
            <w:r w:rsidRPr="00B27690">
              <w:rPr>
                <w:rFonts w:cs="Times New Roman"/>
                <w:sz w:val="20"/>
                <w:szCs w:val="20"/>
              </w:rPr>
              <w:t xml:space="preserve"> </w:t>
            </w:r>
            <w:proofErr w:type="spellStart"/>
            <w:r w:rsidRPr="00B27690">
              <w:rPr>
                <w:rFonts w:cs="Times New Roman"/>
                <w:sz w:val="20"/>
                <w:szCs w:val="20"/>
              </w:rPr>
              <w:t>định</w:t>
            </w:r>
            <w:proofErr w:type="spellEnd"/>
            <w:r w:rsidRPr="00B27690">
              <w:rPr>
                <w:rFonts w:cs="Times New Roman"/>
                <w:sz w:val="20"/>
                <w:szCs w:val="20"/>
              </w:rPr>
              <w:t xml:space="preserve"> </w:t>
            </w:r>
            <w:proofErr w:type="spellStart"/>
            <w:r w:rsidRPr="00B27690">
              <w:rPr>
                <w:rFonts w:cs="Times New Roman"/>
                <w:sz w:val="20"/>
                <w:szCs w:val="20"/>
              </w:rPr>
              <w:t>tại</w:t>
            </w:r>
            <w:proofErr w:type="spellEnd"/>
            <w:r w:rsidRPr="00B27690">
              <w:rPr>
                <w:rFonts w:cs="Times New Roman"/>
                <w:sz w:val="20"/>
                <w:szCs w:val="20"/>
              </w:rPr>
              <w:t xml:space="preserve"> </w:t>
            </w:r>
            <w:proofErr w:type="spellStart"/>
            <w:r w:rsidRPr="00B27690">
              <w:rPr>
                <w:rFonts w:cs="Times New Roman"/>
                <w:sz w:val="20"/>
                <w:szCs w:val="20"/>
              </w:rPr>
              <w:t>Điều</w:t>
            </w:r>
            <w:proofErr w:type="spellEnd"/>
            <w:r w:rsidRPr="00B27690">
              <w:rPr>
                <w:rFonts w:cs="Times New Roman"/>
                <w:sz w:val="20"/>
                <w:szCs w:val="20"/>
              </w:rPr>
              <w:t xml:space="preserve"> 218 </w:t>
            </w:r>
            <w:proofErr w:type="spellStart"/>
            <w:r w:rsidRPr="00B27690">
              <w:rPr>
                <w:rFonts w:cs="Times New Roman"/>
                <w:sz w:val="20"/>
                <w:szCs w:val="20"/>
              </w:rPr>
              <w:t>Luật</w:t>
            </w:r>
            <w:proofErr w:type="spellEnd"/>
            <w:r w:rsidRPr="00B27690">
              <w:rPr>
                <w:rFonts w:cs="Times New Roman"/>
                <w:sz w:val="20"/>
                <w:szCs w:val="20"/>
              </w:rPr>
              <w:t xml:space="preserve"> </w:t>
            </w:r>
            <w:proofErr w:type="spellStart"/>
            <w:r w:rsidRPr="00B27690">
              <w:rPr>
                <w:rFonts w:cs="Times New Roman"/>
                <w:sz w:val="20"/>
                <w:szCs w:val="20"/>
              </w:rPr>
              <w:t>Đất</w:t>
            </w:r>
            <w:proofErr w:type="spellEnd"/>
            <w:r w:rsidRPr="00B27690">
              <w:rPr>
                <w:rFonts w:cs="Times New Roman"/>
                <w:sz w:val="20"/>
                <w:szCs w:val="20"/>
              </w:rPr>
              <w:t xml:space="preserve"> </w:t>
            </w:r>
            <w:proofErr w:type="spellStart"/>
            <w:r w:rsidRPr="00B27690">
              <w:rPr>
                <w:rFonts w:cs="Times New Roman"/>
                <w:sz w:val="20"/>
                <w:szCs w:val="20"/>
              </w:rPr>
              <w:t>đai</w:t>
            </w:r>
            <w:proofErr w:type="spellEnd"/>
            <w:r w:rsidRPr="00B27690">
              <w:rPr>
                <w:rFonts w:cs="Times New Roman"/>
                <w:sz w:val="20"/>
                <w:szCs w:val="20"/>
              </w:rPr>
              <w:t xml:space="preserve"> </w:t>
            </w:r>
            <w:proofErr w:type="spellStart"/>
            <w:r w:rsidRPr="00B27690">
              <w:rPr>
                <w:rFonts w:cs="Times New Roman"/>
                <w:sz w:val="20"/>
                <w:szCs w:val="20"/>
              </w:rPr>
              <w:t>được</w:t>
            </w:r>
            <w:proofErr w:type="spellEnd"/>
            <w:r w:rsidRPr="00B27690">
              <w:rPr>
                <w:rFonts w:cs="Times New Roman"/>
                <w:sz w:val="20"/>
                <w:szCs w:val="20"/>
              </w:rPr>
              <w:t xml:space="preserve"> </w:t>
            </w:r>
            <w:proofErr w:type="spellStart"/>
            <w:r w:rsidRPr="00B27690">
              <w:rPr>
                <w:rFonts w:cs="Times New Roman"/>
                <w:sz w:val="20"/>
                <w:szCs w:val="20"/>
              </w:rPr>
              <w:t>sử</w:t>
            </w:r>
            <w:proofErr w:type="spellEnd"/>
            <w:r w:rsidRPr="00B27690">
              <w:rPr>
                <w:rFonts w:cs="Times New Roman"/>
                <w:sz w:val="20"/>
                <w:szCs w:val="20"/>
              </w:rPr>
              <w:t xml:space="preserve"> </w:t>
            </w:r>
            <w:proofErr w:type="spellStart"/>
            <w:r w:rsidRPr="00B27690">
              <w:rPr>
                <w:rFonts w:cs="Times New Roman"/>
                <w:sz w:val="20"/>
                <w:szCs w:val="20"/>
              </w:rPr>
              <w:t>dụng</w:t>
            </w:r>
            <w:proofErr w:type="spellEnd"/>
            <w:r w:rsidRPr="00B27690">
              <w:rPr>
                <w:rFonts w:cs="Times New Roman"/>
                <w:sz w:val="20"/>
                <w:szCs w:val="20"/>
              </w:rPr>
              <w:t xml:space="preserve"> </w:t>
            </w:r>
            <w:proofErr w:type="spellStart"/>
            <w:r w:rsidRPr="00B27690">
              <w:rPr>
                <w:rFonts w:cs="Times New Roman"/>
                <w:sz w:val="20"/>
                <w:szCs w:val="20"/>
              </w:rPr>
              <w:t>không</w:t>
            </w:r>
            <w:proofErr w:type="spellEnd"/>
            <w:r w:rsidRPr="00B27690">
              <w:rPr>
                <w:rFonts w:cs="Times New Roman"/>
                <w:sz w:val="20"/>
                <w:szCs w:val="20"/>
              </w:rPr>
              <w:t xml:space="preserve"> </w:t>
            </w:r>
            <w:proofErr w:type="spellStart"/>
            <w:r w:rsidRPr="00B27690">
              <w:rPr>
                <w:rFonts w:cs="Times New Roman"/>
                <w:sz w:val="20"/>
                <w:szCs w:val="20"/>
              </w:rPr>
              <w:t>quá</w:t>
            </w:r>
            <w:proofErr w:type="spellEnd"/>
            <w:r w:rsidRPr="00B27690">
              <w:rPr>
                <w:rFonts w:cs="Times New Roman"/>
                <w:sz w:val="20"/>
                <w:szCs w:val="20"/>
              </w:rPr>
              <w:t xml:space="preserve"> 1% </w:t>
            </w:r>
            <w:proofErr w:type="spellStart"/>
            <w:r w:rsidRPr="00B27690">
              <w:rPr>
                <w:rFonts w:cs="Times New Roman"/>
                <w:sz w:val="20"/>
                <w:szCs w:val="20"/>
              </w:rPr>
              <w:t>diện</w:t>
            </w:r>
            <w:proofErr w:type="spellEnd"/>
            <w:r w:rsidRPr="00B27690">
              <w:rPr>
                <w:rFonts w:cs="Times New Roman"/>
                <w:sz w:val="20"/>
                <w:szCs w:val="20"/>
              </w:rPr>
              <w:t xml:space="preserve"> </w:t>
            </w:r>
            <w:proofErr w:type="spellStart"/>
            <w:r w:rsidRPr="00B27690">
              <w:rPr>
                <w:rFonts w:cs="Times New Roman"/>
                <w:sz w:val="20"/>
                <w:szCs w:val="20"/>
              </w:rPr>
              <w:t>tích</w:t>
            </w:r>
            <w:proofErr w:type="spellEnd"/>
            <w:r w:rsidRPr="00B27690">
              <w:rPr>
                <w:rFonts w:cs="Times New Roman"/>
                <w:sz w:val="20"/>
                <w:szCs w:val="20"/>
              </w:rPr>
              <w:t xml:space="preserve"> </w:t>
            </w:r>
            <w:proofErr w:type="spellStart"/>
            <w:r w:rsidRPr="00B27690">
              <w:rPr>
                <w:rFonts w:cs="Times New Roman"/>
                <w:sz w:val="20"/>
                <w:szCs w:val="20"/>
              </w:rPr>
              <w:t>của</w:t>
            </w:r>
            <w:proofErr w:type="spellEnd"/>
            <w:r w:rsidRPr="00B27690">
              <w:rPr>
                <w:rFonts w:cs="Times New Roman"/>
                <w:sz w:val="20"/>
                <w:szCs w:val="20"/>
              </w:rPr>
              <w:t xml:space="preserve"> </w:t>
            </w:r>
            <w:proofErr w:type="spellStart"/>
            <w:r w:rsidRPr="00B27690">
              <w:rPr>
                <w:rFonts w:cs="Times New Roman"/>
                <w:sz w:val="20"/>
                <w:szCs w:val="20"/>
              </w:rPr>
              <w:t>khu</w:t>
            </w:r>
            <w:proofErr w:type="spellEnd"/>
            <w:r w:rsidRPr="00B27690">
              <w:rPr>
                <w:rFonts w:cs="Times New Roman"/>
                <w:sz w:val="20"/>
                <w:szCs w:val="20"/>
              </w:rPr>
              <w:t xml:space="preserve"> </w:t>
            </w:r>
            <w:proofErr w:type="spellStart"/>
            <w:r w:rsidRPr="00B27690">
              <w:rPr>
                <w:rFonts w:cs="Times New Roman"/>
                <w:sz w:val="20"/>
                <w:szCs w:val="20"/>
              </w:rPr>
              <w:t>đất</w:t>
            </w:r>
            <w:proofErr w:type="spellEnd"/>
            <w:r w:rsidRPr="00B27690">
              <w:rPr>
                <w:rFonts w:cs="Times New Roman"/>
                <w:sz w:val="20"/>
                <w:szCs w:val="20"/>
              </w:rPr>
              <w:t xml:space="preserve"> </w:t>
            </w:r>
            <w:proofErr w:type="spellStart"/>
            <w:r w:rsidRPr="00B27690">
              <w:rPr>
                <w:rFonts w:cs="Times New Roman"/>
                <w:sz w:val="20"/>
                <w:szCs w:val="20"/>
              </w:rPr>
              <w:t>sản</w:t>
            </w:r>
            <w:proofErr w:type="spellEnd"/>
            <w:r w:rsidRPr="00B27690">
              <w:rPr>
                <w:rFonts w:cs="Times New Roman"/>
                <w:sz w:val="20"/>
                <w:szCs w:val="20"/>
              </w:rPr>
              <w:t xml:space="preserve"> </w:t>
            </w:r>
            <w:proofErr w:type="spellStart"/>
            <w:r w:rsidRPr="00B27690">
              <w:rPr>
                <w:rFonts w:cs="Times New Roman"/>
                <w:sz w:val="20"/>
                <w:szCs w:val="20"/>
              </w:rPr>
              <w:t>xuất</w:t>
            </w:r>
            <w:proofErr w:type="spellEnd"/>
            <w:r w:rsidRPr="00B27690">
              <w:rPr>
                <w:rFonts w:cs="Times New Roman"/>
                <w:sz w:val="20"/>
                <w:szCs w:val="20"/>
              </w:rPr>
              <w:t xml:space="preserve"> </w:t>
            </w:r>
            <w:proofErr w:type="spellStart"/>
            <w:r w:rsidRPr="00B27690">
              <w:rPr>
                <w:rFonts w:cs="Times New Roman"/>
                <w:sz w:val="20"/>
                <w:szCs w:val="20"/>
              </w:rPr>
              <w:t>nông</w:t>
            </w:r>
            <w:proofErr w:type="spellEnd"/>
            <w:r w:rsidRPr="00B27690">
              <w:rPr>
                <w:rFonts w:cs="Times New Roman"/>
                <w:sz w:val="20"/>
                <w:szCs w:val="20"/>
              </w:rPr>
              <w:t xml:space="preserve"> </w:t>
            </w:r>
            <w:proofErr w:type="spellStart"/>
            <w:r w:rsidRPr="00B27690">
              <w:rPr>
                <w:rFonts w:cs="Times New Roman"/>
                <w:sz w:val="20"/>
                <w:szCs w:val="20"/>
              </w:rPr>
              <w:t>nghiệp</w:t>
            </w:r>
            <w:proofErr w:type="spellEnd"/>
            <w:r w:rsidRPr="00B27690">
              <w:rPr>
                <w:rFonts w:cs="Times New Roman"/>
                <w:sz w:val="20"/>
                <w:szCs w:val="20"/>
              </w:rPr>
              <w:t xml:space="preserve"> </w:t>
            </w:r>
            <w:proofErr w:type="spellStart"/>
            <w:r w:rsidRPr="00B27690">
              <w:rPr>
                <w:rFonts w:cs="Times New Roman"/>
                <w:sz w:val="20"/>
                <w:szCs w:val="20"/>
              </w:rPr>
              <w:t>để</w:t>
            </w:r>
            <w:proofErr w:type="spellEnd"/>
            <w:r w:rsidRPr="00B27690">
              <w:rPr>
                <w:rFonts w:cs="Times New Roman"/>
                <w:sz w:val="20"/>
                <w:szCs w:val="20"/>
              </w:rPr>
              <w:t xml:space="preserve"> </w:t>
            </w:r>
            <w:proofErr w:type="spellStart"/>
            <w:r w:rsidRPr="00B27690">
              <w:rPr>
                <w:rFonts w:cs="Times New Roman"/>
                <w:sz w:val="20"/>
                <w:szCs w:val="20"/>
              </w:rPr>
              <w:t>xây</w:t>
            </w:r>
            <w:proofErr w:type="spellEnd"/>
            <w:r w:rsidRPr="00B27690">
              <w:rPr>
                <w:rFonts w:cs="Times New Roman"/>
                <w:sz w:val="20"/>
                <w:szCs w:val="20"/>
              </w:rPr>
              <w:t xml:space="preserve"> </w:t>
            </w:r>
            <w:proofErr w:type="spellStart"/>
            <w:r w:rsidRPr="00B27690">
              <w:rPr>
                <w:rFonts w:cs="Times New Roman"/>
                <w:sz w:val="20"/>
                <w:szCs w:val="20"/>
              </w:rPr>
              <w:t>dựng</w:t>
            </w:r>
            <w:proofErr w:type="spellEnd"/>
            <w:r w:rsidRPr="00B27690">
              <w:rPr>
                <w:rFonts w:cs="Times New Roman"/>
                <w:sz w:val="20"/>
                <w:szCs w:val="20"/>
              </w:rPr>
              <w:t xml:space="preserve"> </w:t>
            </w:r>
            <w:proofErr w:type="spellStart"/>
            <w:r w:rsidRPr="00B27690">
              <w:rPr>
                <w:rFonts w:cs="Times New Roman"/>
                <w:sz w:val="20"/>
                <w:szCs w:val="20"/>
              </w:rPr>
              <w:t>các</w:t>
            </w:r>
            <w:proofErr w:type="spellEnd"/>
            <w:r w:rsidRPr="00B27690">
              <w:rPr>
                <w:rFonts w:cs="Times New Roman"/>
                <w:sz w:val="20"/>
                <w:szCs w:val="20"/>
              </w:rPr>
              <w:t xml:space="preserve"> </w:t>
            </w:r>
            <w:proofErr w:type="spellStart"/>
            <w:r w:rsidRPr="00B27690">
              <w:rPr>
                <w:rFonts w:cs="Times New Roman"/>
                <w:sz w:val="20"/>
                <w:szCs w:val="20"/>
              </w:rPr>
              <w:t>công</w:t>
            </w:r>
            <w:proofErr w:type="spellEnd"/>
            <w:r w:rsidRPr="00B27690">
              <w:rPr>
                <w:rFonts w:cs="Times New Roman"/>
                <w:sz w:val="20"/>
                <w:szCs w:val="20"/>
              </w:rPr>
              <w:t xml:space="preserve"> </w:t>
            </w:r>
            <w:proofErr w:type="spellStart"/>
            <w:r w:rsidRPr="00B27690">
              <w:rPr>
                <w:rFonts w:cs="Times New Roman"/>
                <w:sz w:val="20"/>
                <w:szCs w:val="20"/>
              </w:rPr>
              <w:t>trình</w:t>
            </w:r>
            <w:proofErr w:type="spellEnd"/>
            <w:r w:rsidRPr="00B27690">
              <w:rPr>
                <w:rFonts w:cs="Times New Roman"/>
                <w:sz w:val="20"/>
                <w:szCs w:val="20"/>
              </w:rPr>
              <w:t xml:space="preserve"> </w:t>
            </w:r>
            <w:proofErr w:type="spellStart"/>
            <w:r w:rsidRPr="00B27690">
              <w:rPr>
                <w:rFonts w:cs="Times New Roman"/>
                <w:sz w:val="20"/>
                <w:szCs w:val="20"/>
              </w:rPr>
              <w:t>phục</w:t>
            </w:r>
            <w:proofErr w:type="spellEnd"/>
            <w:r w:rsidRPr="00B27690">
              <w:rPr>
                <w:rFonts w:cs="Times New Roman"/>
                <w:sz w:val="20"/>
                <w:szCs w:val="20"/>
              </w:rPr>
              <w:t xml:space="preserve"> </w:t>
            </w:r>
            <w:proofErr w:type="spellStart"/>
            <w:r w:rsidRPr="00B27690">
              <w:rPr>
                <w:rFonts w:cs="Times New Roman"/>
                <w:sz w:val="20"/>
                <w:szCs w:val="20"/>
              </w:rPr>
              <w:t>vụ</w:t>
            </w:r>
            <w:proofErr w:type="spellEnd"/>
            <w:r w:rsidRPr="00B27690">
              <w:rPr>
                <w:rFonts w:cs="Times New Roman"/>
                <w:sz w:val="20"/>
                <w:szCs w:val="20"/>
              </w:rPr>
              <w:t xml:space="preserve"> </w:t>
            </w:r>
            <w:proofErr w:type="spellStart"/>
            <w:r w:rsidRPr="00B27690">
              <w:rPr>
                <w:rFonts w:cs="Times New Roman"/>
                <w:sz w:val="20"/>
                <w:szCs w:val="20"/>
              </w:rPr>
              <w:t>trực</w:t>
            </w:r>
            <w:proofErr w:type="spellEnd"/>
            <w:r w:rsidRPr="00B27690">
              <w:rPr>
                <w:rFonts w:cs="Times New Roman"/>
                <w:sz w:val="20"/>
                <w:szCs w:val="20"/>
              </w:rPr>
              <w:t xml:space="preserve"> </w:t>
            </w:r>
            <w:proofErr w:type="spellStart"/>
            <w:r w:rsidRPr="00B27690">
              <w:rPr>
                <w:rFonts w:cs="Times New Roman"/>
                <w:sz w:val="20"/>
                <w:szCs w:val="20"/>
              </w:rPr>
              <w:t>tiếp</w:t>
            </w:r>
            <w:proofErr w:type="spellEnd"/>
            <w:r w:rsidRPr="00B27690">
              <w:rPr>
                <w:rFonts w:cs="Times New Roman"/>
                <w:sz w:val="20"/>
                <w:szCs w:val="20"/>
              </w:rPr>
              <w:t xml:space="preserve"> </w:t>
            </w:r>
            <w:proofErr w:type="spellStart"/>
            <w:r w:rsidRPr="00B27690">
              <w:rPr>
                <w:rFonts w:cs="Times New Roman"/>
                <w:sz w:val="20"/>
                <w:szCs w:val="20"/>
              </w:rPr>
              <w:t>sản</w:t>
            </w:r>
            <w:proofErr w:type="spellEnd"/>
            <w:r w:rsidRPr="00B27690">
              <w:rPr>
                <w:rFonts w:cs="Times New Roman"/>
                <w:sz w:val="20"/>
                <w:szCs w:val="20"/>
              </w:rPr>
              <w:t xml:space="preserve"> </w:t>
            </w:r>
            <w:proofErr w:type="spellStart"/>
            <w:r w:rsidRPr="00B27690">
              <w:rPr>
                <w:rFonts w:cs="Times New Roman"/>
                <w:sz w:val="20"/>
                <w:szCs w:val="20"/>
              </w:rPr>
              <w:t>xuất</w:t>
            </w:r>
            <w:proofErr w:type="spellEnd"/>
            <w:r w:rsidRPr="00B27690">
              <w:rPr>
                <w:rFonts w:cs="Times New Roman"/>
                <w:sz w:val="20"/>
                <w:szCs w:val="20"/>
              </w:rPr>
              <w:t xml:space="preserve"> </w:t>
            </w:r>
            <w:proofErr w:type="spellStart"/>
            <w:r w:rsidRPr="00B27690">
              <w:rPr>
                <w:rFonts w:cs="Times New Roman"/>
                <w:sz w:val="20"/>
                <w:szCs w:val="20"/>
              </w:rPr>
              <w:t>nông</w:t>
            </w:r>
            <w:proofErr w:type="spellEnd"/>
            <w:r w:rsidRPr="00B27690">
              <w:rPr>
                <w:rFonts w:cs="Times New Roman"/>
                <w:sz w:val="20"/>
                <w:szCs w:val="20"/>
              </w:rPr>
              <w:t xml:space="preserve"> </w:t>
            </w:r>
            <w:proofErr w:type="spellStart"/>
            <w:r w:rsidRPr="00B27690">
              <w:rPr>
                <w:rFonts w:cs="Times New Roman"/>
                <w:sz w:val="20"/>
                <w:szCs w:val="20"/>
              </w:rPr>
              <w:t>nghiệp</w:t>
            </w:r>
            <w:proofErr w:type="spellEnd"/>
            <w:r w:rsidRPr="00B27690">
              <w:rPr>
                <w:rFonts w:cs="Times New Roman"/>
                <w:sz w:val="20"/>
                <w:szCs w:val="20"/>
              </w:rPr>
              <w:t xml:space="preserve">, </w:t>
            </w:r>
            <w:proofErr w:type="spellStart"/>
            <w:r w:rsidRPr="00B27690">
              <w:rPr>
                <w:rFonts w:cs="Times New Roman"/>
                <w:sz w:val="20"/>
                <w:szCs w:val="20"/>
              </w:rPr>
              <w:t>tổng</w:t>
            </w:r>
            <w:proofErr w:type="spellEnd"/>
            <w:r w:rsidRPr="00B27690">
              <w:rPr>
                <w:rFonts w:cs="Times New Roman"/>
                <w:sz w:val="20"/>
                <w:szCs w:val="20"/>
              </w:rPr>
              <w:t xml:space="preserve"> </w:t>
            </w:r>
            <w:proofErr w:type="spellStart"/>
            <w:r w:rsidRPr="00B27690">
              <w:rPr>
                <w:rFonts w:cs="Times New Roman"/>
                <w:sz w:val="20"/>
                <w:szCs w:val="20"/>
              </w:rPr>
              <w:t>diện</w:t>
            </w:r>
            <w:proofErr w:type="spellEnd"/>
            <w:r w:rsidRPr="00B27690">
              <w:rPr>
                <w:rFonts w:cs="Times New Roman"/>
                <w:sz w:val="20"/>
                <w:szCs w:val="20"/>
              </w:rPr>
              <w:t xml:space="preserve"> </w:t>
            </w:r>
            <w:proofErr w:type="spellStart"/>
            <w:r w:rsidRPr="00B27690">
              <w:rPr>
                <w:rFonts w:cs="Times New Roman"/>
                <w:sz w:val="20"/>
                <w:szCs w:val="20"/>
              </w:rPr>
              <w:t>tích</w:t>
            </w:r>
            <w:proofErr w:type="spellEnd"/>
            <w:r w:rsidRPr="00B27690">
              <w:rPr>
                <w:rFonts w:cs="Times New Roman"/>
                <w:sz w:val="20"/>
                <w:szCs w:val="20"/>
              </w:rPr>
              <w:t xml:space="preserve"> </w:t>
            </w:r>
            <w:proofErr w:type="spellStart"/>
            <w:r w:rsidRPr="00B27690">
              <w:rPr>
                <w:rFonts w:cs="Times New Roman"/>
                <w:sz w:val="20"/>
                <w:szCs w:val="20"/>
              </w:rPr>
              <w:t>xây</w:t>
            </w:r>
            <w:proofErr w:type="spellEnd"/>
            <w:r w:rsidRPr="00B27690">
              <w:rPr>
                <w:rFonts w:cs="Times New Roman"/>
                <w:sz w:val="20"/>
                <w:szCs w:val="20"/>
              </w:rPr>
              <w:t xml:space="preserve"> </w:t>
            </w:r>
            <w:proofErr w:type="spellStart"/>
            <w:r w:rsidRPr="00B27690">
              <w:rPr>
                <w:rFonts w:cs="Times New Roman"/>
                <w:sz w:val="20"/>
                <w:szCs w:val="20"/>
              </w:rPr>
              <w:t>dựng</w:t>
            </w:r>
            <w:proofErr w:type="spellEnd"/>
            <w:r w:rsidRPr="00B27690">
              <w:rPr>
                <w:rFonts w:cs="Times New Roman"/>
                <w:sz w:val="20"/>
                <w:szCs w:val="20"/>
              </w:rPr>
              <w:t xml:space="preserve"> </w:t>
            </w:r>
            <w:proofErr w:type="spellStart"/>
            <w:r w:rsidRPr="00B27690">
              <w:rPr>
                <w:rFonts w:cs="Times New Roman"/>
                <w:sz w:val="20"/>
                <w:szCs w:val="20"/>
              </w:rPr>
              <w:t>các</w:t>
            </w:r>
            <w:proofErr w:type="spellEnd"/>
            <w:r w:rsidRPr="00B27690">
              <w:rPr>
                <w:rFonts w:cs="Times New Roman"/>
                <w:sz w:val="20"/>
                <w:szCs w:val="20"/>
              </w:rPr>
              <w:t xml:space="preserve"> </w:t>
            </w:r>
            <w:proofErr w:type="spellStart"/>
            <w:r w:rsidRPr="00B27690">
              <w:rPr>
                <w:rFonts w:cs="Times New Roman"/>
                <w:sz w:val="20"/>
                <w:szCs w:val="20"/>
              </w:rPr>
              <w:t>công</w:t>
            </w:r>
            <w:proofErr w:type="spellEnd"/>
            <w:r w:rsidRPr="00B27690">
              <w:rPr>
                <w:rFonts w:cs="Times New Roman"/>
                <w:sz w:val="20"/>
                <w:szCs w:val="20"/>
              </w:rPr>
              <w:t xml:space="preserve"> </w:t>
            </w:r>
            <w:proofErr w:type="spellStart"/>
            <w:r w:rsidRPr="00B27690">
              <w:rPr>
                <w:rFonts w:cs="Times New Roman"/>
                <w:sz w:val="20"/>
                <w:szCs w:val="20"/>
              </w:rPr>
              <w:t>trình</w:t>
            </w:r>
            <w:proofErr w:type="spellEnd"/>
            <w:r w:rsidRPr="00B27690">
              <w:rPr>
                <w:rFonts w:cs="Times New Roman"/>
                <w:sz w:val="20"/>
                <w:szCs w:val="20"/>
              </w:rPr>
              <w:t xml:space="preserve"> </w:t>
            </w:r>
            <w:proofErr w:type="spellStart"/>
            <w:r w:rsidRPr="00B27690">
              <w:rPr>
                <w:rFonts w:cs="Times New Roman"/>
                <w:sz w:val="20"/>
                <w:szCs w:val="20"/>
              </w:rPr>
              <w:t>không</w:t>
            </w:r>
            <w:proofErr w:type="spellEnd"/>
            <w:r w:rsidRPr="00B27690">
              <w:rPr>
                <w:rFonts w:cs="Times New Roman"/>
                <w:sz w:val="20"/>
                <w:szCs w:val="20"/>
              </w:rPr>
              <w:t xml:space="preserve"> </w:t>
            </w:r>
            <w:proofErr w:type="spellStart"/>
            <w:r w:rsidRPr="00B27690">
              <w:rPr>
                <w:rFonts w:cs="Times New Roman"/>
                <w:sz w:val="20"/>
                <w:szCs w:val="20"/>
              </w:rPr>
              <w:t>quá</w:t>
            </w:r>
            <w:proofErr w:type="spellEnd"/>
            <w:r w:rsidRPr="00B27690">
              <w:rPr>
                <w:rFonts w:cs="Times New Roman"/>
                <w:sz w:val="20"/>
                <w:szCs w:val="20"/>
              </w:rPr>
              <w:t xml:space="preserve"> 500m</w:t>
            </w:r>
            <w:r w:rsidRPr="00EF5430">
              <w:rPr>
                <w:rFonts w:cs="Times New Roman"/>
                <w:sz w:val="20"/>
                <w:szCs w:val="20"/>
                <w:vertAlign w:val="superscript"/>
              </w:rPr>
              <w:t>2</w:t>
            </w:r>
            <w:r w:rsidRPr="00B27690">
              <w:rPr>
                <w:rFonts w:cs="Times New Roman"/>
                <w:sz w:val="20"/>
                <w:szCs w:val="20"/>
              </w:rPr>
              <w:t>.</w:t>
            </w:r>
          </w:p>
          <w:p w14:paraId="0F05DDAC" w14:textId="77777777" w:rsidR="00B27690" w:rsidRPr="00B27690" w:rsidRDefault="00B27690" w:rsidP="00B27690">
            <w:pPr>
              <w:widowControl w:val="0"/>
              <w:jc w:val="both"/>
              <w:rPr>
                <w:rFonts w:cs="Times New Roman"/>
                <w:sz w:val="20"/>
                <w:szCs w:val="20"/>
              </w:rPr>
            </w:pPr>
            <w:r w:rsidRPr="00B27690">
              <w:rPr>
                <w:rFonts w:cs="Times New Roman"/>
                <w:sz w:val="20"/>
                <w:szCs w:val="20"/>
              </w:rPr>
              <w:t xml:space="preserve">2. </w:t>
            </w:r>
            <w:proofErr w:type="spellStart"/>
            <w:r w:rsidRPr="00B27690">
              <w:rPr>
                <w:rFonts w:cs="Times New Roman"/>
                <w:sz w:val="20"/>
                <w:szCs w:val="20"/>
              </w:rPr>
              <w:t>Đối</w:t>
            </w:r>
            <w:proofErr w:type="spellEnd"/>
            <w:r w:rsidRPr="00B27690">
              <w:rPr>
                <w:rFonts w:cs="Times New Roman"/>
                <w:sz w:val="20"/>
                <w:szCs w:val="20"/>
              </w:rPr>
              <w:t xml:space="preserve"> </w:t>
            </w:r>
            <w:proofErr w:type="spellStart"/>
            <w:r w:rsidRPr="00B27690">
              <w:rPr>
                <w:rFonts w:cs="Times New Roman"/>
                <w:sz w:val="20"/>
                <w:szCs w:val="20"/>
              </w:rPr>
              <w:t>với</w:t>
            </w:r>
            <w:proofErr w:type="spellEnd"/>
            <w:r w:rsidRPr="00B27690">
              <w:rPr>
                <w:rFonts w:cs="Times New Roman"/>
                <w:sz w:val="20"/>
                <w:szCs w:val="20"/>
              </w:rPr>
              <w:t xml:space="preserve"> </w:t>
            </w:r>
            <w:proofErr w:type="spellStart"/>
            <w:r w:rsidRPr="00B27690">
              <w:rPr>
                <w:rFonts w:cs="Times New Roman"/>
                <w:sz w:val="20"/>
                <w:szCs w:val="20"/>
              </w:rPr>
              <w:t>dự</w:t>
            </w:r>
            <w:proofErr w:type="spellEnd"/>
            <w:r w:rsidRPr="00B27690">
              <w:rPr>
                <w:rFonts w:cs="Times New Roman"/>
                <w:sz w:val="20"/>
                <w:szCs w:val="20"/>
              </w:rPr>
              <w:t xml:space="preserve"> </w:t>
            </w:r>
            <w:proofErr w:type="spellStart"/>
            <w:r w:rsidRPr="00B27690">
              <w:rPr>
                <w:rFonts w:cs="Times New Roman"/>
                <w:sz w:val="20"/>
                <w:szCs w:val="20"/>
              </w:rPr>
              <w:t>án</w:t>
            </w:r>
            <w:proofErr w:type="spellEnd"/>
            <w:r w:rsidRPr="00B27690">
              <w:rPr>
                <w:rFonts w:cs="Times New Roman"/>
                <w:sz w:val="20"/>
                <w:szCs w:val="20"/>
              </w:rPr>
              <w:t xml:space="preserve"> </w:t>
            </w:r>
            <w:proofErr w:type="spellStart"/>
            <w:r w:rsidRPr="00B27690">
              <w:rPr>
                <w:rFonts w:cs="Times New Roman"/>
                <w:sz w:val="20"/>
                <w:szCs w:val="20"/>
              </w:rPr>
              <w:t>nông</w:t>
            </w:r>
            <w:proofErr w:type="spellEnd"/>
            <w:r w:rsidRPr="00B27690">
              <w:rPr>
                <w:rFonts w:cs="Times New Roman"/>
                <w:sz w:val="20"/>
                <w:szCs w:val="20"/>
              </w:rPr>
              <w:t xml:space="preserve"> </w:t>
            </w:r>
            <w:proofErr w:type="spellStart"/>
            <w:r w:rsidRPr="00B27690">
              <w:rPr>
                <w:rFonts w:cs="Times New Roman"/>
                <w:sz w:val="20"/>
                <w:szCs w:val="20"/>
              </w:rPr>
              <w:t>nghiệp</w:t>
            </w:r>
            <w:proofErr w:type="spellEnd"/>
            <w:r w:rsidRPr="00B27690">
              <w:rPr>
                <w:rFonts w:cs="Times New Roman"/>
                <w:sz w:val="20"/>
                <w:szCs w:val="20"/>
              </w:rPr>
              <w:t xml:space="preserve"> </w:t>
            </w:r>
            <w:proofErr w:type="spellStart"/>
            <w:r w:rsidRPr="00B27690">
              <w:rPr>
                <w:rFonts w:cs="Times New Roman"/>
                <w:sz w:val="20"/>
                <w:szCs w:val="20"/>
              </w:rPr>
              <w:t>được</w:t>
            </w:r>
            <w:proofErr w:type="spellEnd"/>
            <w:r w:rsidRPr="00B27690">
              <w:rPr>
                <w:rFonts w:cs="Times New Roman"/>
                <w:sz w:val="20"/>
                <w:szCs w:val="20"/>
              </w:rPr>
              <w:t xml:space="preserve"> </w:t>
            </w:r>
            <w:proofErr w:type="spellStart"/>
            <w:r w:rsidRPr="00B27690">
              <w:rPr>
                <w:rFonts w:cs="Times New Roman"/>
                <w:sz w:val="20"/>
                <w:szCs w:val="20"/>
              </w:rPr>
              <w:t>cơ</w:t>
            </w:r>
            <w:proofErr w:type="spellEnd"/>
            <w:r w:rsidRPr="00B27690">
              <w:rPr>
                <w:rFonts w:cs="Times New Roman"/>
                <w:sz w:val="20"/>
                <w:szCs w:val="20"/>
              </w:rPr>
              <w:t xml:space="preserve"> </w:t>
            </w:r>
            <w:proofErr w:type="spellStart"/>
            <w:r w:rsidRPr="00B27690">
              <w:rPr>
                <w:rFonts w:cs="Times New Roman"/>
                <w:sz w:val="20"/>
                <w:szCs w:val="20"/>
              </w:rPr>
              <w:t>quan</w:t>
            </w:r>
            <w:proofErr w:type="spellEnd"/>
            <w:r w:rsidRPr="00B27690">
              <w:rPr>
                <w:rFonts w:cs="Times New Roman"/>
                <w:sz w:val="20"/>
                <w:szCs w:val="20"/>
              </w:rPr>
              <w:t xml:space="preserve"> </w:t>
            </w:r>
            <w:proofErr w:type="spellStart"/>
            <w:r w:rsidRPr="00B27690">
              <w:rPr>
                <w:rFonts w:cs="Times New Roman"/>
                <w:sz w:val="20"/>
                <w:szCs w:val="20"/>
              </w:rPr>
              <w:t>có</w:t>
            </w:r>
            <w:proofErr w:type="spellEnd"/>
            <w:r w:rsidRPr="00B27690">
              <w:rPr>
                <w:rFonts w:cs="Times New Roman"/>
                <w:sz w:val="20"/>
                <w:szCs w:val="20"/>
              </w:rPr>
              <w:t xml:space="preserve"> </w:t>
            </w:r>
            <w:proofErr w:type="spellStart"/>
            <w:r w:rsidRPr="00B27690">
              <w:rPr>
                <w:rFonts w:cs="Times New Roman"/>
                <w:sz w:val="20"/>
                <w:szCs w:val="20"/>
              </w:rPr>
              <w:t>thẩm</w:t>
            </w:r>
            <w:proofErr w:type="spellEnd"/>
            <w:r w:rsidRPr="00B27690">
              <w:rPr>
                <w:rFonts w:cs="Times New Roman"/>
                <w:sz w:val="20"/>
                <w:szCs w:val="20"/>
              </w:rPr>
              <w:t xml:space="preserve"> </w:t>
            </w:r>
            <w:proofErr w:type="spellStart"/>
            <w:r w:rsidRPr="00B27690">
              <w:rPr>
                <w:rFonts w:cs="Times New Roman"/>
                <w:sz w:val="20"/>
                <w:szCs w:val="20"/>
              </w:rPr>
              <w:t>quyền</w:t>
            </w:r>
            <w:proofErr w:type="spellEnd"/>
            <w:r w:rsidRPr="00B27690">
              <w:rPr>
                <w:rFonts w:cs="Times New Roman"/>
                <w:sz w:val="20"/>
                <w:szCs w:val="20"/>
              </w:rPr>
              <w:t xml:space="preserve"> </w:t>
            </w:r>
            <w:proofErr w:type="spellStart"/>
            <w:r w:rsidRPr="00B27690">
              <w:rPr>
                <w:rFonts w:cs="Times New Roman"/>
                <w:sz w:val="20"/>
                <w:szCs w:val="20"/>
              </w:rPr>
              <w:t>quyết</w:t>
            </w:r>
            <w:proofErr w:type="spellEnd"/>
            <w:r w:rsidRPr="00B27690">
              <w:rPr>
                <w:rFonts w:cs="Times New Roman"/>
                <w:sz w:val="20"/>
                <w:szCs w:val="20"/>
              </w:rPr>
              <w:t xml:space="preserve"> </w:t>
            </w:r>
            <w:proofErr w:type="spellStart"/>
            <w:r w:rsidRPr="00B27690">
              <w:rPr>
                <w:rFonts w:cs="Times New Roman"/>
                <w:sz w:val="20"/>
                <w:szCs w:val="20"/>
              </w:rPr>
              <w:t>định</w:t>
            </w:r>
            <w:proofErr w:type="spellEnd"/>
            <w:r w:rsidRPr="00B27690">
              <w:rPr>
                <w:rFonts w:cs="Times New Roman"/>
                <w:sz w:val="20"/>
                <w:szCs w:val="20"/>
              </w:rPr>
              <w:t xml:space="preserve"> </w:t>
            </w:r>
            <w:proofErr w:type="spellStart"/>
            <w:r w:rsidRPr="00B27690">
              <w:rPr>
                <w:rFonts w:cs="Times New Roman"/>
                <w:sz w:val="20"/>
                <w:szCs w:val="20"/>
              </w:rPr>
              <w:t>chủ</w:t>
            </w:r>
            <w:proofErr w:type="spellEnd"/>
            <w:r w:rsidRPr="00B27690">
              <w:rPr>
                <w:rFonts w:cs="Times New Roman"/>
                <w:sz w:val="20"/>
                <w:szCs w:val="20"/>
              </w:rPr>
              <w:t xml:space="preserve"> </w:t>
            </w:r>
            <w:proofErr w:type="spellStart"/>
            <w:r w:rsidRPr="00B27690">
              <w:rPr>
                <w:rFonts w:cs="Times New Roman"/>
                <w:sz w:val="20"/>
                <w:szCs w:val="20"/>
              </w:rPr>
              <w:t>trương</w:t>
            </w:r>
            <w:proofErr w:type="spellEnd"/>
            <w:r w:rsidRPr="00B27690">
              <w:rPr>
                <w:rFonts w:cs="Times New Roman"/>
                <w:sz w:val="20"/>
                <w:szCs w:val="20"/>
              </w:rPr>
              <w:t xml:space="preserve"> </w:t>
            </w:r>
            <w:proofErr w:type="spellStart"/>
            <w:r w:rsidRPr="00B27690">
              <w:rPr>
                <w:rFonts w:cs="Times New Roman"/>
                <w:sz w:val="20"/>
                <w:szCs w:val="20"/>
              </w:rPr>
              <w:t>đầu</w:t>
            </w:r>
            <w:proofErr w:type="spellEnd"/>
            <w:r w:rsidRPr="00B27690">
              <w:rPr>
                <w:rFonts w:cs="Times New Roman"/>
                <w:sz w:val="20"/>
                <w:szCs w:val="20"/>
              </w:rPr>
              <w:t xml:space="preserve"> </w:t>
            </w:r>
            <w:proofErr w:type="spellStart"/>
            <w:r w:rsidRPr="00B27690">
              <w:rPr>
                <w:rFonts w:cs="Times New Roman"/>
                <w:sz w:val="20"/>
                <w:szCs w:val="20"/>
              </w:rPr>
              <w:t>tư</w:t>
            </w:r>
            <w:proofErr w:type="spellEnd"/>
            <w:r w:rsidRPr="00B27690">
              <w:rPr>
                <w:rFonts w:cs="Times New Roman"/>
                <w:sz w:val="20"/>
                <w:szCs w:val="20"/>
              </w:rPr>
              <w:t xml:space="preserve"> </w:t>
            </w:r>
            <w:proofErr w:type="spellStart"/>
            <w:r w:rsidRPr="00B27690">
              <w:rPr>
                <w:rFonts w:cs="Times New Roman"/>
                <w:sz w:val="20"/>
                <w:szCs w:val="20"/>
              </w:rPr>
              <w:t>hoặc</w:t>
            </w:r>
            <w:proofErr w:type="spellEnd"/>
            <w:r w:rsidRPr="00B27690">
              <w:rPr>
                <w:rFonts w:cs="Times New Roman"/>
                <w:sz w:val="20"/>
                <w:szCs w:val="20"/>
              </w:rPr>
              <w:t xml:space="preserve"> </w:t>
            </w:r>
            <w:proofErr w:type="spellStart"/>
            <w:r w:rsidRPr="00B27690">
              <w:rPr>
                <w:rFonts w:cs="Times New Roman"/>
                <w:sz w:val="20"/>
                <w:szCs w:val="20"/>
              </w:rPr>
              <w:t>lựa</w:t>
            </w:r>
            <w:proofErr w:type="spellEnd"/>
            <w:r w:rsidRPr="00B27690">
              <w:rPr>
                <w:rFonts w:cs="Times New Roman"/>
                <w:sz w:val="20"/>
                <w:szCs w:val="20"/>
              </w:rPr>
              <w:t xml:space="preserve"> </w:t>
            </w:r>
            <w:proofErr w:type="spellStart"/>
            <w:r w:rsidRPr="00B27690">
              <w:rPr>
                <w:rFonts w:cs="Times New Roman"/>
                <w:sz w:val="20"/>
                <w:szCs w:val="20"/>
              </w:rPr>
              <w:t>chọn</w:t>
            </w:r>
            <w:proofErr w:type="spellEnd"/>
            <w:r w:rsidRPr="00B27690">
              <w:rPr>
                <w:rFonts w:cs="Times New Roman"/>
                <w:sz w:val="20"/>
                <w:szCs w:val="20"/>
              </w:rPr>
              <w:t xml:space="preserve"> </w:t>
            </w:r>
            <w:proofErr w:type="spellStart"/>
            <w:r w:rsidRPr="00B27690">
              <w:rPr>
                <w:rFonts w:cs="Times New Roman"/>
                <w:sz w:val="20"/>
                <w:szCs w:val="20"/>
              </w:rPr>
              <w:t>nhà</w:t>
            </w:r>
            <w:proofErr w:type="spellEnd"/>
            <w:r w:rsidRPr="00B27690">
              <w:rPr>
                <w:rFonts w:cs="Times New Roman"/>
                <w:sz w:val="20"/>
                <w:szCs w:val="20"/>
              </w:rPr>
              <w:t xml:space="preserve"> </w:t>
            </w:r>
            <w:proofErr w:type="spellStart"/>
            <w:r w:rsidRPr="00B27690">
              <w:rPr>
                <w:rFonts w:cs="Times New Roman"/>
                <w:sz w:val="20"/>
                <w:szCs w:val="20"/>
              </w:rPr>
              <w:t>đầu</w:t>
            </w:r>
            <w:proofErr w:type="spellEnd"/>
            <w:r w:rsidRPr="00B27690">
              <w:rPr>
                <w:rFonts w:cs="Times New Roman"/>
                <w:sz w:val="20"/>
                <w:szCs w:val="20"/>
              </w:rPr>
              <w:t xml:space="preserve"> </w:t>
            </w:r>
            <w:proofErr w:type="spellStart"/>
            <w:r w:rsidRPr="00B27690">
              <w:rPr>
                <w:rFonts w:cs="Times New Roman"/>
                <w:sz w:val="20"/>
                <w:szCs w:val="20"/>
              </w:rPr>
              <w:t>tư</w:t>
            </w:r>
            <w:proofErr w:type="spellEnd"/>
            <w:r w:rsidRPr="00B27690">
              <w:rPr>
                <w:rFonts w:cs="Times New Roman"/>
                <w:sz w:val="20"/>
                <w:szCs w:val="20"/>
              </w:rPr>
              <w:t xml:space="preserve"> </w:t>
            </w:r>
            <w:proofErr w:type="spellStart"/>
            <w:r w:rsidRPr="00B27690">
              <w:rPr>
                <w:rFonts w:cs="Times New Roman"/>
                <w:sz w:val="20"/>
                <w:szCs w:val="20"/>
              </w:rPr>
              <w:t>của</w:t>
            </w:r>
            <w:proofErr w:type="spellEnd"/>
            <w:r w:rsidRPr="00B27690">
              <w:rPr>
                <w:rFonts w:cs="Times New Roman"/>
                <w:sz w:val="20"/>
                <w:szCs w:val="20"/>
              </w:rPr>
              <w:t xml:space="preserve"> </w:t>
            </w:r>
            <w:proofErr w:type="spellStart"/>
            <w:r w:rsidRPr="00B27690">
              <w:rPr>
                <w:rFonts w:cs="Times New Roman"/>
                <w:sz w:val="20"/>
                <w:szCs w:val="20"/>
              </w:rPr>
              <w:t>cơ</w:t>
            </w:r>
            <w:proofErr w:type="spellEnd"/>
            <w:r w:rsidRPr="00B27690">
              <w:rPr>
                <w:rFonts w:cs="Times New Roman"/>
                <w:sz w:val="20"/>
                <w:szCs w:val="20"/>
              </w:rPr>
              <w:t xml:space="preserve"> </w:t>
            </w:r>
            <w:proofErr w:type="spellStart"/>
            <w:r w:rsidRPr="00B27690">
              <w:rPr>
                <w:rFonts w:cs="Times New Roman"/>
                <w:sz w:val="20"/>
                <w:szCs w:val="20"/>
              </w:rPr>
              <w:t>quan</w:t>
            </w:r>
            <w:proofErr w:type="spellEnd"/>
            <w:r w:rsidRPr="00B27690">
              <w:rPr>
                <w:rFonts w:cs="Times New Roman"/>
                <w:sz w:val="20"/>
                <w:szCs w:val="20"/>
              </w:rPr>
              <w:t xml:space="preserve"> </w:t>
            </w:r>
            <w:proofErr w:type="spellStart"/>
            <w:r w:rsidRPr="00B27690">
              <w:rPr>
                <w:rFonts w:cs="Times New Roman"/>
                <w:sz w:val="20"/>
                <w:szCs w:val="20"/>
              </w:rPr>
              <w:t>có</w:t>
            </w:r>
            <w:proofErr w:type="spellEnd"/>
            <w:r w:rsidRPr="00B27690">
              <w:rPr>
                <w:rFonts w:cs="Times New Roman"/>
                <w:sz w:val="20"/>
                <w:szCs w:val="20"/>
              </w:rPr>
              <w:t xml:space="preserve"> </w:t>
            </w:r>
            <w:proofErr w:type="spellStart"/>
            <w:r w:rsidRPr="00B27690">
              <w:rPr>
                <w:rFonts w:cs="Times New Roman"/>
                <w:sz w:val="20"/>
                <w:szCs w:val="20"/>
              </w:rPr>
              <w:t>thẩm</w:t>
            </w:r>
            <w:proofErr w:type="spellEnd"/>
            <w:r w:rsidRPr="00B27690">
              <w:rPr>
                <w:rFonts w:cs="Times New Roman"/>
                <w:sz w:val="20"/>
                <w:szCs w:val="20"/>
              </w:rPr>
              <w:t xml:space="preserve"> </w:t>
            </w:r>
            <w:proofErr w:type="spellStart"/>
            <w:r w:rsidRPr="00B27690">
              <w:rPr>
                <w:rFonts w:cs="Times New Roman"/>
                <w:sz w:val="20"/>
                <w:szCs w:val="20"/>
              </w:rPr>
              <w:t>quyền</w:t>
            </w:r>
            <w:proofErr w:type="spellEnd"/>
            <w:r w:rsidRPr="00B27690">
              <w:rPr>
                <w:rFonts w:cs="Times New Roman"/>
                <w:sz w:val="20"/>
                <w:szCs w:val="20"/>
              </w:rPr>
              <w:t xml:space="preserve"> </w:t>
            </w:r>
            <w:proofErr w:type="spellStart"/>
            <w:r w:rsidRPr="00B27690">
              <w:rPr>
                <w:rFonts w:cs="Times New Roman"/>
                <w:sz w:val="20"/>
                <w:szCs w:val="20"/>
              </w:rPr>
              <w:t>theo</w:t>
            </w:r>
            <w:proofErr w:type="spellEnd"/>
            <w:r w:rsidRPr="00B27690">
              <w:rPr>
                <w:rFonts w:cs="Times New Roman"/>
                <w:sz w:val="20"/>
                <w:szCs w:val="20"/>
              </w:rPr>
              <w:t xml:space="preserve"> </w:t>
            </w:r>
            <w:proofErr w:type="spellStart"/>
            <w:r w:rsidRPr="00B27690">
              <w:rPr>
                <w:rFonts w:cs="Times New Roman"/>
                <w:sz w:val="20"/>
                <w:szCs w:val="20"/>
              </w:rPr>
              <w:t>đúng</w:t>
            </w:r>
            <w:proofErr w:type="spellEnd"/>
            <w:r w:rsidRPr="00B27690">
              <w:rPr>
                <w:rFonts w:cs="Times New Roman"/>
                <w:sz w:val="20"/>
                <w:szCs w:val="20"/>
              </w:rPr>
              <w:t xml:space="preserve"> </w:t>
            </w:r>
            <w:proofErr w:type="spellStart"/>
            <w:r w:rsidRPr="00B27690">
              <w:rPr>
                <w:rFonts w:cs="Times New Roman"/>
                <w:sz w:val="20"/>
                <w:szCs w:val="20"/>
              </w:rPr>
              <w:t>quy</w:t>
            </w:r>
            <w:proofErr w:type="spellEnd"/>
            <w:r w:rsidRPr="00B27690">
              <w:rPr>
                <w:rFonts w:cs="Times New Roman"/>
                <w:sz w:val="20"/>
                <w:szCs w:val="20"/>
              </w:rPr>
              <w:t xml:space="preserve"> </w:t>
            </w:r>
            <w:proofErr w:type="spellStart"/>
            <w:r w:rsidRPr="00B27690">
              <w:rPr>
                <w:rFonts w:cs="Times New Roman"/>
                <w:sz w:val="20"/>
                <w:szCs w:val="20"/>
              </w:rPr>
              <w:t>định</w:t>
            </w:r>
            <w:proofErr w:type="spellEnd"/>
            <w:r w:rsidRPr="00B27690">
              <w:rPr>
                <w:rFonts w:cs="Times New Roman"/>
                <w:sz w:val="20"/>
                <w:szCs w:val="20"/>
              </w:rPr>
              <w:t xml:space="preserve"> </w:t>
            </w:r>
            <w:proofErr w:type="spellStart"/>
            <w:r w:rsidRPr="00B27690">
              <w:rPr>
                <w:rFonts w:cs="Times New Roman"/>
                <w:sz w:val="20"/>
                <w:szCs w:val="20"/>
              </w:rPr>
              <w:t>của</w:t>
            </w:r>
            <w:proofErr w:type="spellEnd"/>
            <w:r w:rsidRPr="00B27690">
              <w:rPr>
                <w:rFonts w:cs="Times New Roman"/>
                <w:sz w:val="20"/>
                <w:szCs w:val="20"/>
              </w:rPr>
              <w:t xml:space="preserve"> </w:t>
            </w:r>
            <w:proofErr w:type="spellStart"/>
            <w:r w:rsidRPr="00B27690">
              <w:rPr>
                <w:rFonts w:cs="Times New Roman"/>
                <w:sz w:val="20"/>
                <w:szCs w:val="20"/>
              </w:rPr>
              <w:t>pháp</w:t>
            </w:r>
            <w:proofErr w:type="spellEnd"/>
            <w:r w:rsidRPr="00B27690">
              <w:rPr>
                <w:rFonts w:cs="Times New Roman"/>
                <w:sz w:val="20"/>
                <w:szCs w:val="20"/>
              </w:rPr>
              <w:t xml:space="preserve"> </w:t>
            </w:r>
            <w:proofErr w:type="spellStart"/>
            <w:r w:rsidRPr="00B27690">
              <w:rPr>
                <w:rFonts w:cs="Times New Roman"/>
                <w:sz w:val="20"/>
                <w:szCs w:val="20"/>
              </w:rPr>
              <w:t>luật</w:t>
            </w:r>
            <w:proofErr w:type="spellEnd"/>
            <w:r w:rsidRPr="00B27690">
              <w:rPr>
                <w:rFonts w:cs="Times New Roman"/>
                <w:sz w:val="20"/>
                <w:szCs w:val="20"/>
              </w:rPr>
              <w:t xml:space="preserve"> </w:t>
            </w:r>
            <w:proofErr w:type="spellStart"/>
            <w:r w:rsidRPr="00B27690">
              <w:rPr>
                <w:rFonts w:cs="Times New Roman"/>
                <w:sz w:val="20"/>
                <w:szCs w:val="20"/>
              </w:rPr>
              <w:t>về</w:t>
            </w:r>
            <w:proofErr w:type="spellEnd"/>
            <w:r w:rsidRPr="00B27690">
              <w:rPr>
                <w:rFonts w:cs="Times New Roman"/>
                <w:sz w:val="20"/>
                <w:szCs w:val="20"/>
              </w:rPr>
              <w:t xml:space="preserve"> </w:t>
            </w:r>
            <w:proofErr w:type="spellStart"/>
            <w:r w:rsidRPr="00B27690">
              <w:rPr>
                <w:rFonts w:cs="Times New Roman"/>
                <w:sz w:val="20"/>
                <w:szCs w:val="20"/>
              </w:rPr>
              <w:t>đầu</w:t>
            </w:r>
            <w:proofErr w:type="spellEnd"/>
            <w:r w:rsidRPr="00B27690">
              <w:rPr>
                <w:rFonts w:cs="Times New Roman"/>
                <w:sz w:val="20"/>
                <w:szCs w:val="20"/>
              </w:rPr>
              <w:t xml:space="preserve"> </w:t>
            </w:r>
            <w:proofErr w:type="spellStart"/>
            <w:r w:rsidRPr="00B27690">
              <w:rPr>
                <w:rFonts w:cs="Times New Roman"/>
                <w:sz w:val="20"/>
                <w:szCs w:val="20"/>
              </w:rPr>
              <w:t>tư</w:t>
            </w:r>
            <w:proofErr w:type="spellEnd"/>
            <w:r w:rsidRPr="00B27690">
              <w:rPr>
                <w:rFonts w:cs="Times New Roman"/>
                <w:sz w:val="20"/>
                <w:szCs w:val="20"/>
              </w:rPr>
              <w:t xml:space="preserve"> </w:t>
            </w:r>
            <w:proofErr w:type="spellStart"/>
            <w:r w:rsidRPr="00B27690">
              <w:rPr>
                <w:rFonts w:cs="Times New Roman"/>
                <w:sz w:val="20"/>
                <w:szCs w:val="20"/>
              </w:rPr>
              <w:t>thì</w:t>
            </w:r>
            <w:proofErr w:type="spellEnd"/>
            <w:r w:rsidRPr="00B27690">
              <w:rPr>
                <w:rFonts w:cs="Times New Roman"/>
                <w:sz w:val="20"/>
                <w:szCs w:val="20"/>
              </w:rPr>
              <w:t xml:space="preserve"> </w:t>
            </w:r>
            <w:proofErr w:type="spellStart"/>
            <w:r w:rsidRPr="00B27690">
              <w:rPr>
                <w:rFonts w:cs="Times New Roman"/>
                <w:sz w:val="20"/>
                <w:szCs w:val="20"/>
              </w:rPr>
              <w:t>diện</w:t>
            </w:r>
            <w:proofErr w:type="spellEnd"/>
            <w:r w:rsidRPr="00B27690">
              <w:rPr>
                <w:rFonts w:cs="Times New Roman"/>
                <w:sz w:val="20"/>
                <w:szCs w:val="20"/>
              </w:rPr>
              <w:t xml:space="preserve"> </w:t>
            </w:r>
            <w:proofErr w:type="spellStart"/>
            <w:r w:rsidRPr="00B27690">
              <w:rPr>
                <w:rFonts w:cs="Times New Roman"/>
                <w:sz w:val="20"/>
                <w:szCs w:val="20"/>
              </w:rPr>
              <w:t>tích</w:t>
            </w:r>
            <w:proofErr w:type="spellEnd"/>
            <w:r w:rsidRPr="00B27690">
              <w:rPr>
                <w:rFonts w:cs="Times New Roman"/>
                <w:sz w:val="20"/>
                <w:szCs w:val="20"/>
              </w:rPr>
              <w:t xml:space="preserve"> </w:t>
            </w:r>
            <w:proofErr w:type="spellStart"/>
            <w:r w:rsidRPr="00B27690">
              <w:rPr>
                <w:rFonts w:cs="Times New Roman"/>
                <w:sz w:val="20"/>
                <w:szCs w:val="20"/>
              </w:rPr>
              <w:t>đất</w:t>
            </w:r>
            <w:proofErr w:type="spellEnd"/>
            <w:r w:rsidRPr="00B27690">
              <w:rPr>
                <w:rFonts w:cs="Times New Roman"/>
                <w:sz w:val="20"/>
                <w:szCs w:val="20"/>
              </w:rPr>
              <w:t xml:space="preserve"> </w:t>
            </w:r>
            <w:proofErr w:type="spellStart"/>
            <w:r w:rsidRPr="00B27690">
              <w:rPr>
                <w:rFonts w:cs="Times New Roman"/>
                <w:sz w:val="20"/>
                <w:szCs w:val="20"/>
              </w:rPr>
              <w:t>xây</w:t>
            </w:r>
            <w:proofErr w:type="spellEnd"/>
            <w:r w:rsidRPr="00B27690">
              <w:rPr>
                <w:rFonts w:cs="Times New Roman"/>
                <w:sz w:val="20"/>
                <w:szCs w:val="20"/>
              </w:rPr>
              <w:t xml:space="preserve"> </w:t>
            </w:r>
            <w:proofErr w:type="spellStart"/>
            <w:r w:rsidRPr="00B27690">
              <w:rPr>
                <w:rFonts w:cs="Times New Roman"/>
                <w:sz w:val="20"/>
                <w:szCs w:val="20"/>
              </w:rPr>
              <w:t>dựng</w:t>
            </w:r>
            <w:proofErr w:type="spellEnd"/>
            <w:r w:rsidRPr="00B27690">
              <w:rPr>
                <w:rFonts w:cs="Times New Roman"/>
                <w:sz w:val="20"/>
                <w:szCs w:val="20"/>
              </w:rPr>
              <w:t xml:space="preserve"> </w:t>
            </w:r>
            <w:proofErr w:type="spellStart"/>
            <w:r w:rsidRPr="00B27690">
              <w:rPr>
                <w:rFonts w:cs="Times New Roman"/>
                <w:sz w:val="20"/>
                <w:szCs w:val="20"/>
              </w:rPr>
              <w:t>công</w:t>
            </w:r>
            <w:proofErr w:type="spellEnd"/>
            <w:r w:rsidRPr="00B27690">
              <w:rPr>
                <w:rFonts w:cs="Times New Roman"/>
                <w:sz w:val="20"/>
                <w:szCs w:val="20"/>
              </w:rPr>
              <w:t xml:space="preserve"> </w:t>
            </w:r>
            <w:proofErr w:type="spellStart"/>
            <w:r w:rsidRPr="00B27690">
              <w:rPr>
                <w:rFonts w:cs="Times New Roman"/>
                <w:sz w:val="20"/>
                <w:szCs w:val="20"/>
              </w:rPr>
              <w:t>trình</w:t>
            </w:r>
            <w:proofErr w:type="spellEnd"/>
            <w:r w:rsidRPr="00B27690">
              <w:rPr>
                <w:rFonts w:cs="Times New Roman"/>
                <w:sz w:val="20"/>
                <w:szCs w:val="20"/>
              </w:rPr>
              <w:t xml:space="preserve"> </w:t>
            </w:r>
            <w:proofErr w:type="spellStart"/>
            <w:r w:rsidRPr="00B27690">
              <w:rPr>
                <w:rFonts w:cs="Times New Roman"/>
                <w:sz w:val="20"/>
                <w:szCs w:val="20"/>
              </w:rPr>
              <w:t>phục</w:t>
            </w:r>
            <w:proofErr w:type="spellEnd"/>
            <w:r w:rsidRPr="00B27690">
              <w:rPr>
                <w:rFonts w:cs="Times New Roman"/>
                <w:sz w:val="20"/>
                <w:szCs w:val="20"/>
              </w:rPr>
              <w:t xml:space="preserve"> </w:t>
            </w:r>
            <w:proofErr w:type="spellStart"/>
            <w:r w:rsidRPr="00B27690">
              <w:rPr>
                <w:rFonts w:cs="Times New Roman"/>
                <w:sz w:val="20"/>
                <w:szCs w:val="20"/>
              </w:rPr>
              <w:t>vụ</w:t>
            </w:r>
            <w:proofErr w:type="spellEnd"/>
            <w:r w:rsidRPr="00B27690">
              <w:rPr>
                <w:rFonts w:cs="Times New Roman"/>
                <w:sz w:val="20"/>
                <w:szCs w:val="20"/>
              </w:rPr>
              <w:t xml:space="preserve"> </w:t>
            </w:r>
            <w:proofErr w:type="spellStart"/>
            <w:r w:rsidRPr="00B27690">
              <w:rPr>
                <w:rFonts w:cs="Times New Roman"/>
                <w:sz w:val="20"/>
                <w:szCs w:val="20"/>
              </w:rPr>
              <w:t>trực</w:t>
            </w:r>
            <w:proofErr w:type="spellEnd"/>
            <w:r w:rsidRPr="00B27690">
              <w:rPr>
                <w:rFonts w:cs="Times New Roman"/>
                <w:sz w:val="20"/>
                <w:szCs w:val="20"/>
              </w:rPr>
              <w:t xml:space="preserve"> </w:t>
            </w:r>
            <w:proofErr w:type="spellStart"/>
            <w:r w:rsidRPr="00B27690">
              <w:rPr>
                <w:rFonts w:cs="Times New Roman"/>
                <w:sz w:val="20"/>
                <w:szCs w:val="20"/>
              </w:rPr>
              <w:t>tiếp</w:t>
            </w:r>
            <w:proofErr w:type="spellEnd"/>
            <w:r w:rsidRPr="00B27690">
              <w:rPr>
                <w:rFonts w:cs="Times New Roman"/>
                <w:sz w:val="20"/>
                <w:szCs w:val="20"/>
              </w:rPr>
              <w:t xml:space="preserve"> </w:t>
            </w:r>
            <w:proofErr w:type="spellStart"/>
            <w:r w:rsidRPr="00B27690">
              <w:rPr>
                <w:rFonts w:cs="Times New Roman"/>
                <w:sz w:val="20"/>
                <w:szCs w:val="20"/>
              </w:rPr>
              <w:t>sản</w:t>
            </w:r>
            <w:proofErr w:type="spellEnd"/>
            <w:r w:rsidRPr="00B27690">
              <w:rPr>
                <w:rFonts w:cs="Times New Roman"/>
                <w:sz w:val="20"/>
                <w:szCs w:val="20"/>
              </w:rPr>
              <w:t xml:space="preserve"> </w:t>
            </w:r>
            <w:proofErr w:type="spellStart"/>
            <w:r w:rsidRPr="00B27690">
              <w:rPr>
                <w:rFonts w:cs="Times New Roman"/>
                <w:sz w:val="20"/>
                <w:szCs w:val="20"/>
              </w:rPr>
              <w:t>xuất</w:t>
            </w:r>
            <w:proofErr w:type="spellEnd"/>
            <w:r w:rsidRPr="00B27690">
              <w:rPr>
                <w:rFonts w:cs="Times New Roman"/>
                <w:sz w:val="20"/>
                <w:szCs w:val="20"/>
              </w:rPr>
              <w:t xml:space="preserve"> </w:t>
            </w:r>
            <w:proofErr w:type="spellStart"/>
            <w:r w:rsidRPr="00B27690">
              <w:rPr>
                <w:rFonts w:cs="Times New Roman"/>
                <w:sz w:val="20"/>
                <w:szCs w:val="20"/>
              </w:rPr>
              <w:t>nông</w:t>
            </w:r>
            <w:proofErr w:type="spellEnd"/>
            <w:r w:rsidRPr="00B27690">
              <w:rPr>
                <w:rFonts w:cs="Times New Roman"/>
                <w:sz w:val="20"/>
                <w:szCs w:val="20"/>
              </w:rPr>
              <w:t xml:space="preserve"> </w:t>
            </w:r>
            <w:proofErr w:type="spellStart"/>
            <w:r w:rsidRPr="00B27690">
              <w:rPr>
                <w:rFonts w:cs="Times New Roman"/>
                <w:sz w:val="20"/>
                <w:szCs w:val="20"/>
              </w:rPr>
              <w:t>nghiệp</w:t>
            </w:r>
            <w:proofErr w:type="spellEnd"/>
            <w:r w:rsidRPr="00B27690">
              <w:rPr>
                <w:rFonts w:cs="Times New Roman"/>
                <w:sz w:val="20"/>
                <w:szCs w:val="20"/>
              </w:rPr>
              <w:t xml:space="preserve"> </w:t>
            </w:r>
            <w:proofErr w:type="spellStart"/>
            <w:r w:rsidRPr="00B27690">
              <w:rPr>
                <w:rFonts w:cs="Times New Roman"/>
                <w:sz w:val="20"/>
                <w:szCs w:val="20"/>
              </w:rPr>
              <w:t>theo</w:t>
            </w:r>
            <w:proofErr w:type="spellEnd"/>
            <w:r w:rsidRPr="00B27690">
              <w:rPr>
                <w:rFonts w:cs="Times New Roman"/>
                <w:sz w:val="20"/>
                <w:szCs w:val="20"/>
              </w:rPr>
              <w:t xml:space="preserve"> </w:t>
            </w:r>
            <w:proofErr w:type="spellStart"/>
            <w:r w:rsidRPr="00B27690">
              <w:rPr>
                <w:rFonts w:cs="Times New Roman"/>
                <w:sz w:val="20"/>
                <w:szCs w:val="20"/>
              </w:rPr>
              <w:t>dự</w:t>
            </w:r>
            <w:proofErr w:type="spellEnd"/>
            <w:r w:rsidRPr="00B27690">
              <w:rPr>
                <w:rFonts w:cs="Times New Roman"/>
                <w:sz w:val="20"/>
                <w:szCs w:val="20"/>
              </w:rPr>
              <w:t xml:space="preserve"> </w:t>
            </w:r>
            <w:proofErr w:type="spellStart"/>
            <w:r w:rsidRPr="00B27690">
              <w:rPr>
                <w:rFonts w:cs="Times New Roman"/>
                <w:sz w:val="20"/>
                <w:szCs w:val="20"/>
              </w:rPr>
              <w:t>án</w:t>
            </w:r>
            <w:proofErr w:type="spellEnd"/>
            <w:r w:rsidRPr="00B27690">
              <w:rPr>
                <w:rFonts w:cs="Times New Roman"/>
                <w:sz w:val="20"/>
                <w:szCs w:val="20"/>
              </w:rPr>
              <w:t xml:space="preserve"> </w:t>
            </w:r>
            <w:proofErr w:type="spellStart"/>
            <w:r w:rsidRPr="00B27690">
              <w:rPr>
                <w:rFonts w:cs="Times New Roman"/>
                <w:sz w:val="20"/>
                <w:szCs w:val="20"/>
              </w:rPr>
              <w:t>đầu</w:t>
            </w:r>
            <w:proofErr w:type="spellEnd"/>
            <w:r w:rsidRPr="00B27690">
              <w:rPr>
                <w:rFonts w:cs="Times New Roman"/>
                <w:sz w:val="20"/>
                <w:szCs w:val="20"/>
              </w:rPr>
              <w:t xml:space="preserve"> </w:t>
            </w:r>
            <w:proofErr w:type="spellStart"/>
            <w:r w:rsidRPr="00B27690">
              <w:rPr>
                <w:rFonts w:cs="Times New Roman"/>
                <w:sz w:val="20"/>
                <w:szCs w:val="20"/>
              </w:rPr>
              <w:t>tư</w:t>
            </w:r>
            <w:proofErr w:type="spellEnd"/>
            <w:r w:rsidRPr="00B27690">
              <w:rPr>
                <w:rFonts w:cs="Times New Roman"/>
                <w:sz w:val="20"/>
                <w:szCs w:val="20"/>
              </w:rPr>
              <w:t xml:space="preserve">, </w:t>
            </w:r>
            <w:proofErr w:type="spellStart"/>
            <w:r w:rsidRPr="00B27690">
              <w:rPr>
                <w:rFonts w:cs="Times New Roman"/>
                <w:sz w:val="20"/>
                <w:szCs w:val="20"/>
              </w:rPr>
              <w:t>quy</w:t>
            </w:r>
            <w:proofErr w:type="spellEnd"/>
            <w:r w:rsidRPr="00B27690">
              <w:rPr>
                <w:rFonts w:cs="Times New Roman"/>
                <w:sz w:val="20"/>
                <w:szCs w:val="20"/>
              </w:rPr>
              <w:t xml:space="preserve"> </w:t>
            </w:r>
            <w:proofErr w:type="spellStart"/>
            <w:r w:rsidRPr="00B27690">
              <w:rPr>
                <w:rFonts w:cs="Times New Roman"/>
                <w:sz w:val="20"/>
                <w:szCs w:val="20"/>
              </w:rPr>
              <w:t>hoạch</w:t>
            </w:r>
            <w:proofErr w:type="spellEnd"/>
            <w:r w:rsidRPr="00B27690">
              <w:rPr>
                <w:rFonts w:cs="Times New Roman"/>
                <w:sz w:val="20"/>
                <w:szCs w:val="20"/>
              </w:rPr>
              <w:t xml:space="preserve"> chi </w:t>
            </w:r>
            <w:proofErr w:type="spellStart"/>
            <w:r w:rsidRPr="00B27690">
              <w:rPr>
                <w:rFonts w:cs="Times New Roman"/>
                <w:sz w:val="20"/>
                <w:szCs w:val="20"/>
              </w:rPr>
              <w:t>tiết</w:t>
            </w:r>
            <w:proofErr w:type="spellEnd"/>
            <w:r w:rsidRPr="00B27690">
              <w:rPr>
                <w:rFonts w:cs="Times New Roman"/>
                <w:sz w:val="20"/>
                <w:szCs w:val="20"/>
              </w:rPr>
              <w:t xml:space="preserve"> </w:t>
            </w:r>
            <w:proofErr w:type="spellStart"/>
            <w:r w:rsidRPr="00B27690">
              <w:rPr>
                <w:rFonts w:cs="Times New Roman"/>
                <w:sz w:val="20"/>
                <w:szCs w:val="20"/>
              </w:rPr>
              <w:t>xây</w:t>
            </w:r>
            <w:proofErr w:type="spellEnd"/>
            <w:r w:rsidRPr="00B27690">
              <w:rPr>
                <w:rFonts w:cs="Times New Roman"/>
                <w:sz w:val="20"/>
                <w:szCs w:val="20"/>
              </w:rPr>
              <w:t xml:space="preserve"> </w:t>
            </w:r>
            <w:proofErr w:type="spellStart"/>
            <w:r w:rsidRPr="00B27690">
              <w:rPr>
                <w:rFonts w:cs="Times New Roman"/>
                <w:sz w:val="20"/>
                <w:szCs w:val="20"/>
              </w:rPr>
              <w:t>dựng</w:t>
            </w:r>
            <w:proofErr w:type="spellEnd"/>
            <w:r w:rsidRPr="00B27690">
              <w:rPr>
                <w:rFonts w:cs="Times New Roman"/>
                <w:sz w:val="20"/>
                <w:szCs w:val="20"/>
              </w:rPr>
              <w:t xml:space="preserve"> </w:t>
            </w:r>
            <w:proofErr w:type="spellStart"/>
            <w:r w:rsidRPr="00B27690">
              <w:rPr>
                <w:rFonts w:cs="Times New Roman"/>
                <w:sz w:val="20"/>
                <w:szCs w:val="20"/>
              </w:rPr>
              <w:t>được</w:t>
            </w:r>
            <w:proofErr w:type="spellEnd"/>
            <w:r w:rsidRPr="00B27690">
              <w:rPr>
                <w:rFonts w:cs="Times New Roman"/>
                <w:sz w:val="20"/>
                <w:szCs w:val="20"/>
              </w:rPr>
              <w:t xml:space="preserve"> </w:t>
            </w:r>
            <w:proofErr w:type="spellStart"/>
            <w:r w:rsidRPr="00B27690">
              <w:rPr>
                <w:rFonts w:cs="Times New Roman"/>
                <w:sz w:val="20"/>
                <w:szCs w:val="20"/>
              </w:rPr>
              <w:t>cấp</w:t>
            </w:r>
            <w:proofErr w:type="spellEnd"/>
            <w:r w:rsidRPr="00B27690">
              <w:rPr>
                <w:rFonts w:cs="Times New Roman"/>
                <w:sz w:val="20"/>
                <w:szCs w:val="20"/>
              </w:rPr>
              <w:t xml:space="preserve"> </w:t>
            </w:r>
            <w:proofErr w:type="spellStart"/>
            <w:r w:rsidRPr="00B27690">
              <w:rPr>
                <w:rFonts w:cs="Times New Roman"/>
                <w:sz w:val="20"/>
                <w:szCs w:val="20"/>
              </w:rPr>
              <w:t>có</w:t>
            </w:r>
            <w:proofErr w:type="spellEnd"/>
            <w:r w:rsidRPr="00B27690">
              <w:rPr>
                <w:rFonts w:cs="Times New Roman"/>
                <w:sz w:val="20"/>
                <w:szCs w:val="20"/>
              </w:rPr>
              <w:t xml:space="preserve"> </w:t>
            </w:r>
            <w:proofErr w:type="spellStart"/>
            <w:r w:rsidRPr="00B27690">
              <w:rPr>
                <w:rFonts w:cs="Times New Roman"/>
                <w:sz w:val="20"/>
                <w:szCs w:val="20"/>
              </w:rPr>
              <w:t>thẩm</w:t>
            </w:r>
            <w:proofErr w:type="spellEnd"/>
            <w:r w:rsidRPr="00B27690">
              <w:rPr>
                <w:rFonts w:cs="Times New Roman"/>
                <w:sz w:val="20"/>
                <w:szCs w:val="20"/>
              </w:rPr>
              <w:t xml:space="preserve"> </w:t>
            </w:r>
            <w:proofErr w:type="spellStart"/>
            <w:r w:rsidRPr="00B27690">
              <w:rPr>
                <w:rFonts w:cs="Times New Roman"/>
                <w:sz w:val="20"/>
                <w:szCs w:val="20"/>
              </w:rPr>
              <w:t>quyền</w:t>
            </w:r>
            <w:proofErr w:type="spellEnd"/>
            <w:r w:rsidRPr="00B27690">
              <w:rPr>
                <w:rFonts w:cs="Times New Roman"/>
                <w:sz w:val="20"/>
                <w:szCs w:val="20"/>
              </w:rPr>
              <w:t xml:space="preserve"> </w:t>
            </w:r>
            <w:proofErr w:type="spellStart"/>
            <w:r w:rsidRPr="00B27690">
              <w:rPr>
                <w:rFonts w:cs="Times New Roman"/>
                <w:sz w:val="20"/>
                <w:szCs w:val="20"/>
              </w:rPr>
              <w:t>phê</w:t>
            </w:r>
            <w:proofErr w:type="spellEnd"/>
            <w:r w:rsidRPr="00B27690">
              <w:rPr>
                <w:rFonts w:cs="Times New Roman"/>
                <w:sz w:val="20"/>
                <w:szCs w:val="20"/>
              </w:rPr>
              <w:t xml:space="preserve"> </w:t>
            </w:r>
            <w:proofErr w:type="spellStart"/>
            <w:r w:rsidRPr="00B27690">
              <w:rPr>
                <w:rFonts w:cs="Times New Roman"/>
                <w:sz w:val="20"/>
                <w:szCs w:val="20"/>
              </w:rPr>
              <w:t>duyệt</w:t>
            </w:r>
            <w:proofErr w:type="spellEnd"/>
            <w:r w:rsidRPr="00B27690">
              <w:rPr>
                <w:rFonts w:cs="Times New Roman"/>
                <w:sz w:val="20"/>
                <w:szCs w:val="20"/>
              </w:rPr>
              <w:t>.</w:t>
            </w:r>
          </w:p>
          <w:p w14:paraId="6F15BA1E" w14:textId="77777777" w:rsidR="00B27690" w:rsidRPr="00B27690" w:rsidRDefault="00B27690" w:rsidP="00B27690">
            <w:pPr>
              <w:widowControl w:val="0"/>
              <w:jc w:val="both"/>
              <w:rPr>
                <w:rFonts w:cs="Times New Roman"/>
                <w:b/>
                <w:bCs/>
                <w:sz w:val="20"/>
                <w:szCs w:val="20"/>
              </w:rPr>
            </w:pPr>
            <w:proofErr w:type="spellStart"/>
            <w:r w:rsidRPr="00B27690">
              <w:rPr>
                <w:rFonts w:cs="Times New Roman"/>
                <w:b/>
                <w:bCs/>
                <w:sz w:val="20"/>
                <w:szCs w:val="20"/>
              </w:rPr>
              <w:t>Điều</w:t>
            </w:r>
            <w:proofErr w:type="spellEnd"/>
            <w:r w:rsidRPr="00B27690">
              <w:rPr>
                <w:rFonts w:cs="Times New Roman"/>
                <w:b/>
                <w:bCs/>
                <w:sz w:val="20"/>
                <w:szCs w:val="20"/>
              </w:rPr>
              <w:t xml:space="preserve"> 9. </w:t>
            </w:r>
            <w:proofErr w:type="spellStart"/>
            <w:r w:rsidRPr="00B27690">
              <w:rPr>
                <w:rFonts w:cs="Times New Roman"/>
                <w:b/>
                <w:bCs/>
                <w:sz w:val="20"/>
                <w:szCs w:val="20"/>
              </w:rPr>
              <w:t>Diện</w:t>
            </w:r>
            <w:proofErr w:type="spellEnd"/>
            <w:r w:rsidRPr="00B27690">
              <w:rPr>
                <w:rFonts w:cs="Times New Roman"/>
                <w:b/>
                <w:bCs/>
                <w:sz w:val="20"/>
                <w:szCs w:val="20"/>
              </w:rPr>
              <w:t xml:space="preserve"> </w:t>
            </w:r>
            <w:proofErr w:type="spellStart"/>
            <w:r w:rsidRPr="00B27690">
              <w:rPr>
                <w:rFonts w:cs="Times New Roman"/>
                <w:b/>
                <w:bCs/>
                <w:sz w:val="20"/>
                <w:szCs w:val="20"/>
              </w:rPr>
              <w:t>tích</w:t>
            </w:r>
            <w:proofErr w:type="spellEnd"/>
            <w:r w:rsidRPr="00B27690">
              <w:rPr>
                <w:rFonts w:cs="Times New Roman"/>
                <w:b/>
                <w:bCs/>
                <w:sz w:val="20"/>
                <w:szCs w:val="20"/>
              </w:rPr>
              <w:t xml:space="preserve"> </w:t>
            </w:r>
            <w:proofErr w:type="spellStart"/>
            <w:r w:rsidRPr="00B27690">
              <w:rPr>
                <w:rFonts w:cs="Times New Roman"/>
                <w:b/>
                <w:bCs/>
                <w:sz w:val="20"/>
                <w:szCs w:val="20"/>
              </w:rPr>
              <w:t>đất</w:t>
            </w:r>
            <w:proofErr w:type="spellEnd"/>
            <w:r w:rsidRPr="00B27690">
              <w:rPr>
                <w:rFonts w:cs="Times New Roman"/>
                <w:b/>
                <w:bCs/>
                <w:sz w:val="20"/>
                <w:szCs w:val="20"/>
              </w:rPr>
              <w:t xml:space="preserve">, </w:t>
            </w:r>
            <w:proofErr w:type="spellStart"/>
            <w:r w:rsidRPr="00B27690">
              <w:rPr>
                <w:rFonts w:cs="Times New Roman"/>
                <w:b/>
                <w:bCs/>
                <w:sz w:val="20"/>
                <w:szCs w:val="20"/>
              </w:rPr>
              <w:t>vị</w:t>
            </w:r>
            <w:proofErr w:type="spellEnd"/>
            <w:r w:rsidRPr="00B27690">
              <w:rPr>
                <w:rFonts w:cs="Times New Roman"/>
                <w:b/>
                <w:bCs/>
                <w:sz w:val="20"/>
                <w:szCs w:val="20"/>
              </w:rPr>
              <w:t xml:space="preserve"> </w:t>
            </w:r>
            <w:proofErr w:type="spellStart"/>
            <w:r w:rsidRPr="00B27690">
              <w:rPr>
                <w:rFonts w:cs="Times New Roman"/>
                <w:b/>
                <w:bCs/>
                <w:sz w:val="20"/>
                <w:szCs w:val="20"/>
              </w:rPr>
              <w:t>trí</w:t>
            </w:r>
            <w:proofErr w:type="spellEnd"/>
            <w:r w:rsidRPr="00B27690">
              <w:rPr>
                <w:rFonts w:cs="Times New Roman"/>
                <w:b/>
                <w:bCs/>
                <w:sz w:val="20"/>
                <w:szCs w:val="20"/>
              </w:rPr>
              <w:t xml:space="preserve">, </w:t>
            </w:r>
            <w:proofErr w:type="spellStart"/>
            <w:r w:rsidRPr="00B27690">
              <w:rPr>
                <w:rFonts w:cs="Times New Roman"/>
                <w:b/>
                <w:bCs/>
                <w:sz w:val="20"/>
                <w:szCs w:val="20"/>
              </w:rPr>
              <w:t>điều</w:t>
            </w:r>
            <w:proofErr w:type="spellEnd"/>
            <w:r w:rsidRPr="00B27690">
              <w:rPr>
                <w:rFonts w:cs="Times New Roman"/>
                <w:b/>
                <w:bCs/>
                <w:sz w:val="20"/>
                <w:szCs w:val="20"/>
              </w:rPr>
              <w:t xml:space="preserve"> </w:t>
            </w:r>
            <w:proofErr w:type="spellStart"/>
            <w:r w:rsidRPr="00B27690">
              <w:rPr>
                <w:rFonts w:cs="Times New Roman"/>
                <w:b/>
                <w:bCs/>
                <w:sz w:val="20"/>
                <w:szCs w:val="20"/>
              </w:rPr>
              <w:t>kiện</w:t>
            </w:r>
            <w:proofErr w:type="spellEnd"/>
            <w:r w:rsidRPr="00B27690">
              <w:rPr>
                <w:rFonts w:cs="Times New Roman"/>
                <w:b/>
                <w:bCs/>
                <w:sz w:val="20"/>
                <w:szCs w:val="20"/>
              </w:rPr>
              <w:t xml:space="preserve"> </w:t>
            </w:r>
            <w:proofErr w:type="spellStart"/>
            <w:r w:rsidRPr="00B27690">
              <w:rPr>
                <w:rFonts w:cs="Times New Roman"/>
                <w:b/>
                <w:bCs/>
                <w:sz w:val="20"/>
                <w:szCs w:val="20"/>
              </w:rPr>
              <w:t>để</w:t>
            </w:r>
            <w:proofErr w:type="spellEnd"/>
            <w:r w:rsidRPr="00B27690">
              <w:rPr>
                <w:rFonts w:cs="Times New Roman"/>
                <w:b/>
                <w:bCs/>
                <w:sz w:val="20"/>
                <w:szCs w:val="20"/>
              </w:rPr>
              <w:t xml:space="preserve"> </w:t>
            </w:r>
            <w:proofErr w:type="spellStart"/>
            <w:r w:rsidRPr="00B27690">
              <w:rPr>
                <w:rFonts w:cs="Times New Roman"/>
                <w:b/>
                <w:bCs/>
                <w:sz w:val="20"/>
                <w:szCs w:val="20"/>
              </w:rPr>
              <w:t>xây</w:t>
            </w:r>
            <w:proofErr w:type="spellEnd"/>
            <w:r w:rsidRPr="00B27690">
              <w:rPr>
                <w:rFonts w:cs="Times New Roman"/>
                <w:b/>
                <w:bCs/>
                <w:sz w:val="20"/>
                <w:szCs w:val="20"/>
              </w:rPr>
              <w:t xml:space="preserve"> </w:t>
            </w:r>
            <w:proofErr w:type="spellStart"/>
            <w:r w:rsidRPr="00B27690">
              <w:rPr>
                <w:rFonts w:cs="Times New Roman"/>
                <w:b/>
                <w:bCs/>
                <w:sz w:val="20"/>
                <w:szCs w:val="20"/>
              </w:rPr>
              <w:t>dựng</w:t>
            </w:r>
            <w:proofErr w:type="spellEnd"/>
            <w:r w:rsidRPr="00B27690">
              <w:rPr>
                <w:rFonts w:cs="Times New Roman"/>
                <w:b/>
                <w:bCs/>
                <w:sz w:val="20"/>
                <w:szCs w:val="20"/>
              </w:rPr>
              <w:t xml:space="preserve"> </w:t>
            </w:r>
            <w:proofErr w:type="spellStart"/>
            <w:r w:rsidRPr="00B27690">
              <w:rPr>
                <w:rFonts w:cs="Times New Roman"/>
                <w:b/>
                <w:bCs/>
                <w:sz w:val="20"/>
                <w:szCs w:val="20"/>
              </w:rPr>
              <w:t>công</w:t>
            </w:r>
            <w:proofErr w:type="spellEnd"/>
            <w:r w:rsidRPr="00B27690">
              <w:rPr>
                <w:rFonts w:cs="Times New Roman"/>
                <w:b/>
                <w:bCs/>
                <w:sz w:val="20"/>
                <w:szCs w:val="20"/>
              </w:rPr>
              <w:t xml:space="preserve"> </w:t>
            </w:r>
            <w:proofErr w:type="spellStart"/>
            <w:r w:rsidRPr="00B27690">
              <w:rPr>
                <w:rFonts w:cs="Times New Roman"/>
                <w:b/>
                <w:bCs/>
                <w:sz w:val="20"/>
                <w:szCs w:val="20"/>
              </w:rPr>
              <w:t>trình</w:t>
            </w:r>
            <w:proofErr w:type="spellEnd"/>
            <w:r w:rsidRPr="00B27690">
              <w:rPr>
                <w:rFonts w:cs="Times New Roman"/>
                <w:b/>
                <w:bCs/>
                <w:sz w:val="20"/>
                <w:szCs w:val="20"/>
              </w:rPr>
              <w:t xml:space="preserve"> </w:t>
            </w:r>
            <w:proofErr w:type="spellStart"/>
            <w:r w:rsidRPr="00B27690">
              <w:rPr>
                <w:rFonts w:cs="Times New Roman"/>
                <w:b/>
                <w:bCs/>
                <w:sz w:val="20"/>
                <w:szCs w:val="20"/>
              </w:rPr>
              <w:t>phục</w:t>
            </w:r>
            <w:proofErr w:type="spellEnd"/>
            <w:r w:rsidRPr="00B27690">
              <w:rPr>
                <w:rFonts w:cs="Times New Roman"/>
                <w:b/>
                <w:bCs/>
                <w:sz w:val="20"/>
                <w:szCs w:val="20"/>
              </w:rPr>
              <w:t xml:space="preserve"> </w:t>
            </w:r>
            <w:proofErr w:type="spellStart"/>
            <w:r w:rsidRPr="00B27690">
              <w:rPr>
                <w:rFonts w:cs="Times New Roman"/>
                <w:b/>
                <w:bCs/>
                <w:sz w:val="20"/>
                <w:szCs w:val="20"/>
              </w:rPr>
              <w:t>vụ</w:t>
            </w:r>
            <w:proofErr w:type="spellEnd"/>
            <w:r w:rsidRPr="00B27690">
              <w:rPr>
                <w:rFonts w:cs="Times New Roman"/>
                <w:b/>
                <w:bCs/>
                <w:sz w:val="20"/>
                <w:szCs w:val="20"/>
              </w:rPr>
              <w:t xml:space="preserve"> </w:t>
            </w:r>
            <w:proofErr w:type="spellStart"/>
            <w:r w:rsidRPr="00B27690">
              <w:rPr>
                <w:rFonts w:cs="Times New Roman"/>
                <w:b/>
                <w:bCs/>
                <w:sz w:val="20"/>
                <w:szCs w:val="20"/>
              </w:rPr>
              <w:t>trực</w:t>
            </w:r>
            <w:proofErr w:type="spellEnd"/>
            <w:r w:rsidRPr="00B27690">
              <w:rPr>
                <w:rFonts w:cs="Times New Roman"/>
                <w:b/>
                <w:bCs/>
                <w:sz w:val="20"/>
                <w:szCs w:val="20"/>
              </w:rPr>
              <w:t xml:space="preserve"> </w:t>
            </w:r>
            <w:proofErr w:type="spellStart"/>
            <w:r w:rsidRPr="00B27690">
              <w:rPr>
                <w:rFonts w:cs="Times New Roman"/>
                <w:b/>
                <w:bCs/>
                <w:sz w:val="20"/>
                <w:szCs w:val="20"/>
              </w:rPr>
              <w:t>tiếp</w:t>
            </w:r>
            <w:proofErr w:type="spellEnd"/>
            <w:r w:rsidRPr="00B27690">
              <w:rPr>
                <w:rFonts w:cs="Times New Roman"/>
                <w:b/>
                <w:bCs/>
                <w:sz w:val="20"/>
                <w:szCs w:val="20"/>
              </w:rPr>
              <w:t xml:space="preserve"> </w:t>
            </w:r>
            <w:proofErr w:type="spellStart"/>
            <w:r w:rsidRPr="00B27690">
              <w:rPr>
                <w:rFonts w:cs="Times New Roman"/>
                <w:b/>
                <w:bCs/>
                <w:sz w:val="20"/>
                <w:szCs w:val="20"/>
              </w:rPr>
              <w:t>sản</w:t>
            </w:r>
            <w:proofErr w:type="spellEnd"/>
            <w:r w:rsidRPr="00B27690">
              <w:rPr>
                <w:rFonts w:cs="Times New Roman"/>
                <w:b/>
                <w:bCs/>
                <w:sz w:val="20"/>
                <w:szCs w:val="20"/>
              </w:rPr>
              <w:t xml:space="preserve"> </w:t>
            </w:r>
            <w:proofErr w:type="spellStart"/>
            <w:r w:rsidRPr="00B27690">
              <w:rPr>
                <w:rFonts w:cs="Times New Roman"/>
                <w:b/>
                <w:bCs/>
                <w:sz w:val="20"/>
                <w:szCs w:val="20"/>
              </w:rPr>
              <w:t>xuất</w:t>
            </w:r>
            <w:proofErr w:type="spellEnd"/>
            <w:r w:rsidRPr="00B27690">
              <w:rPr>
                <w:rFonts w:cs="Times New Roman"/>
                <w:b/>
                <w:bCs/>
                <w:sz w:val="20"/>
                <w:szCs w:val="20"/>
              </w:rPr>
              <w:t xml:space="preserve"> </w:t>
            </w:r>
            <w:proofErr w:type="spellStart"/>
            <w:r w:rsidRPr="00B27690">
              <w:rPr>
                <w:rFonts w:cs="Times New Roman"/>
                <w:b/>
                <w:bCs/>
                <w:sz w:val="20"/>
                <w:szCs w:val="20"/>
              </w:rPr>
              <w:t>nông</w:t>
            </w:r>
            <w:proofErr w:type="spellEnd"/>
            <w:r w:rsidRPr="00B27690">
              <w:rPr>
                <w:rFonts w:cs="Times New Roman"/>
                <w:b/>
                <w:bCs/>
                <w:sz w:val="20"/>
                <w:szCs w:val="20"/>
              </w:rPr>
              <w:t xml:space="preserve"> </w:t>
            </w:r>
            <w:proofErr w:type="spellStart"/>
            <w:r w:rsidRPr="00B27690">
              <w:rPr>
                <w:rFonts w:cs="Times New Roman"/>
                <w:b/>
                <w:bCs/>
                <w:sz w:val="20"/>
                <w:szCs w:val="20"/>
              </w:rPr>
              <w:t>nghiệp</w:t>
            </w:r>
            <w:proofErr w:type="spellEnd"/>
            <w:r w:rsidRPr="00B27690">
              <w:rPr>
                <w:rFonts w:cs="Times New Roman"/>
                <w:b/>
                <w:bCs/>
                <w:sz w:val="20"/>
                <w:szCs w:val="20"/>
              </w:rPr>
              <w:t xml:space="preserve"> </w:t>
            </w:r>
            <w:proofErr w:type="spellStart"/>
            <w:r w:rsidRPr="00B27690">
              <w:rPr>
                <w:rFonts w:cs="Times New Roman"/>
                <w:b/>
                <w:bCs/>
                <w:sz w:val="20"/>
                <w:szCs w:val="20"/>
              </w:rPr>
              <w:t>trên</w:t>
            </w:r>
            <w:proofErr w:type="spellEnd"/>
            <w:r w:rsidRPr="00B27690">
              <w:rPr>
                <w:rFonts w:cs="Times New Roman"/>
                <w:b/>
                <w:bCs/>
                <w:sz w:val="20"/>
                <w:szCs w:val="20"/>
              </w:rPr>
              <w:t xml:space="preserve"> </w:t>
            </w:r>
            <w:proofErr w:type="spellStart"/>
            <w:r w:rsidRPr="00B27690">
              <w:rPr>
                <w:rFonts w:cs="Times New Roman"/>
                <w:b/>
                <w:bCs/>
                <w:sz w:val="20"/>
                <w:szCs w:val="20"/>
              </w:rPr>
              <w:t>đất</w:t>
            </w:r>
            <w:proofErr w:type="spellEnd"/>
            <w:r w:rsidRPr="00B27690">
              <w:rPr>
                <w:rFonts w:cs="Times New Roman"/>
                <w:b/>
                <w:bCs/>
                <w:sz w:val="20"/>
                <w:szCs w:val="20"/>
              </w:rPr>
              <w:t xml:space="preserve"> </w:t>
            </w:r>
            <w:proofErr w:type="spellStart"/>
            <w:r w:rsidRPr="00B27690">
              <w:rPr>
                <w:rFonts w:cs="Times New Roman"/>
                <w:b/>
                <w:bCs/>
                <w:sz w:val="20"/>
                <w:szCs w:val="20"/>
              </w:rPr>
              <w:t>trồng</w:t>
            </w:r>
            <w:proofErr w:type="spellEnd"/>
            <w:r w:rsidRPr="00B27690">
              <w:rPr>
                <w:rFonts w:cs="Times New Roman"/>
                <w:b/>
                <w:bCs/>
                <w:sz w:val="20"/>
                <w:szCs w:val="20"/>
              </w:rPr>
              <w:t xml:space="preserve"> </w:t>
            </w:r>
            <w:proofErr w:type="spellStart"/>
            <w:r w:rsidRPr="00B27690">
              <w:rPr>
                <w:rFonts w:cs="Times New Roman"/>
                <w:b/>
                <w:bCs/>
                <w:sz w:val="20"/>
                <w:szCs w:val="20"/>
              </w:rPr>
              <w:t>lúa</w:t>
            </w:r>
            <w:proofErr w:type="spellEnd"/>
          </w:p>
          <w:p w14:paraId="2F91F84D" w14:textId="77777777" w:rsidR="00B27690" w:rsidRPr="00B27690" w:rsidRDefault="00B27690" w:rsidP="00B27690">
            <w:pPr>
              <w:widowControl w:val="0"/>
              <w:jc w:val="both"/>
              <w:rPr>
                <w:rFonts w:cs="Times New Roman"/>
                <w:sz w:val="20"/>
                <w:szCs w:val="20"/>
              </w:rPr>
            </w:pPr>
            <w:r w:rsidRPr="00B27690">
              <w:rPr>
                <w:rFonts w:cs="Times New Roman"/>
                <w:sz w:val="20"/>
                <w:szCs w:val="20"/>
              </w:rPr>
              <w:t xml:space="preserve">Trường </w:t>
            </w:r>
            <w:proofErr w:type="spellStart"/>
            <w:r w:rsidRPr="00B27690">
              <w:rPr>
                <w:rFonts w:cs="Times New Roman"/>
                <w:sz w:val="20"/>
                <w:szCs w:val="20"/>
              </w:rPr>
              <w:t>hợp</w:t>
            </w:r>
            <w:proofErr w:type="spellEnd"/>
            <w:r w:rsidRPr="00B27690">
              <w:rPr>
                <w:rFonts w:cs="Times New Roman"/>
                <w:sz w:val="20"/>
                <w:szCs w:val="20"/>
              </w:rPr>
              <w:t xml:space="preserve"> </w:t>
            </w:r>
            <w:proofErr w:type="spellStart"/>
            <w:r w:rsidRPr="00B27690">
              <w:rPr>
                <w:rFonts w:cs="Times New Roman"/>
                <w:sz w:val="20"/>
                <w:szCs w:val="20"/>
              </w:rPr>
              <w:t>sử</w:t>
            </w:r>
            <w:proofErr w:type="spellEnd"/>
            <w:r w:rsidRPr="00B27690">
              <w:rPr>
                <w:rFonts w:cs="Times New Roman"/>
                <w:sz w:val="20"/>
                <w:szCs w:val="20"/>
              </w:rPr>
              <w:t xml:space="preserve"> </w:t>
            </w:r>
            <w:proofErr w:type="spellStart"/>
            <w:r w:rsidRPr="00B27690">
              <w:rPr>
                <w:rFonts w:cs="Times New Roman"/>
                <w:sz w:val="20"/>
                <w:szCs w:val="20"/>
              </w:rPr>
              <w:t>dụng</w:t>
            </w:r>
            <w:proofErr w:type="spellEnd"/>
            <w:r w:rsidRPr="00B27690">
              <w:rPr>
                <w:rFonts w:cs="Times New Roman"/>
                <w:sz w:val="20"/>
                <w:szCs w:val="20"/>
              </w:rPr>
              <w:t xml:space="preserve"> </w:t>
            </w:r>
            <w:proofErr w:type="spellStart"/>
            <w:r w:rsidRPr="00B27690">
              <w:rPr>
                <w:rFonts w:cs="Times New Roman"/>
                <w:sz w:val="20"/>
                <w:szCs w:val="20"/>
              </w:rPr>
              <w:t>đất</w:t>
            </w:r>
            <w:proofErr w:type="spellEnd"/>
            <w:r w:rsidRPr="00B27690">
              <w:rPr>
                <w:rFonts w:cs="Times New Roman"/>
                <w:sz w:val="20"/>
                <w:szCs w:val="20"/>
              </w:rPr>
              <w:t xml:space="preserve"> </w:t>
            </w:r>
            <w:proofErr w:type="spellStart"/>
            <w:r w:rsidRPr="00B27690">
              <w:rPr>
                <w:rFonts w:cs="Times New Roman"/>
                <w:sz w:val="20"/>
                <w:szCs w:val="20"/>
              </w:rPr>
              <w:t>trồng</w:t>
            </w:r>
            <w:proofErr w:type="spellEnd"/>
            <w:r w:rsidRPr="00B27690">
              <w:rPr>
                <w:rFonts w:cs="Times New Roman"/>
                <w:sz w:val="20"/>
                <w:szCs w:val="20"/>
              </w:rPr>
              <w:t xml:space="preserve"> </w:t>
            </w:r>
            <w:proofErr w:type="spellStart"/>
            <w:r w:rsidRPr="00B27690">
              <w:rPr>
                <w:rFonts w:cs="Times New Roman"/>
                <w:sz w:val="20"/>
                <w:szCs w:val="20"/>
              </w:rPr>
              <w:t>lúa</w:t>
            </w:r>
            <w:proofErr w:type="spellEnd"/>
            <w:r w:rsidRPr="00B27690">
              <w:rPr>
                <w:rFonts w:cs="Times New Roman"/>
                <w:sz w:val="20"/>
                <w:szCs w:val="20"/>
              </w:rPr>
              <w:t xml:space="preserve"> </w:t>
            </w:r>
            <w:proofErr w:type="spellStart"/>
            <w:r w:rsidRPr="00B27690">
              <w:rPr>
                <w:rFonts w:cs="Times New Roman"/>
                <w:sz w:val="20"/>
                <w:szCs w:val="20"/>
              </w:rPr>
              <w:t>thì</w:t>
            </w:r>
            <w:proofErr w:type="spellEnd"/>
            <w:r w:rsidRPr="00B27690">
              <w:rPr>
                <w:rFonts w:cs="Times New Roman"/>
                <w:sz w:val="20"/>
                <w:szCs w:val="20"/>
              </w:rPr>
              <w:t xml:space="preserve"> </w:t>
            </w:r>
            <w:proofErr w:type="spellStart"/>
            <w:r w:rsidRPr="00B27690">
              <w:rPr>
                <w:rFonts w:cs="Times New Roman"/>
                <w:sz w:val="20"/>
                <w:szCs w:val="20"/>
              </w:rPr>
              <w:t>người</w:t>
            </w:r>
            <w:proofErr w:type="spellEnd"/>
            <w:r w:rsidRPr="00B27690">
              <w:rPr>
                <w:rFonts w:cs="Times New Roman"/>
                <w:sz w:val="20"/>
                <w:szCs w:val="20"/>
              </w:rPr>
              <w:t xml:space="preserve"> </w:t>
            </w:r>
            <w:proofErr w:type="spellStart"/>
            <w:r w:rsidRPr="00B27690">
              <w:rPr>
                <w:rFonts w:cs="Times New Roman"/>
                <w:sz w:val="20"/>
                <w:szCs w:val="20"/>
              </w:rPr>
              <w:t>sử</w:t>
            </w:r>
            <w:proofErr w:type="spellEnd"/>
            <w:r w:rsidRPr="00B27690">
              <w:rPr>
                <w:rFonts w:cs="Times New Roman"/>
                <w:sz w:val="20"/>
                <w:szCs w:val="20"/>
              </w:rPr>
              <w:t xml:space="preserve"> </w:t>
            </w:r>
            <w:proofErr w:type="spellStart"/>
            <w:r w:rsidRPr="00B27690">
              <w:rPr>
                <w:rFonts w:cs="Times New Roman"/>
                <w:sz w:val="20"/>
                <w:szCs w:val="20"/>
              </w:rPr>
              <w:t>dụng</w:t>
            </w:r>
            <w:proofErr w:type="spellEnd"/>
            <w:r w:rsidRPr="00B27690">
              <w:rPr>
                <w:rFonts w:cs="Times New Roman"/>
                <w:sz w:val="20"/>
                <w:szCs w:val="20"/>
              </w:rPr>
              <w:t xml:space="preserve"> </w:t>
            </w:r>
            <w:proofErr w:type="spellStart"/>
            <w:r w:rsidRPr="00B27690">
              <w:rPr>
                <w:rFonts w:cs="Times New Roman"/>
                <w:sz w:val="20"/>
                <w:szCs w:val="20"/>
              </w:rPr>
              <w:t>đất</w:t>
            </w:r>
            <w:proofErr w:type="spellEnd"/>
            <w:r w:rsidRPr="00B27690">
              <w:rPr>
                <w:rFonts w:cs="Times New Roman"/>
                <w:sz w:val="20"/>
                <w:szCs w:val="20"/>
              </w:rPr>
              <w:t xml:space="preserve"> </w:t>
            </w:r>
            <w:proofErr w:type="spellStart"/>
            <w:r w:rsidRPr="00B27690">
              <w:rPr>
                <w:rFonts w:cs="Times New Roman"/>
                <w:sz w:val="20"/>
                <w:szCs w:val="20"/>
              </w:rPr>
              <w:t>trồng</w:t>
            </w:r>
            <w:proofErr w:type="spellEnd"/>
            <w:r w:rsidRPr="00B27690">
              <w:rPr>
                <w:rFonts w:cs="Times New Roman"/>
                <w:sz w:val="20"/>
                <w:szCs w:val="20"/>
              </w:rPr>
              <w:t xml:space="preserve"> </w:t>
            </w:r>
            <w:proofErr w:type="spellStart"/>
            <w:r w:rsidRPr="00B27690">
              <w:rPr>
                <w:rFonts w:cs="Times New Roman"/>
                <w:sz w:val="20"/>
                <w:szCs w:val="20"/>
              </w:rPr>
              <w:t>lúa</w:t>
            </w:r>
            <w:proofErr w:type="spellEnd"/>
            <w:r w:rsidRPr="00B27690">
              <w:rPr>
                <w:rFonts w:cs="Times New Roman"/>
                <w:sz w:val="20"/>
                <w:szCs w:val="20"/>
              </w:rPr>
              <w:t xml:space="preserve"> </w:t>
            </w:r>
            <w:proofErr w:type="spellStart"/>
            <w:r w:rsidRPr="00B27690">
              <w:rPr>
                <w:rFonts w:cs="Times New Roman"/>
                <w:sz w:val="20"/>
                <w:szCs w:val="20"/>
              </w:rPr>
              <w:t>được</w:t>
            </w:r>
            <w:proofErr w:type="spellEnd"/>
            <w:r w:rsidRPr="00B27690">
              <w:rPr>
                <w:rFonts w:cs="Times New Roman"/>
                <w:sz w:val="20"/>
                <w:szCs w:val="20"/>
              </w:rPr>
              <w:t xml:space="preserve"> </w:t>
            </w:r>
            <w:proofErr w:type="spellStart"/>
            <w:r w:rsidRPr="00B27690">
              <w:rPr>
                <w:rFonts w:cs="Times New Roman"/>
                <w:sz w:val="20"/>
                <w:szCs w:val="20"/>
              </w:rPr>
              <w:t>chuyển</w:t>
            </w:r>
            <w:proofErr w:type="spellEnd"/>
            <w:r w:rsidRPr="00B27690">
              <w:rPr>
                <w:rFonts w:cs="Times New Roman"/>
                <w:sz w:val="20"/>
                <w:szCs w:val="20"/>
              </w:rPr>
              <w:t xml:space="preserve"> </w:t>
            </w:r>
            <w:proofErr w:type="spellStart"/>
            <w:r w:rsidRPr="00B27690">
              <w:rPr>
                <w:rFonts w:cs="Times New Roman"/>
                <w:sz w:val="20"/>
                <w:szCs w:val="20"/>
              </w:rPr>
              <w:t>đổi</w:t>
            </w:r>
            <w:proofErr w:type="spellEnd"/>
            <w:r w:rsidRPr="00B27690">
              <w:rPr>
                <w:rFonts w:cs="Times New Roman"/>
                <w:sz w:val="20"/>
                <w:szCs w:val="20"/>
              </w:rPr>
              <w:t xml:space="preserve"> </w:t>
            </w:r>
            <w:proofErr w:type="spellStart"/>
            <w:r w:rsidRPr="00B27690">
              <w:rPr>
                <w:rFonts w:cs="Times New Roman"/>
                <w:sz w:val="20"/>
                <w:szCs w:val="20"/>
              </w:rPr>
              <w:t>cơ</w:t>
            </w:r>
            <w:proofErr w:type="spellEnd"/>
            <w:r w:rsidRPr="00B27690">
              <w:rPr>
                <w:rFonts w:cs="Times New Roman"/>
                <w:sz w:val="20"/>
                <w:szCs w:val="20"/>
              </w:rPr>
              <w:t xml:space="preserve"> </w:t>
            </w:r>
            <w:proofErr w:type="spellStart"/>
            <w:r w:rsidRPr="00B27690">
              <w:rPr>
                <w:rFonts w:cs="Times New Roman"/>
                <w:sz w:val="20"/>
                <w:szCs w:val="20"/>
              </w:rPr>
              <w:t>cấu</w:t>
            </w:r>
            <w:proofErr w:type="spellEnd"/>
            <w:r w:rsidRPr="00B27690">
              <w:rPr>
                <w:rFonts w:cs="Times New Roman"/>
                <w:sz w:val="20"/>
                <w:szCs w:val="20"/>
              </w:rPr>
              <w:t xml:space="preserve"> </w:t>
            </w:r>
            <w:proofErr w:type="spellStart"/>
            <w:r w:rsidRPr="00B27690">
              <w:rPr>
                <w:rFonts w:cs="Times New Roman"/>
                <w:sz w:val="20"/>
                <w:szCs w:val="20"/>
              </w:rPr>
              <w:t>cây</w:t>
            </w:r>
            <w:proofErr w:type="spellEnd"/>
            <w:r w:rsidRPr="00B27690">
              <w:rPr>
                <w:rFonts w:cs="Times New Roman"/>
                <w:sz w:val="20"/>
                <w:szCs w:val="20"/>
              </w:rPr>
              <w:t xml:space="preserve"> </w:t>
            </w:r>
            <w:proofErr w:type="spellStart"/>
            <w:r w:rsidRPr="00B27690">
              <w:rPr>
                <w:rFonts w:cs="Times New Roman"/>
                <w:sz w:val="20"/>
                <w:szCs w:val="20"/>
              </w:rPr>
              <w:t>trồng</w:t>
            </w:r>
            <w:proofErr w:type="spellEnd"/>
            <w:r w:rsidRPr="00B27690">
              <w:rPr>
                <w:rFonts w:cs="Times New Roman"/>
                <w:sz w:val="20"/>
                <w:szCs w:val="20"/>
              </w:rPr>
              <w:t xml:space="preserve">, </w:t>
            </w:r>
            <w:proofErr w:type="spellStart"/>
            <w:r w:rsidRPr="00B27690">
              <w:rPr>
                <w:rFonts w:cs="Times New Roman"/>
                <w:sz w:val="20"/>
                <w:szCs w:val="20"/>
              </w:rPr>
              <w:t>vật</w:t>
            </w:r>
            <w:proofErr w:type="spellEnd"/>
            <w:r w:rsidRPr="00B27690">
              <w:rPr>
                <w:rFonts w:cs="Times New Roman"/>
                <w:sz w:val="20"/>
                <w:szCs w:val="20"/>
              </w:rPr>
              <w:t xml:space="preserve"> </w:t>
            </w:r>
            <w:proofErr w:type="spellStart"/>
            <w:r w:rsidRPr="00B27690">
              <w:rPr>
                <w:rFonts w:cs="Times New Roman"/>
                <w:sz w:val="20"/>
                <w:szCs w:val="20"/>
              </w:rPr>
              <w:t>nuôi</w:t>
            </w:r>
            <w:proofErr w:type="spellEnd"/>
            <w:r w:rsidRPr="00B27690">
              <w:rPr>
                <w:rFonts w:cs="Times New Roman"/>
                <w:sz w:val="20"/>
                <w:szCs w:val="20"/>
              </w:rPr>
              <w:t xml:space="preserve"> </w:t>
            </w:r>
            <w:proofErr w:type="spellStart"/>
            <w:r w:rsidRPr="00B27690">
              <w:rPr>
                <w:rFonts w:cs="Times New Roman"/>
                <w:sz w:val="20"/>
                <w:szCs w:val="20"/>
              </w:rPr>
              <w:t>trên</w:t>
            </w:r>
            <w:proofErr w:type="spellEnd"/>
            <w:r w:rsidRPr="00B27690">
              <w:rPr>
                <w:rFonts w:cs="Times New Roman"/>
                <w:sz w:val="20"/>
                <w:szCs w:val="20"/>
              </w:rPr>
              <w:t xml:space="preserve"> </w:t>
            </w:r>
            <w:proofErr w:type="spellStart"/>
            <w:r w:rsidRPr="00B27690">
              <w:rPr>
                <w:rFonts w:cs="Times New Roman"/>
                <w:sz w:val="20"/>
                <w:szCs w:val="20"/>
              </w:rPr>
              <w:t>đất</w:t>
            </w:r>
            <w:proofErr w:type="spellEnd"/>
            <w:r w:rsidRPr="00B27690">
              <w:rPr>
                <w:rFonts w:cs="Times New Roman"/>
                <w:sz w:val="20"/>
                <w:szCs w:val="20"/>
              </w:rPr>
              <w:t xml:space="preserve"> </w:t>
            </w:r>
            <w:proofErr w:type="spellStart"/>
            <w:r w:rsidRPr="00B27690">
              <w:rPr>
                <w:rFonts w:cs="Times New Roman"/>
                <w:sz w:val="20"/>
                <w:szCs w:val="20"/>
              </w:rPr>
              <w:t>trồng</w:t>
            </w:r>
            <w:proofErr w:type="spellEnd"/>
            <w:r w:rsidRPr="00B27690">
              <w:rPr>
                <w:rFonts w:cs="Times New Roman"/>
                <w:sz w:val="20"/>
                <w:szCs w:val="20"/>
              </w:rPr>
              <w:t xml:space="preserve"> </w:t>
            </w:r>
            <w:proofErr w:type="spellStart"/>
            <w:r w:rsidRPr="00B27690">
              <w:rPr>
                <w:rFonts w:cs="Times New Roman"/>
                <w:sz w:val="20"/>
                <w:szCs w:val="20"/>
              </w:rPr>
              <w:t>lúa</w:t>
            </w:r>
            <w:proofErr w:type="spellEnd"/>
            <w:r w:rsidRPr="00B27690">
              <w:rPr>
                <w:rFonts w:cs="Times New Roman"/>
                <w:sz w:val="20"/>
                <w:szCs w:val="20"/>
              </w:rPr>
              <w:t xml:space="preserve"> </w:t>
            </w:r>
            <w:proofErr w:type="spellStart"/>
            <w:r w:rsidRPr="00B27690">
              <w:rPr>
                <w:rFonts w:cs="Times New Roman"/>
                <w:sz w:val="20"/>
                <w:szCs w:val="20"/>
              </w:rPr>
              <w:t>nhưng</w:t>
            </w:r>
            <w:proofErr w:type="spellEnd"/>
            <w:r w:rsidRPr="00B27690">
              <w:rPr>
                <w:rFonts w:cs="Times New Roman"/>
                <w:sz w:val="20"/>
                <w:szCs w:val="20"/>
              </w:rPr>
              <w:t xml:space="preserve"> </w:t>
            </w:r>
            <w:proofErr w:type="spellStart"/>
            <w:r w:rsidRPr="00B27690">
              <w:rPr>
                <w:rFonts w:cs="Times New Roman"/>
                <w:sz w:val="20"/>
                <w:szCs w:val="20"/>
              </w:rPr>
              <w:t>không</w:t>
            </w:r>
            <w:proofErr w:type="spellEnd"/>
            <w:r w:rsidRPr="00B27690">
              <w:rPr>
                <w:rFonts w:cs="Times New Roman"/>
                <w:sz w:val="20"/>
                <w:szCs w:val="20"/>
              </w:rPr>
              <w:t xml:space="preserve"> </w:t>
            </w:r>
            <w:proofErr w:type="spellStart"/>
            <w:r w:rsidRPr="00B27690">
              <w:rPr>
                <w:rFonts w:cs="Times New Roman"/>
                <w:sz w:val="20"/>
                <w:szCs w:val="20"/>
              </w:rPr>
              <w:t>làm</w:t>
            </w:r>
            <w:proofErr w:type="spellEnd"/>
            <w:r w:rsidRPr="00B27690">
              <w:rPr>
                <w:rFonts w:cs="Times New Roman"/>
                <w:sz w:val="20"/>
                <w:szCs w:val="20"/>
              </w:rPr>
              <w:t xml:space="preserve"> </w:t>
            </w:r>
            <w:proofErr w:type="spellStart"/>
            <w:r w:rsidRPr="00B27690">
              <w:rPr>
                <w:rFonts w:cs="Times New Roman"/>
                <w:sz w:val="20"/>
                <w:szCs w:val="20"/>
              </w:rPr>
              <w:t>mất</w:t>
            </w:r>
            <w:proofErr w:type="spellEnd"/>
            <w:r w:rsidRPr="00B27690">
              <w:rPr>
                <w:rFonts w:cs="Times New Roman"/>
                <w:sz w:val="20"/>
                <w:szCs w:val="20"/>
              </w:rPr>
              <w:t xml:space="preserve"> </w:t>
            </w:r>
            <w:proofErr w:type="spellStart"/>
            <w:r w:rsidRPr="00B27690">
              <w:rPr>
                <w:rFonts w:cs="Times New Roman"/>
                <w:sz w:val="20"/>
                <w:szCs w:val="20"/>
              </w:rPr>
              <w:t>đi</w:t>
            </w:r>
            <w:proofErr w:type="spellEnd"/>
            <w:r w:rsidRPr="00B27690">
              <w:rPr>
                <w:rFonts w:cs="Times New Roman"/>
                <w:sz w:val="20"/>
                <w:szCs w:val="20"/>
              </w:rPr>
              <w:t xml:space="preserve"> </w:t>
            </w:r>
            <w:proofErr w:type="spellStart"/>
            <w:r w:rsidRPr="00B27690">
              <w:rPr>
                <w:rFonts w:cs="Times New Roman"/>
                <w:sz w:val="20"/>
                <w:szCs w:val="20"/>
              </w:rPr>
              <w:t>điều</w:t>
            </w:r>
            <w:proofErr w:type="spellEnd"/>
            <w:r w:rsidRPr="00B27690">
              <w:rPr>
                <w:rFonts w:cs="Times New Roman"/>
                <w:sz w:val="20"/>
                <w:szCs w:val="20"/>
              </w:rPr>
              <w:t xml:space="preserve"> </w:t>
            </w:r>
            <w:proofErr w:type="spellStart"/>
            <w:r w:rsidRPr="00B27690">
              <w:rPr>
                <w:rFonts w:cs="Times New Roman"/>
                <w:sz w:val="20"/>
                <w:szCs w:val="20"/>
              </w:rPr>
              <w:t>kiện</w:t>
            </w:r>
            <w:proofErr w:type="spellEnd"/>
            <w:r w:rsidRPr="00B27690">
              <w:rPr>
                <w:rFonts w:cs="Times New Roman"/>
                <w:sz w:val="20"/>
                <w:szCs w:val="20"/>
              </w:rPr>
              <w:t xml:space="preserve"> </w:t>
            </w:r>
            <w:proofErr w:type="spellStart"/>
            <w:r w:rsidRPr="00B27690">
              <w:rPr>
                <w:rFonts w:cs="Times New Roman"/>
                <w:sz w:val="20"/>
                <w:szCs w:val="20"/>
              </w:rPr>
              <w:t>cần</w:t>
            </w:r>
            <w:proofErr w:type="spellEnd"/>
            <w:r w:rsidRPr="00B27690">
              <w:rPr>
                <w:rFonts w:cs="Times New Roman"/>
                <w:sz w:val="20"/>
                <w:szCs w:val="20"/>
              </w:rPr>
              <w:t xml:space="preserve"> </w:t>
            </w:r>
            <w:proofErr w:type="spellStart"/>
            <w:r w:rsidRPr="00B27690">
              <w:rPr>
                <w:rFonts w:cs="Times New Roman"/>
                <w:sz w:val="20"/>
                <w:szCs w:val="20"/>
              </w:rPr>
              <w:t>thiết</w:t>
            </w:r>
            <w:proofErr w:type="spellEnd"/>
            <w:r w:rsidRPr="00B27690">
              <w:rPr>
                <w:rFonts w:cs="Times New Roman"/>
                <w:sz w:val="20"/>
                <w:szCs w:val="20"/>
              </w:rPr>
              <w:t xml:space="preserve"> </w:t>
            </w:r>
            <w:proofErr w:type="spellStart"/>
            <w:r w:rsidRPr="00B27690">
              <w:rPr>
                <w:rFonts w:cs="Times New Roman"/>
                <w:sz w:val="20"/>
                <w:szCs w:val="20"/>
              </w:rPr>
              <w:t>để</w:t>
            </w:r>
            <w:proofErr w:type="spellEnd"/>
            <w:r w:rsidRPr="00B27690">
              <w:rPr>
                <w:rFonts w:cs="Times New Roman"/>
                <w:sz w:val="20"/>
                <w:szCs w:val="20"/>
              </w:rPr>
              <w:t xml:space="preserve"> </w:t>
            </w:r>
            <w:proofErr w:type="spellStart"/>
            <w:r w:rsidRPr="00B27690">
              <w:rPr>
                <w:rFonts w:cs="Times New Roman"/>
                <w:sz w:val="20"/>
                <w:szCs w:val="20"/>
              </w:rPr>
              <w:t>trồng</w:t>
            </w:r>
            <w:proofErr w:type="spellEnd"/>
            <w:r w:rsidRPr="00B27690">
              <w:rPr>
                <w:rFonts w:cs="Times New Roman"/>
                <w:sz w:val="20"/>
                <w:szCs w:val="20"/>
              </w:rPr>
              <w:t xml:space="preserve"> </w:t>
            </w:r>
            <w:proofErr w:type="spellStart"/>
            <w:r w:rsidRPr="00B27690">
              <w:rPr>
                <w:rFonts w:cs="Times New Roman"/>
                <w:sz w:val="20"/>
                <w:szCs w:val="20"/>
              </w:rPr>
              <w:t>lúa</w:t>
            </w:r>
            <w:proofErr w:type="spellEnd"/>
            <w:r w:rsidRPr="00B27690">
              <w:rPr>
                <w:rFonts w:cs="Times New Roman"/>
                <w:sz w:val="20"/>
                <w:szCs w:val="20"/>
              </w:rPr>
              <w:t xml:space="preserve"> </w:t>
            </w:r>
            <w:proofErr w:type="spellStart"/>
            <w:r w:rsidRPr="00B27690">
              <w:rPr>
                <w:rFonts w:cs="Times New Roman"/>
                <w:sz w:val="20"/>
                <w:szCs w:val="20"/>
              </w:rPr>
              <w:t>trở</w:t>
            </w:r>
            <w:proofErr w:type="spellEnd"/>
            <w:r w:rsidRPr="00B27690">
              <w:rPr>
                <w:rFonts w:cs="Times New Roman"/>
                <w:sz w:val="20"/>
                <w:szCs w:val="20"/>
              </w:rPr>
              <w:t xml:space="preserve"> </w:t>
            </w:r>
            <w:proofErr w:type="spellStart"/>
            <w:r w:rsidRPr="00B27690">
              <w:rPr>
                <w:rFonts w:cs="Times New Roman"/>
                <w:sz w:val="20"/>
                <w:szCs w:val="20"/>
              </w:rPr>
              <w:t>lại</w:t>
            </w:r>
            <w:proofErr w:type="spellEnd"/>
            <w:r w:rsidRPr="00B27690">
              <w:rPr>
                <w:rFonts w:cs="Times New Roman"/>
                <w:sz w:val="20"/>
                <w:szCs w:val="20"/>
              </w:rPr>
              <w:t xml:space="preserve"> </w:t>
            </w:r>
            <w:proofErr w:type="spellStart"/>
            <w:r w:rsidRPr="00B27690">
              <w:rPr>
                <w:rFonts w:cs="Times New Roman"/>
                <w:sz w:val="20"/>
                <w:szCs w:val="20"/>
              </w:rPr>
              <w:t>theo</w:t>
            </w:r>
            <w:proofErr w:type="spellEnd"/>
            <w:r w:rsidRPr="00B27690">
              <w:rPr>
                <w:rFonts w:cs="Times New Roman"/>
                <w:sz w:val="20"/>
                <w:szCs w:val="20"/>
              </w:rPr>
              <w:t xml:space="preserve"> </w:t>
            </w:r>
            <w:proofErr w:type="spellStart"/>
            <w:r w:rsidRPr="00B27690">
              <w:rPr>
                <w:rFonts w:cs="Times New Roman"/>
                <w:sz w:val="20"/>
                <w:szCs w:val="20"/>
              </w:rPr>
              <w:t>quy</w:t>
            </w:r>
            <w:proofErr w:type="spellEnd"/>
            <w:r w:rsidRPr="00B27690">
              <w:rPr>
                <w:rFonts w:cs="Times New Roman"/>
                <w:sz w:val="20"/>
                <w:szCs w:val="20"/>
              </w:rPr>
              <w:t xml:space="preserve"> </w:t>
            </w:r>
            <w:proofErr w:type="spellStart"/>
            <w:r w:rsidRPr="00B27690">
              <w:rPr>
                <w:rFonts w:cs="Times New Roman"/>
                <w:sz w:val="20"/>
                <w:szCs w:val="20"/>
              </w:rPr>
              <w:t>định</w:t>
            </w:r>
            <w:proofErr w:type="spellEnd"/>
            <w:r w:rsidRPr="00B27690">
              <w:rPr>
                <w:rFonts w:cs="Times New Roman"/>
                <w:sz w:val="20"/>
                <w:szCs w:val="20"/>
              </w:rPr>
              <w:t xml:space="preserve"> </w:t>
            </w:r>
            <w:proofErr w:type="spellStart"/>
            <w:r w:rsidRPr="00B27690">
              <w:rPr>
                <w:rFonts w:cs="Times New Roman"/>
                <w:sz w:val="20"/>
                <w:szCs w:val="20"/>
              </w:rPr>
              <w:t>của</w:t>
            </w:r>
            <w:proofErr w:type="spellEnd"/>
            <w:r w:rsidRPr="00B27690">
              <w:rPr>
                <w:rFonts w:cs="Times New Roman"/>
                <w:sz w:val="20"/>
                <w:szCs w:val="20"/>
              </w:rPr>
              <w:t xml:space="preserve"> </w:t>
            </w:r>
            <w:proofErr w:type="spellStart"/>
            <w:r w:rsidRPr="00B27690">
              <w:rPr>
                <w:rFonts w:cs="Times New Roman"/>
                <w:sz w:val="20"/>
                <w:szCs w:val="20"/>
              </w:rPr>
              <w:t>pháp</w:t>
            </w:r>
            <w:proofErr w:type="spellEnd"/>
            <w:r w:rsidRPr="00B27690">
              <w:rPr>
                <w:rFonts w:cs="Times New Roman"/>
                <w:sz w:val="20"/>
                <w:szCs w:val="20"/>
              </w:rPr>
              <w:t xml:space="preserve"> </w:t>
            </w:r>
            <w:proofErr w:type="spellStart"/>
            <w:r w:rsidRPr="00B27690">
              <w:rPr>
                <w:rFonts w:cs="Times New Roman"/>
                <w:sz w:val="20"/>
                <w:szCs w:val="20"/>
              </w:rPr>
              <w:t>luật</w:t>
            </w:r>
            <w:proofErr w:type="spellEnd"/>
            <w:r w:rsidRPr="00B27690">
              <w:rPr>
                <w:rFonts w:cs="Times New Roman"/>
                <w:sz w:val="20"/>
                <w:szCs w:val="20"/>
              </w:rPr>
              <w:t xml:space="preserve"> </w:t>
            </w:r>
            <w:proofErr w:type="spellStart"/>
            <w:r w:rsidRPr="00B27690">
              <w:rPr>
                <w:rFonts w:cs="Times New Roman"/>
                <w:sz w:val="20"/>
                <w:szCs w:val="20"/>
              </w:rPr>
              <w:t>về</w:t>
            </w:r>
            <w:proofErr w:type="spellEnd"/>
            <w:r w:rsidRPr="00B27690">
              <w:rPr>
                <w:rFonts w:cs="Times New Roman"/>
                <w:sz w:val="20"/>
                <w:szCs w:val="20"/>
              </w:rPr>
              <w:t xml:space="preserve"> </w:t>
            </w:r>
            <w:proofErr w:type="spellStart"/>
            <w:r w:rsidRPr="00B27690">
              <w:rPr>
                <w:rFonts w:cs="Times New Roman"/>
                <w:sz w:val="20"/>
                <w:szCs w:val="20"/>
              </w:rPr>
              <w:t>trồng</w:t>
            </w:r>
            <w:proofErr w:type="spellEnd"/>
            <w:r w:rsidRPr="00B27690">
              <w:rPr>
                <w:rFonts w:cs="Times New Roman"/>
                <w:sz w:val="20"/>
                <w:szCs w:val="20"/>
              </w:rPr>
              <w:t xml:space="preserve"> </w:t>
            </w:r>
            <w:proofErr w:type="spellStart"/>
            <w:r w:rsidRPr="00B27690">
              <w:rPr>
                <w:rFonts w:cs="Times New Roman"/>
                <w:sz w:val="20"/>
                <w:szCs w:val="20"/>
              </w:rPr>
              <w:t>trọt</w:t>
            </w:r>
            <w:proofErr w:type="spellEnd"/>
            <w:r w:rsidRPr="00B27690">
              <w:rPr>
                <w:rFonts w:cs="Times New Roman"/>
                <w:sz w:val="20"/>
                <w:szCs w:val="20"/>
              </w:rPr>
              <w:t xml:space="preserve">; </w:t>
            </w:r>
            <w:proofErr w:type="spellStart"/>
            <w:r w:rsidRPr="00B27690">
              <w:rPr>
                <w:rFonts w:cs="Times New Roman"/>
                <w:sz w:val="20"/>
                <w:szCs w:val="20"/>
              </w:rPr>
              <w:t>được</w:t>
            </w:r>
            <w:proofErr w:type="spellEnd"/>
            <w:r w:rsidRPr="00B27690">
              <w:rPr>
                <w:rFonts w:cs="Times New Roman"/>
                <w:sz w:val="20"/>
                <w:szCs w:val="20"/>
              </w:rPr>
              <w:t xml:space="preserve"> </w:t>
            </w:r>
            <w:proofErr w:type="spellStart"/>
            <w:r w:rsidRPr="00B27690">
              <w:rPr>
                <w:rFonts w:cs="Times New Roman"/>
                <w:sz w:val="20"/>
                <w:szCs w:val="20"/>
              </w:rPr>
              <w:t>sử</w:t>
            </w:r>
            <w:proofErr w:type="spellEnd"/>
            <w:r w:rsidRPr="00B27690">
              <w:rPr>
                <w:rFonts w:cs="Times New Roman"/>
                <w:sz w:val="20"/>
                <w:szCs w:val="20"/>
              </w:rPr>
              <w:t xml:space="preserve"> </w:t>
            </w:r>
            <w:proofErr w:type="spellStart"/>
            <w:r w:rsidRPr="00B27690">
              <w:rPr>
                <w:rFonts w:cs="Times New Roman"/>
                <w:sz w:val="20"/>
                <w:szCs w:val="20"/>
              </w:rPr>
              <w:t>dụng</w:t>
            </w:r>
            <w:proofErr w:type="spellEnd"/>
            <w:r w:rsidRPr="00B27690">
              <w:rPr>
                <w:rFonts w:cs="Times New Roman"/>
                <w:sz w:val="20"/>
                <w:szCs w:val="20"/>
              </w:rPr>
              <w:t xml:space="preserve"> </w:t>
            </w:r>
            <w:proofErr w:type="spellStart"/>
            <w:r w:rsidRPr="00B27690">
              <w:rPr>
                <w:rFonts w:cs="Times New Roman"/>
                <w:sz w:val="20"/>
                <w:szCs w:val="20"/>
              </w:rPr>
              <w:t>một</w:t>
            </w:r>
            <w:proofErr w:type="spellEnd"/>
            <w:r w:rsidRPr="00B27690">
              <w:rPr>
                <w:rFonts w:cs="Times New Roman"/>
                <w:sz w:val="20"/>
                <w:szCs w:val="20"/>
              </w:rPr>
              <w:t xml:space="preserve"> </w:t>
            </w:r>
            <w:proofErr w:type="spellStart"/>
            <w:r w:rsidRPr="00B27690">
              <w:rPr>
                <w:rFonts w:cs="Times New Roman"/>
                <w:sz w:val="20"/>
                <w:szCs w:val="20"/>
              </w:rPr>
              <w:t>phần</w:t>
            </w:r>
            <w:proofErr w:type="spellEnd"/>
            <w:r w:rsidRPr="00B27690">
              <w:rPr>
                <w:rFonts w:cs="Times New Roman"/>
                <w:sz w:val="20"/>
                <w:szCs w:val="20"/>
              </w:rPr>
              <w:t xml:space="preserve"> </w:t>
            </w:r>
            <w:proofErr w:type="spellStart"/>
            <w:r w:rsidRPr="00B27690">
              <w:rPr>
                <w:rFonts w:cs="Times New Roman"/>
                <w:sz w:val="20"/>
                <w:szCs w:val="20"/>
              </w:rPr>
              <w:t>diện</w:t>
            </w:r>
            <w:proofErr w:type="spellEnd"/>
            <w:r w:rsidRPr="00B27690">
              <w:rPr>
                <w:rFonts w:cs="Times New Roman"/>
                <w:sz w:val="20"/>
                <w:szCs w:val="20"/>
              </w:rPr>
              <w:t xml:space="preserve"> </w:t>
            </w:r>
            <w:proofErr w:type="spellStart"/>
            <w:r w:rsidRPr="00B27690">
              <w:rPr>
                <w:rFonts w:cs="Times New Roman"/>
                <w:sz w:val="20"/>
                <w:szCs w:val="20"/>
              </w:rPr>
              <w:t>tích</w:t>
            </w:r>
            <w:proofErr w:type="spellEnd"/>
            <w:r w:rsidRPr="00B27690">
              <w:rPr>
                <w:rFonts w:cs="Times New Roman"/>
                <w:sz w:val="20"/>
                <w:szCs w:val="20"/>
              </w:rPr>
              <w:t xml:space="preserve"> </w:t>
            </w:r>
            <w:proofErr w:type="spellStart"/>
            <w:r w:rsidRPr="00B27690">
              <w:rPr>
                <w:rFonts w:cs="Times New Roman"/>
                <w:sz w:val="20"/>
                <w:szCs w:val="20"/>
              </w:rPr>
              <w:t>đất</w:t>
            </w:r>
            <w:proofErr w:type="spellEnd"/>
            <w:r w:rsidRPr="00B27690">
              <w:rPr>
                <w:rFonts w:cs="Times New Roman"/>
                <w:sz w:val="20"/>
                <w:szCs w:val="20"/>
              </w:rPr>
              <w:t xml:space="preserve"> </w:t>
            </w:r>
            <w:proofErr w:type="spellStart"/>
            <w:r w:rsidRPr="00B27690">
              <w:rPr>
                <w:rFonts w:cs="Times New Roman"/>
                <w:sz w:val="20"/>
                <w:szCs w:val="20"/>
              </w:rPr>
              <w:t>để</w:t>
            </w:r>
            <w:proofErr w:type="spellEnd"/>
            <w:r w:rsidRPr="00B27690">
              <w:rPr>
                <w:rFonts w:cs="Times New Roman"/>
                <w:sz w:val="20"/>
                <w:szCs w:val="20"/>
              </w:rPr>
              <w:t xml:space="preserve"> </w:t>
            </w:r>
            <w:proofErr w:type="spellStart"/>
            <w:r w:rsidRPr="00B27690">
              <w:rPr>
                <w:rFonts w:cs="Times New Roman"/>
                <w:sz w:val="20"/>
                <w:szCs w:val="20"/>
              </w:rPr>
              <w:t>xây</w:t>
            </w:r>
            <w:proofErr w:type="spellEnd"/>
            <w:r w:rsidRPr="00B27690">
              <w:rPr>
                <w:rFonts w:cs="Times New Roman"/>
                <w:sz w:val="20"/>
                <w:szCs w:val="20"/>
              </w:rPr>
              <w:t xml:space="preserve"> </w:t>
            </w:r>
            <w:proofErr w:type="spellStart"/>
            <w:r w:rsidRPr="00B27690">
              <w:rPr>
                <w:rFonts w:cs="Times New Roman"/>
                <w:sz w:val="20"/>
                <w:szCs w:val="20"/>
              </w:rPr>
              <w:t>dựng</w:t>
            </w:r>
            <w:proofErr w:type="spellEnd"/>
            <w:r w:rsidRPr="00B27690">
              <w:rPr>
                <w:rFonts w:cs="Times New Roman"/>
                <w:sz w:val="20"/>
                <w:szCs w:val="20"/>
              </w:rPr>
              <w:t xml:space="preserve"> </w:t>
            </w:r>
            <w:proofErr w:type="spellStart"/>
            <w:r w:rsidRPr="00B27690">
              <w:rPr>
                <w:rFonts w:cs="Times New Roman"/>
                <w:sz w:val="20"/>
                <w:szCs w:val="20"/>
              </w:rPr>
              <w:t>công</w:t>
            </w:r>
            <w:proofErr w:type="spellEnd"/>
            <w:r w:rsidRPr="00B27690">
              <w:rPr>
                <w:rFonts w:cs="Times New Roman"/>
                <w:sz w:val="20"/>
                <w:szCs w:val="20"/>
              </w:rPr>
              <w:t xml:space="preserve"> </w:t>
            </w:r>
            <w:proofErr w:type="spellStart"/>
            <w:r w:rsidRPr="00B27690">
              <w:rPr>
                <w:rFonts w:cs="Times New Roman"/>
                <w:sz w:val="20"/>
                <w:szCs w:val="20"/>
              </w:rPr>
              <w:t>trình</w:t>
            </w:r>
            <w:proofErr w:type="spellEnd"/>
            <w:r w:rsidRPr="00B27690">
              <w:rPr>
                <w:rFonts w:cs="Times New Roman"/>
                <w:sz w:val="20"/>
                <w:szCs w:val="20"/>
              </w:rPr>
              <w:t xml:space="preserve"> </w:t>
            </w:r>
            <w:proofErr w:type="spellStart"/>
            <w:r w:rsidRPr="00B27690">
              <w:rPr>
                <w:rFonts w:cs="Times New Roman"/>
                <w:sz w:val="20"/>
                <w:szCs w:val="20"/>
              </w:rPr>
              <w:t>phục</w:t>
            </w:r>
            <w:proofErr w:type="spellEnd"/>
            <w:r w:rsidRPr="00B27690">
              <w:rPr>
                <w:rFonts w:cs="Times New Roman"/>
                <w:sz w:val="20"/>
                <w:szCs w:val="20"/>
              </w:rPr>
              <w:t xml:space="preserve"> </w:t>
            </w:r>
            <w:proofErr w:type="spellStart"/>
            <w:r w:rsidRPr="00B27690">
              <w:rPr>
                <w:rFonts w:cs="Times New Roman"/>
                <w:sz w:val="20"/>
                <w:szCs w:val="20"/>
              </w:rPr>
              <w:t>vụ</w:t>
            </w:r>
            <w:proofErr w:type="spellEnd"/>
            <w:r w:rsidRPr="00B27690">
              <w:rPr>
                <w:rFonts w:cs="Times New Roman"/>
                <w:sz w:val="20"/>
                <w:szCs w:val="20"/>
              </w:rPr>
              <w:t xml:space="preserve"> </w:t>
            </w:r>
            <w:proofErr w:type="spellStart"/>
            <w:r w:rsidRPr="00B27690">
              <w:rPr>
                <w:rFonts w:cs="Times New Roman"/>
                <w:sz w:val="20"/>
                <w:szCs w:val="20"/>
              </w:rPr>
              <w:t>trực</w:t>
            </w:r>
            <w:proofErr w:type="spellEnd"/>
            <w:r w:rsidRPr="00B27690">
              <w:rPr>
                <w:rFonts w:cs="Times New Roman"/>
                <w:sz w:val="20"/>
                <w:szCs w:val="20"/>
              </w:rPr>
              <w:t xml:space="preserve"> </w:t>
            </w:r>
            <w:proofErr w:type="spellStart"/>
            <w:r w:rsidRPr="00B27690">
              <w:rPr>
                <w:rFonts w:cs="Times New Roman"/>
                <w:sz w:val="20"/>
                <w:szCs w:val="20"/>
              </w:rPr>
              <w:t>tiếp</w:t>
            </w:r>
            <w:proofErr w:type="spellEnd"/>
            <w:r w:rsidRPr="00B27690">
              <w:rPr>
                <w:rFonts w:cs="Times New Roman"/>
                <w:sz w:val="20"/>
                <w:szCs w:val="20"/>
              </w:rPr>
              <w:t xml:space="preserve"> </w:t>
            </w:r>
            <w:proofErr w:type="spellStart"/>
            <w:r w:rsidRPr="00B27690">
              <w:rPr>
                <w:rFonts w:cs="Times New Roman"/>
                <w:sz w:val="20"/>
                <w:szCs w:val="20"/>
              </w:rPr>
              <w:t>sản</w:t>
            </w:r>
            <w:proofErr w:type="spellEnd"/>
            <w:r w:rsidRPr="00B27690">
              <w:rPr>
                <w:rFonts w:cs="Times New Roman"/>
                <w:sz w:val="20"/>
                <w:szCs w:val="20"/>
              </w:rPr>
              <w:t xml:space="preserve"> </w:t>
            </w:r>
            <w:proofErr w:type="spellStart"/>
            <w:r w:rsidRPr="00B27690">
              <w:rPr>
                <w:rFonts w:cs="Times New Roman"/>
                <w:sz w:val="20"/>
                <w:szCs w:val="20"/>
              </w:rPr>
              <w:t>xuất</w:t>
            </w:r>
            <w:proofErr w:type="spellEnd"/>
            <w:r w:rsidRPr="00B27690">
              <w:rPr>
                <w:rFonts w:cs="Times New Roman"/>
                <w:sz w:val="20"/>
                <w:szCs w:val="20"/>
              </w:rPr>
              <w:t xml:space="preserve"> </w:t>
            </w:r>
            <w:proofErr w:type="spellStart"/>
            <w:r w:rsidRPr="00B27690">
              <w:rPr>
                <w:rFonts w:cs="Times New Roman"/>
                <w:sz w:val="20"/>
                <w:szCs w:val="20"/>
              </w:rPr>
              <w:t>nông</w:t>
            </w:r>
            <w:proofErr w:type="spellEnd"/>
            <w:r w:rsidRPr="00B27690">
              <w:rPr>
                <w:rFonts w:cs="Times New Roman"/>
                <w:sz w:val="20"/>
                <w:szCs w:val="20"/>
              </w:rPr>
              <w:t xml:space="preserve"> </w:t>
            </w:r>
            <w:proofErr w:type="spellStart"/>
            <w:r w:rsidRPr="00B27690">
              <w:rPr>
                <w:rFonts w:cs="Times New Roman"/>
                <w:sz w:val="20"/>
                <w:szCs w:val="20"/>
              </w:rPr>
              <w:t>nghiệp</w:t>
            </w:r>
            <w:proofErr w:type="spellEnd"/>
            <w:r w:rsidRPr="00B27690">
              <w:rPr>
                <w:rFonts w:cs="Times New Roman"/>
                <w:sz w:val="20"/>
                <w:szCs w:val="20"/>
              </w:rPr>
              <w:t xml:space="preserve">. </w:t>
            </w:r>
            <w:proofErr w:type="spellStart"/>
            <w:r w:rsidRPr="00B27690">
              <w:rPr>
                <w:rFonts w:cs="Times New Roman"/>
                <w:sz w:val="20"/>
                <w:szCs w:val="20"/>
              </w:rPr>
              <w:t>Việc</w:t>
            </w:r>
            <w:proofErr w:type="spellEnd"/>
            <w:r w:rsidRPr="00B27690">
              <w:rPr>
                <w:rFonts w:cs="Times New Roman"/>
                <w:sz w:val="20"/>
                <w:szCs w:val="20"/>
              </w:rPr>
              <w:t xml:space="preserve"> </w:t>
            </w:r>
            <w:proofErr w:type="spellStart"/>
            <w:r w:rsidRPr="00B27690">
              <w:rPr>
                <w:rFonts w:cs="Times New Roman"/>
                <w:sz w:val="20"/>
                <w:szCs w:val="20"/>
              </w:rPr>
              <w:t>xây</w:t>
            </w:r>
            <w:proofErr w:type="spellEnd"/>
            <w:r w:rsidRPr="00B27690">
              <w:rPr>
                <w:rFonts w:cs="Times New Roman"/>
                <w:sz w:val="20"/>
                <w:szCs w:val="20"/>
              </w:rPr>
              <w:t xml:space="preserve"> </w:t>
            </w:r>
            <w:proofErr w:type="spellStart"/>
            <w:r w:rsidRPr="00B27690">
              <w:rPr>
                <w:rFonts w:cs="Times New Roman"/>
                <w:sz w:val="20"/>
                <w:szCs w:val="20"/>
              </w:rPr>
              <w:t>dựng</w:t>
            </w:r>
            <w:proofErr w:type="spellEnd"/>
            <w:r w:rsidRPr="00B27690">
              <w:rPr>
                <w:rFonts w:cs="Times New Roman"/>
                <w:sz w:val="20"/>
                <w:szCs w:val="20"/>
              </w:rPr>
              <w:t xml:space="preserve"> </w:t>
            </w:r>
            <w:proofErr w:type="spellStart"/>
            <w:r w:rsidRPr="00B27690">
              <w:rPr>
                <w:rFonts w:cs="Times New Roman"/>
                <w:sz w:val="20"/>
                <w:szCs w:val="20"/>
              </w:rPr>
              <w:t>công</w:t>
            </w:r>
            <w:proofErr w:type="spellEnd"/>
            <w:r w:rsidRPr="00B27690">
              <w:rPr>
                <w:rFonts w:cs="Times New Roman"/>
                <w:sz w:val="20"/>
                <w:szCs w:val="20"/>
              </w:rPr>
              <w:t xml:space="preserve"> </w:t>
            </w:r>
            <w:proofErr w:type="spellStart"/>
            <w:r w:rsidRPr="00B27690">
              <w:rPr>
                <w:rFonts w:cs="Times New Roman"/>
                <w:sz w:val="20"/>
                <w:szCs w:val="20"/>
              </w:rPr>
              <w:t>trình</w:t>
            </w:r>
            <w:proofErr w:type="spellEnd"/>
            <w:r w:rsidRPr="00B27690">
              <w:rPr>
                <w:rFonts w:cs="Times New Roman"/>
                <w:sz w:val="20"/>
                <w:szCs w:val="20"/>
              </w:rPr>
              <w:t xml:space="preserve"> </w:t>
            </w:r>
            <w:proofErr w:type="spellStart"/>
            <w:r w:rsidRPr="00B27690">
              <w:rPr>
                <w:rFonts w:cs="Times New Roman"/>
                <w:sz w:val="20"/>
                <w:szCs w:val="20"/>
              </w:rPr>
              <w:t>trên</w:t>
            </w:r>
            <w:proofErr w:type="spellEnd"/>
            <w:r w:rsidRPr="00B27690">
              <w:rPr>
                <w:rFonts w:cs="Times New Roman"/>
                <w:sz w:val="20"/>
                <w:szCs w:val="20"/>
              </w:rPr>
              <w:t xml:space="preserve"> </w:t>
            </w:r>
            <w:proofErr w:type="spellStart"/>
            <w:r w:rsidRPr="00B27690">
              <w:rPr>
                <w:rFonts w:cs="Times New Roman"/>
                <w:sz w:val="20"/>
                <w:szCs w:val="20"/>
              </w:rPr>
              <w:t>đất</w:t>
            </w:r>
            <w:proofErr w:type="spellEnd"/>
            <w:r w:rsidRPr="00B27690">
              <w:rPr>
                <w:rFonts w:cs="Times New Roman"/>
                <w:sz w:val="20"/>
                <w:szCs w:val="20"/>
              </w:rPr>
              <w:t xml:space="preserve"> </w:t>
            </w:r>
            <w:proofErr w:type="spellStart"/>
            <w:r w:rsidRPr="00B27690">
              <w:rPr>
                <w:rFonts w:cs="Times New Roman"/>
                <w:sz w:val="20"/>
                <w:szCs w:val="20"/>
              </w:rPr>
              <w:t>trồng</w:t>
            </w:r>
            <w:proofErr w:type="spellEnd"/>
            <w:r w:rsidRPr="00B27690">
              <w:rPr>
                <w:rFonts w:cs="Times New Roman"/>
                <w:sz w:val="20"/>
                <w:szCs w:val="20"/>
              </w:rPr>
              <w:t xml:space="preserve"> </w:t>
            </w:r>
            <w:proofErr w:type="spellStart"/>
            <w:r w:rsidRPr="00B27690">
              <w:rPr>
                <w:rFonts w:cs="Times New Roman"/>
                <w:sz w:val="20"/>
                <w:szCs w:val="20"/>
              </w:rPr>
              <w:t>lúa</w:t>
            </w:r>
            <w:proofErr w:type="spellEnd"/>
            <w:r w:rsidRPr="00B27690">
              <w:rPr>
                <w:rFonts w:cs="Times New Roman"/>
                <w:sz w:val="20"/>
                <w:szCs w:val="20"/>
              </w:rPr>
              <w:t xml:space="preserve"> </w:t>
            </w:r>
            <w:proofErr w:type="spellStart"/>
            <w:r w:rsidRPr="00B27690">
              <w:rPr>
                <w:rFonts w:cs="Times New Roman"/>
                <w:sz w:val="20"/>
                <w:szCs w:val="20"/>
              </w:rPr>
              <w:t>phục</w:t>
            </w:r>
            <w:proofErr w:type="spellEnd"/>
            <w:r w:rsidRPr="00B27690">
              <w:rPr>
                <w:rFonts w:cs="Times New Roman"/>
                <w:sz w:val="20"/>
                <w:szCs w:val="20"/>
              </w:rPr>
              <w:t xml:space="preserve"> </w:t>
            </w:r>
            <w:proofErr w:type="spellStart"/>
            <w:r w:rsidRPr="00B27690">
              <w:rPr>
                <w:rFonts w:cs="Times New Roman"/>
                <w:sz w:val="20"/>
                <w:szCs w:val="20"/>
              </w:rPr>
              <w:t>vụ</w:t>
            </w:r>
            <w:proofErr w:type="spellEnd"/>
            <w:r w:rsidRPr="00B27690">
              <w:rPr>
                <w:rFonts w:cs="Times New Roman"/>
                <w:sz w:val="20"/>
                <w:szCs w:val="20"/>
              </w:rPr>
              <w:t xml:space="preserve"> </w:t>
            </w:r>
            <w:proofErr w:type="spellStart"/>
            <w:r w:rsidRPr="00B27690">
              <w:rPr>
                <w:rFonts w:cs="Times New Roman"/>
                <w:sz w:val="20"/>
                <w:szCs w:val="20"/>
              </w:rPr>
              <w:t>trực</w:t>
            </w:r>
            <w:proofErr w:type="spellEnd"/>
            <w:r w:rsidRPr="00B27690">
              <w:rPr>
                <w:rFonts w:cs="Times New Roman"/>
                <w:sz w:val="20"/>
                <w:szCs w:val="20"/>
              </w:rPr>
              <w:t xml:space="preserve"> </w:t>
            </w:r>
            <w:proofErr w:type="spellStart"/>
            <w:r w:rsidRPr="00B27690">
              <w:rPr>
                <w:rFonts w:cs="Times New Roman"/>
                <w:sz w:val="20"/>
                <w:szCs w:val="20"/>
              </w:rPr>
              <w:t>tiếp</w:t>
            </w:r>
            <w:proofErr w:type="spellEnd"/>
            <w:r w:rsidRPr="00B27690">
              <w:rPr>
                <w:rFonts w:cs="Times New Roman"/>
                <w:sz w:val="20"/>
                <w:szCs w:val="20"/>
              </w:rPr>
              <w:t xml:space="preserve"> </w:t>
            </w:r>
            <w:proofErr w:type="spellStart"/>
            <w:r w:rsidRPr="00B27690">
              <w:rPr>
                <w:rFonts w:cs="Times New Roman"/>
                <w:sz w:val="20"/>
                <w:szCs w:val="20"/>
              </w:rPr>
              <w:t>sản</w:t>
            </w:r>
            <w:proofErr w:type="spellEnd"/>
            <w:r w:rsidRPr="00B27690">
              <w:rPr>
                <w:rFonts w:cs="Times New Roman"/>
                <w:sz w:val="20"/>
                <w:szCs w:val="20"/>
              </w:rPr>
              <w:t xml:space="preserve"> </w:t>
            </w:r>
            <w:proofErr w:type="spellStart"/>
            <w:r w:rsidRPr="00B27690">
              <w:rPr>
                <w:rFonts w:cs="Times New Roman"/>
                <w:sz w:val="20"/>
                <w:szCs w:val="20"/>
              </w:rPr>
              <w:t>xuất</w:t>
            </w:r>
            <w:proofErr w:type="spellEnd"/>
            <w:r w:rsidRPr="00B27690">
              <w:rPr>
                <w:rFonts w:cs="Times New Roman"/>
                <w:sz w:val="20"/>
                <w:szCs w:val="20"/>
              </w:rPr>
              <w:t xml:space="preserve"> </w:t>
            </w:r>
            <w:proofErr w:type="spellStart"/>
            <w:r w:rsidRPr="00B27690">
              <w:rPr>
                <w:rFonts w:cs="Times New Roman"/>
                <w:sz w:val="20"/>
                <w:szCs w:val="20"/>
              </w:rPr>
              <w:t>nông</w:t>
            </w:r>
            <w:proofErr w:type="spellEnd"/>
            <w:r w:rsidRPr="00B27690">
              <w:rPr>
                <w:rFonts w:cs="Times New Roman"/>
                <w:sz w:val="20"/>
                <w:szCs w:val="20"/>
              </w:rPr>
              <w:t xml:space="preserve"> </w:t>
            </w:r>
            <w:proofErr w:type="spellStart"/>
            <w:r w:rsidRPr="00B27690">
              <w:rPr>
                <w:rFonts w:cs="Times New Roman"/>
                <w:sz w:val="20"/>
                <w:szCs w:val="20"/>
              </w:rPr>
              <w:t>nghiệp</w:t>
            </w:r>
            <w:proofErr w:type="spellEnd"/>
            <w:r w:rsidRPr="00B27690">
              <w:rPr>
                <w:rFonts w:cs="Times New Roman"/>
                <w:sz w:val="20"/>
                <w:szCs w:val="20"/>
              </w:rPr>
              <w:t xml:space="preserve"> </w:t>
            </w:r>
            <w:proofErr w:type="spellStart"/>
            <w:r w:rsidRPr="00B27690">
              <w:rPr>
                <w:rFonts w:cs="Times New Roman"/>
                <w:sz w:val="20"/>
                <w:szCs w:val="20"/>
              </w:rPr>
              <w:t>quy</w:t>
            </w:r>
            <w:proofErr w:type="spellEnd"/>
            <w:r w:rsidRPr="00B27690">
              <w:rPr>
                <w:rFonts w:cs="Times New Roman"/>
                <w:sz w:val="20"/>
                <w:szCs w:val="20"/>
              </w:rPr>
              <w:t xml:space="preserve"> </w:t>
            </w:r>
            <w:proofErr w:type="spellStart"/>
            <w:r w:rsidRPr="00B27690">
              <w:rPr>
                <w:rFonts w:cs="Times New Roman"/>
                <w:sz w:val="20"/>
                <w:szCs w:val="20"/>
              </w:rPr>
              <w:t>định</w:t>
            </w:r>
            <w:proofErr w:type="spellEnd"/>
            <w:r w:rsidRPr="00B27690">
              <w:rPr>
                <w:rFonts w:cs="Times New Roman"/>
                <w:sz w:val="20"/>
                <w:szCs w:val="20"/>
              </w:rPr>
              <w:t xml:space="preserve"> </w:t>
            </w:r>
            <w:proofErr w:type="spellStart"/>
            <w:r w:rsidRPr="00B27690">
              <w:rPr>
                <w:rFonts w:cs="Times New Roman"/>
                <w:sz w:val="20"/>
                <w:szCs w:val="20"/>
              </w:rPr>
              <w:t>như</w:t>
            </w:r>
            <w:proofErr w:type="spellEnd"/>
            <w:r w:rsidRPr="00B27690">
              <w:rPr>
                <w:rFonts w:cs="Times New Roman"/>
                <w:sz w:val="20"/>
                <w:szCs w:val="20"/>
              </w:rPr>
              <w:t xml:space="preserve"> </w:t>
            </w:r>
            <w:proofErr w:type="spellStart"/>
            <w:r w:rsidRPr="00B27690">
              <w:rPr>
                <w:rFonts w:cs="Times New Roman"/>
                <w:sz w:val="20"/>
                <w:szCs w:val="20"/>
              </w:rPr>
              <w:t>sau</w:t>
            </w:r>
            <w:proofErr w:type="spellEnd"/>
            <w:r w:rsidRPr="00B27690">
              <w:rPr>
                <w:rFonts w:cs="Times New Roman"/>
                <w:sz w:val="20"/>
                <w:szCs w:val="20"/>
              </w:rPr>
              <w:t>:</w:t>
            </w:r>
          </w:p>
          <w:p w14:paraId="0DEF6EED" w14:textId="77777777" w:rsidR="00B27690" w:rsidRPr="00B27690" w:rsidRDefault="00B27690" w:rsidP="00B27690">
            <w:pPr>
              <w:widowControl w:val="0"/>
              <w:jc w:val="both"/>
              <w:rPr>
                <w:rFonts w:cs="Times New Roman"/>
                <w:sz w:val="20"/>
                <w:szCs w:val="20"/>
              </w:rPr>
            </w:pPr>
            <w:r w:rsidRPr="00B27690">
              <w:rPr>
                <w:rFonts w:cs="Times New Roman"/>
                <w:sz w:val="20"/>
                <w:szCs w:val="20"/>
              </w:rPr>
              <w:t xml:space="preserve">1. </w:t>
            </w:r>
            <w:proofErr w:type="spellStart"/>
            <w:r w:rsidRPr="00B27690">
              <w:rPr>
                <w:rFonts w:cs="Times New Roman"/>
                <w:sz w:val="20"/>
                <w:szCs w:val="20"/>
              </w:rPr>
              <w:t>Tổng</w:t>
            </w:r>
            <w:proofErr w:type="spellEnd"/>
            <w:r w:rsidRPr="00B27690">
              <w:rPr>
                <w:rFonts w:cs="Times New Roman"/>
                <w:sz w:val="20"/>
                <w:szCs w:val="20"/>
              </w:rPr>
              <w:t xml:space="preserve"> </w:t>
            </w:r>
            <w:proofErr w:type="spellStart"/>
            <w:r w:rsidRPr="00B27690">
              <w:rPr>
                <w:rFonts w:cs="Times New Roman"/>
                <w:sz w:val="20"/>
                <w:szCs w:val="20"/>
              </w:rPr>
              <w:t>tỷ</w:t>
            </w:r>
            <w:proofErr w:type="spellEnd"/>
            <w:r w:rsidRPr="00B27690">
              <w:rPr>
                <w:rFonts w:cs="Times New Roman"/>
                <w:sz w:val="20"/>
                <w:szCs w:val="20"/>
              </w:rPr>
              <w:t xml:space="preserve"> </w:t>
            </w:r>
            <w:proofErr w:type="spellStart"/>
            <w:r w:rsidRPr="00B27690">
              <w:rPr>
                <w:rFonts w:cs="Times New Roman"/>
                <w:sz w:val="20"/>
                <w:szCs w:val="20"/>
              </w:rPr>
              <w:t>lệ</w:t>
            </w:r>
            <w:proofErr w:type="spellEnd"/>
            <w:r w:rsidRPr="00B27690">
              <w:rPr>
                <w:rFonts w:cs="Times New Roman"/>
                <w:sz w:val="20"/>
                <w:szCs w:val="20"/>
              </w:rPr>
              <w:t xml:space="preserve"> </w:t>
            </w:r>
            <w:proofErr w:type="spellStart"/>
            <w:r w:rsidRPr="00B27690">
              <w:rPr>
                <w:rFonts w:cs="Times New Roman"/>
                <w:sz w:val="20"/>
                <w:szCs w:val="20"/>
              </w:rPr>
              <w:t>diện</w:t>
            </w:r>
            <w:proofErr w:type="spellEnd"/>
            <w:r w:rsidRPr="00B27690">
              <w:rPr>
                <w:rFonts w:cs="Times New Roman"/>
                <w:sz w:val="20"/>
                <w:szCs w:val="20"/>
              </w:rPr>
              <w:t xml:space="preserve"> </w:t>
            </w:r>
            <w:proofErr w:type="spellStart"/>
            <w:r w:rsidRPr="00B27690">
              <w:rPr>
                <w:rFonts w:cs="Times New Roman"/>
                <w:sz w:val="20"/>
                <w:szCs w:val="20"/>
              </w:rPr>
              <w:t>tích</w:t>
            </w:r>
            <w:proofErr w:type="spellEnd"/>
            <w:r w:rsidRPr="00B27690">
              <w:rPr>
                <w:rFonts w:cs="Times New Roman"/>
                <w:sz w:val="20"/>
                <w:szCs w:val="20"/>
              </w:rPr>
              <w:t xml:space="preserve"> </w:t>
            </w:r>
            <w:proofErr w:type="spellStart"/>
            <w:r w:rsidRPr="00B27690">
              <w:rPr>
                <w:rFonts w:cs="Times New Roman"/>
                <w:sz w:val="20"/>
                <w:szCs w:val="20"/>
              </w:rPr>
              <w:t>các</w:t>
            </w:r>
            <w:proofErr w:type="spellEnd"/>
            <w:r w:rsidRPr="00B27690">
              <w:rPr>
                <w:rFonts w:cs="Times New Roman"/>
                <w:sz w:val="20"/>
                <w:szCs w:val="20"/>
              </w:rPr>
              <w:t xml:space="preserve"> </w:t>
            </w:r>
            <w:proofErr w:type="spellStart"/>
            <w:r w:rsidRPr="00B27690">
              <w:rPr>
                <w:rFonts w:cs="Times New Roman"/>
                <w:sz w:val="20"/>
                <w:szCs w:val="20"/>
              </w:rPr>
              <w:t>công</w:t>
            </w:r>
            <w:proofErr w:type="spellEnd"/>
            <w:r w:rsidRPr="00B27690">
              <w:rPr>
                <w:rFonts w:cs="Times New Roman"/>
                <w:sz w:val="20"/>
                <w:szCs w:val="20"/>
              </w:rPr>
              <w:t xml:space="preserve"> </w:t>
            </w:r>
            <w:proofErr w:type="spellStart"/>
            <w:r w:rsidRPr="00B27690">
              <w:rPr>
                <w:rFonts w:cs="Times New Roman"/>
                <w:sz w:val="20"/>
                <w:szCs w:val="20"/>
              </w:rPr>
              <w:t>trình</w:t>
            </w:r>
            <w:proofErr w:type="spellEnd"/>
            <w:r w:rsidRPr="00B27690">
              <w:rPr>
                <w:rFonts w:cs="Times New Roman"/>
                <w:sz w:val="20"/>
                <w:szCs w:val="20"/>
              </w:rPr>
              <w:t xml:space="preserve"> </w:t>
            </w:r>
            <w:proofErr w:type="spellStart"/>
            <w:r w:rsidRPr="00B27690">
              <w:rPr>
                <w:rFonts w:cs="Times New Roman"/>
                <w:sz w:val="20"/>
                <w:szCs w:val="20"/>
              </w:rPr>
              <w:t>xây</w:t>
            </w:r>
            <w:proofErr w:type="spellEnd"/>
            <w:r w:rsidRPr="00B27690">
              <w:rPr>
                <w:rFonts w:cs="Times New Roman"/>
                <w:sz w:val="20"/>
                <w:szCs w:val="20"/>
              </w:rPr>
              <w:t xml:space="preserve"> </w:t>
            </w:r>
            <w:proofErr w:type="spellStart"/>
            <w:r w:rsidRPr="00B27690">
              <w:rPr>
                <w:rFonts w:cs="Times New Roman"/>
                <w:sz w:val="20"/>
                <w:szCs w:val="20"/>
              </w:rPr>
              <w:t>dựng</w:t>
            </w:r>
            <w:proofErr w:type="spellEnd"/>
            <w:r w:rsidRPr="00B27690">
              <w:rPr>
                <w:rFonts w:cs="Times New Roman"/>
                <w:sz w:val="20"/>
                <w:szCs w:val="20"/>
              </w:rPr>
              <w:t xml:space="preserve"> </w:t>
            </w:r>
            <w:proofErr w:type="spellStart"/>
            <w:r w:rsidRPr="00B27690">
              <w:rPr>
                <w:rFonts w:cs="Times New Roman"/>
                <w:sz w:val="20"/>
                <w:szCs w:val="20"/>
              </w:rPr>
              <w:t>tối</w:t>
            </w:r>
            <w:proofErr w:type="spellEnd"/>
            <w:r w:rsidRPr="00B27690">
              <w:rPr>
                <w:rFonts w:cs="Times New Roman"/>
                <w:sz w:val="20"/>
                <w:szCs w:val="20"/>
              </w:rPr>
              <w:t xml:space="preserve"> </w:t>
            </w:r>
            <w:proofErr w:type="spellStart"/>
            <w:r w:rsidRPr="00B27690">
              <w:rPr>
                <w:rFonts w:cs="Times New Roman"/>
                <w:sz w:val="20"/>
                <w:szCs w:val="20"/>
              </w:rPr>
              <w:t>đa</w:t>
            </w:r>
            <w:proofErr w:type="spellEnd"/>
            <w:r w:rsidRPr="00B27690">
              <w:rPr>
                <w:rFonts w:cs="Times New Roman"/>
                <w:sz w:val="20"/>
                <w:szCs w:val="20"/>
              </w:rPr>
              <w:t xml:space="preserve"> 0,1% </w:t>
            </w:r>
            <w:proofErr w:type="spellStart"/>
            <w:r w:rsidRPr="00B27690">
              <w:rPr>
                <w:rFonts w:cs="Times New Roman"/>
                <w:sz w:val="20"/>
                <w:szCs w:val="20"/>
              </w:rPr>
              <w:t>tổng</w:t>
            </w:r>
            <w:proofErr w:type="spellEnd"/>
            <w:r w:rsidRPr="00B27690">
              <w:rPr>
                <w:rFonts w:cs="Times New Roman"/>
                <w:sz w:val="20"/>
                <w:szCs w:val="20"/>
              </w:rPr>
              <w:t xml:space="preserve"> </w:t>
            </w:r>
            <w:proofErr w:type="spellStart"/>
            <w:r w:rsidRPr="00B27690">
              <w:rPr>
                <w:rFonts w:cs="Times New Roman"/>
                <w:sz w:val="20"/>
                <w:szCs w:val="20"/>
              </w:rPr>
              <w:t>diện</w:t>
            </w:r>
            <w:proofErr w:type="spellEnd"/>
            <w:r w:rsidRPr="00B27690">
              <w:rPr>
                <w:rFonts w:cs="Times New Roman"/>
                <w:sz w:val="20"/>
                <w:szCs w:val="20"/>
              </w:rPr>
              <w:t xml:space="preserve"> </w:t>
            </w:r>
            <w:proofErr w:type="spellStart"/>
            <w:r w:rsidRPr="00B27690">
              <w:rPr>
                <w:rFonts w:cs="Times New Roman"/>
                <w:sz w:val="20"/>
                <w:szCs w:val="20"/>
              </w:rPr>
              <w:t>tích</w:t>
            </w:r>
            <w:proofErr w:type="spellEnd"/>
            <w:r w:rsidRPr="00B27690">
              <w:rPr>
                <w:rFonts w:cs="Times New Roman"/>
                <w:sz w:val="20"/>
                <w:szCs w:val="20"/>
              </w:rPr>
              <w:t xml:space="preserve"> </w:t>
            </w:r>
            <w:proofErr w:type="spellStart"/>
            <w:r w:rsidRPr="00B27690">
              <w:rPr>
                <w:rFonts w:cs="Times New Roman"/>
                <w:sz w:val="20"/>
                <w:szCs w:val="20"/>
              </w:rPr>
              <w:t>đất</w:t>
            </w:r>
            <w:proofErr w:type="spellEnd"/>
            <w:r w:rsidRPr="00B27690">
              <w:rPr>
                <w:rFonts w:cs="Times New Roman"/>
                <w:sz w:val="20"/>
                <w:szCs w:val="20"/>
              </w:rPr>
              <w:t xml:space="preserve"> </w:t>
            </w:r>
            <w:proofErr w:type="spellStart"/>
            <w:r w:rsidRPr="00B27690">
              <w:rPr>
                <w:rFonts w:cs="Times New Roman"/>
                <w:sz w:val="20"/>
                <w:szCs w:val="20"/>
              </w:rPr>
              <w:t>lúa</w:t>
            </w:r>
            <w:proofErr w:type="spellEnd"/>
            <w:r w:rsidRPr="00B27690">
              <w:rPr>
                <w:rFonts w:cs="Times New Roman"/>
                <w:sz w:val="20"/>
                <w:szCs w:val="20"/>
              </w:rPr>
              <w:t xml:space="preserve"> </w:t>
            </w:r>
            <w:proofErr w:type="spellStart"/>
            <w:r w:rsidRPr="00B27690">
              <w:rPr>
                <w:rFonts w:cs="Times New Roman"/>
                <w:sz w:val="20"/>
                <w:szCs w:val="20"/>
              </w:rPr>
              <w:t>được</w:t>
            </w:r>
            <w:proofErr w:type="spellEnd"/>
            <w:r w:rsidRPr="00B27690">
              <w:rPr>
                <w:rFonts w:cs="Times New Roman"/>
                <w:sz w:val="20"/>
                <w:szCs w:val="20"/>
              </w:rPr>
              <w:t xml:space="preserve"> </w:t>
            </w:r>
            <w:proofErr w:type="spellStart"/>
            <w:r w:rsidRPr="00B27690">
              <w:rPr>
                <w:rFonts w:cs="Times New Roman"/>
                <w:sz w:val="20"/>
                <w:szCs w:val="20"/>
              </w:rPr>
              <w:t>giao</w:t>
            </w:r>
            <w:proofErr w:type="spellEnd"/>
            <w:r w:rsidRPr="00B27690">
              <w:rPr>
                <w:rFonts w:cs="Times New Roman"/>
                <w:sz w:val="20"/>
                <w:szCs w:val="20"/>
              </w:rPr>
              <w:t xml:space="preserve"> </w:t>
            </w:r>
            <w:proofErr w:type="spellStart"/>
            <w:r w:rsidRPr="00B27690">
              <w:rPr>
                <w:rFonts w:cs="Times New Roman"/>
                <w:sz w:val="20"/>
                <w:szCs w:val="20"/>
              </w:rPr>
              <w:t>nhưng</w:t>
            </w:r>
            <w:proofErr w:type="spellEnd"/>
            <w:r w:rsidRPr="00B27690">
              <w:rPr>
                <w:rFonts w:cs="Times New Roman"/>
                <w:sz w:val="20"/>
                <w:szCs w:val="20"/>
              </w:rPr>
              <w:t xml:space="preserve"> </w:t>
            </w:r>
            <w:proofErr w:type="spellStart"/>
            <w:r w:rsidRPr="00B27690">
              <w:rPr>
                <w:rFonts w:cs="Times New Roman"/>
                <w:sz w:val="20"/>
                <w:szCs w:val="20"/>
              </w:rPr>
              <w:t>diện</w:t>
            </w:r>
            <w:proofErr w:type="spellEnd"/>
            <w:r w:rsidRPr="00B27690">
              <w:rPr>
                <w:rFonts w:cs="Times New Roman"/>
                <w:sz w:val="20"/>
                <w:szCs w:val="20"/>
              </w:rPr>
              <w:t xml:space="preserve"> </w:t>
            </w:r>
            <w:proofErr w:type="spellStart"/>
            <w:r w:rsidRPr="00B27690">
              <w:rPr>
                <w:rFonts w:cs="Times New Roman"/>
                <w:sz w:val="20"/>
                <w:szCs w:val="20"/>
              </w:rPr>
              <w:t>tích</w:t>
            </w:r>
            <w:proofErr w:type="spellEnd"/>
            <w:r w:rsidRPr="00B27690">
              <w:rPr>
                <w:rFonts w:cs="Times New Roman"/>
                <w:sz w:val="20"/>
                <w:szCs w:val="20"/>
              </w:rPr>
              <w:t xml:space="preserve"> </w:t>
            </w:r>
            <w:proofErr w:type="spellStart"/>
            <w:r w:rsidRPr="00B27690">
              <w:rPr>
                <w:rFonts w:cs="Times New Roman"/>
                <w:sz w:val="20"/>
                <w:szCs w:val="20"/>
              </w:rPr>
              <w:t>xây</w:t>
            </w:r>
            <w:proofErr w:type="spellEnd"/>
            <w:r w:rsidRPr="00B27690">
              <w:rPr>
                <w:rFonts w:cs="Times New Roman"/>
                <w:sz w:val="20"/>
                <w:szCs w:val="20"/>
              </w:rPr>
              <w:t xml:space="preserve"> </w:t>
            </w:r>
            <w:proofErr w:type="spellStart"/>
            <w:r w:rsidRPr="00B27690">
              <w:rPr>
                <w:rFonts w:cs="Times New Roman"/>
                <w:sz w:val="20"/>
                <w:szCs w:val="20"/>
              </w:rPr>
              <w:t>dựng</w:t>
            </w:r>
            <w:proofErr w:type="spellEnd"/>
            <w:r w:rsidRPr="00B27690">
              <w:rPr>
                <w:rFonts w:cs="Times New Roman"/>
                <w:sz w:val="20"/>
                <w:szCs w:val="20"/>
              </w:rPr>
              <w:t xml:space="preserve"> </w:t>
            </w:r>
            <w:proofErr w:type="spellStart"/>
            <w:r w:rsidRPr="00B27690">
              <w:rPr>
                <w:rFonts w:cs="Times New Roman"/>
                <w:sz w:val="20"/>
                <w:szCs w:val="20"/>
              </w:rPr>
              <w:t>không</w:t>
            </w:r>
            <w:proofErr w:type="spellEnd"/>
            <w:r w:rsidRPr="00B27690">
              <w:rPr>
                <w:rFonts w:cs="Times New Roman"/>
                <w:sz w:val="20"/>
                <w:szCs w:val="20"/>
              </w:rPr>
              <w:t xml:space="preserve"> </w:t>
            </w:r>
            <w:proofErr w:type="spellStart"/>
            <w:r w:rsidRPr="00B27690">
              <w:rPr>
                <w:rFonts w:cs="Times New Roman"/>
                <w:sz w:val="20"/>
                <w:szCs w:val="20"/>
              </w:rPr>
              <w:t>vượt</w:t>
            </w:r>
            <w:proofErr w:type="spellEnd"/>
            <w:r w:rsidRPr="00B27690">
              <w:rPr>
                <w:rFonts w:cs="Times New Roman"/>
                <w:sz w:val="20"/>
                <w:szCs w:val="20"/>
              </w:rPr>
              <w:t xml:space="preserve"> </w:t>
            </w:r>
            <w:proofErr w:type="spellStart"/>
            <w:r w:rsidRPr="00B27690">
              <w:rPr>
                <w:rFonts w:cs="Times New Roman"/>
                <w:sz w:val="20"/>
                <w:szCs w:val="20"/>
              </w:rPr>
              <w:t>quá</w:t>
            </w:r>
            <w:proofErr w:type="spellEnd"/>
            <w:r w:rsidRPr="00B27690">
              <w:rPr>
                <w:rFonts w:cs="Times New Roman"/>
                <w:sz w:val="20"/>
                <w:szCs w:val="20"/>
              </w:rPr>
              <w:t xml:space="preserve"> 1.000 m</w:t>
            </w:r>
            <w:r w:rsidRPr="00EF5430">
              <w:rPr>
                <w:rFonts w:cs="Times New Roman"/>
                <w:sz w:val="20"/>
                <w:szCs w:val="20"/>
                <w:vertAlign w:val="superscript"/>
              </w:rPr>
              <w:t>2</w:t>
            </w:r>
            <w:r w:rsidRPr="00B27690">
              <w:rPr>
                <w:rFonts w:cs="Times New Roman"/>
                <w:sz w:val="20"/>
                <w:szCs w:val="20"/>
              </w:rPr>
              <w:t xml:space="preserve">. Công </w:t>
            </w:r>
            <w:proofErr w:type="spellStart"/>
            <w:r w:rsidRPr="00B27690">
              <w:rPr>
                <w:rFonts w:cs="Times New Roman"/>
                <w:sz w:val="20"/>
                <w:szCs w:val="20"/>
              </w:rPr>
              <w:t>trình</w:t>
            </w:r>
            <w:proofErr w:type="spellEnd"/>
            <w:r w:rsidRPr="00B27690">
              <w:rPr>
                <w:rFonts w:cs="Times New Roman"/>
                <w:sz w:val="20"/>
                <w:szCs w:val="20"/>
              </w:rPr>
              <w:t xml:space="preserve"> </w:t>
            </w:r>
            <w:proofErr w:type="spellStart"/>
            <w:r w:rsidRPr="00B27690">
              <w:rPr>
                <w:rFonts w:cs="Times New Roman"/>
                <w:sz w:val="20"/>
                <w:szCs w:val="20"/>
              </w:rPr>
              <w:t>được</w:t>
            </w:r>
            <w:proofErr w:type="spellEnd"/>
            <w:r w:rsidRPr="00B27690">
              <w:rPr>
                <w:rFonts w:cs="Times New Roman"/>
                <w:sz w:val="20"/>
                <w:szCs w:val="20"/>
              </w:rPr>
              <w:t xml:space="preserve"> </w:t>
            </w:r>
            <w:proofErr w:type="spellStart"/>
            <w:r w:rsidRPr="00B27690">
              <w:rPr>
                <w:rFonts w:cs="Times New Roman"/>
                <w:sz w:val="20"/>
                <w:szCs w:val="20"/>
              </w:rPr>
              <w:t>xây</w:t>
            </w:r>
            <w:proofErr w:type="spellEnd"/>
            <w:r w:rsidRPr="00B27690">
              <w:rPr>
                <w:rFonts w:cs="Times New Roman"/>
                <w:sz w:val="20"/>
                <w:szCs w:val="20"/>
              </w:rPr>
              <w:t xml:space="preserve"> </w:t>
            </w:r>
            <w:proofErr w:type="spellStart"/>
            <w:r w:rsidRPr="00B27690">
              <w:rPr>
                <w:rFonts w:cs="Times New Roman"/>
                <w:sz w:val="20"/>
                <w:szCs w:val="20"/>
              </w:rPr>
              <w:t>dựng</w:t>
            </w:r>
            <w:proofErr w:type="spellEnd"/>
            <w:r w:rsidRPr="00B27690">
              <w:rPr>
                <w:rFonts w:cs="Times New Roman"/>
                <w:sz w:val="20"/>
                <w:szCs w:val="20"/>
              </w:rPr>
              <w:t xml:space="preserve"> </w:t>
            </w:r>
            <w:proofErr w:type="spellStart"/>
            <w:r w:rsidRPr="00B27690">
              <w:rPr>
                <w:rFonts w:cs="Times New Roman"/>
                <w:sz w:val="20"/>
                <w:szCs w:val="20"/>
              </w:rPr>
              <w:t>chỉ</w:t>
            </w:r>
            <w:proofErr w:type="spellEnd"/>
            <w:r w:rsidRPr="00B27690">
              <w:rPr>
                <w:rFonts w:cs="Times New Roman"/>
                <w:sz w:val="20"/>
                <w:szCs w:val="20"/>
              </w:rPr>
              <w:t xml:space="preserve"> </w:t>
            </w:r>
            <w:proofErr w:type="spellStart"/>
            <w:r w:rsidRPr="00B27690">
              <w:rPr>
                <w:rFonts w:cs="Times New Roman"/>
                <w:sz w:val="20"/>
                <w:szCs w:val="20"/>
              </w:rPr>
              <w:t>trực</w:t>
            </w:r>
            <w:proofErr w:type="spellEnd"/>
            <w:r w:rsidRPr="00B27690">
              <w:rPr>
                <w:rFonts w:cs="Times New Roman"/>
                <w:sz w:val="20"/>
                <w:szCs w:val="20"/>
              </w:rPr>
              <w:t xml:space="preserve"> </w:t>
            </w:r>
            <w:proofErr w:type="spellStart"/>
            <w:r w:rsidRPr="00B27690">
              <w:rPr>
                <w:rFonts w:cs="Times New Roman"/>
                <w:sz w:val="20"/>
                <w:szCs w:val="20"/>
              </w:rPr>
              <w:t>tiếp</w:t>
            </w:r>
            <w:proofErr w:type="spellEnd"/>
            <w:r w:rsidRPr="00B27690">
              <w:rPr>
                <w:rFonts w:cs="Times New Roman"/>
                <w:sz w:val="20"/>
                <w:szCs w:val="20"/>
              </w:rPr>
              <w:t xml:space="preserve"> </w:t>
            </w:r>
            <w:proofErr w:type="spellStart"/>
            <w:r w:rsidRPr="00B27690">
              <w:rPr>
                <w:rFonts w:cs="Times New Roman"/>
                <w:sz w:val="20"/>
                <w:szCs w:val="20"/>
              </w:rPr>
              <w:t>phục</w:t>
            </w:r>
            <w:proofErr w:type="spellEnd"/>
            <w:r w:rsidRPr="00B27690">
              <w:rPr>
                <w:rFonts w:cs="Times New Roman"/>
                <w:sz w:val="20"/>
                <w:szCs w:val="20"/>
              </w:rPr>
              <w:t xml:space="preserve"> </w:t>
            </w:r>
            <w:proofErr w:type="spellStart"/>
            <w:r w:rsidRPr="00B27690">
              <w:rPr>
                <w:rFonts w:cs="Times New Roman"/>
                <w:sz w:val="20"/>
                <w:szCs w:val="20"/>
              </w:rPr>
              <w:t>vụ</w:t>
            </w:r>
            <w:proofErr w:type="spellEnd"/>
            <w:r w:rsidRPr="00B27690">
              <w:rPr>
                <w:rFonts w:cs="Times New Roman"/>
                <w:sz w:val="20"/>
                <w:szCs w:val="20"/>
              </w:rPr>
              <w:t xml:space="preserve"> </w:t>
            </w:r>
            <w:proofErr w:type="spellStart"/>
            <w:r w:rsidRPr="00B27690">
              <w:rPr>
                <w:rFonts w:cs="Times New Roman"/>
                <w:sz w:val="20"/>
                <w:szCs w:val="20"/>
              </w:rPr>
              <w:t>sản</w:t>
            </w:r>
            <w:proofErr w:type="spellEnd"/>
            <w:r w:rsidRPr="00B27690">
              <w:rPr>
                <w:rFonts w:cs="Times New Roman"/>
                <w:sz w:val="20"/>
                <w:szCs w:val="20"/>
              </w:rPr>
              <w:t xml:space="preserve"> </w:t>
            </w:r>
            <w:proofErr w:type="spellStart"/>
            <w:r w:rsidRPr="00B27690">
              <w:rPr>
                <w:rFonts w:cs="Times New Roman"/>
                <w:sz w:val="20"/>
                <w:szCs w:val="20"/>
              </w:rPr>
              <w:t>xuất</w:t>
            </w:r>
            <w:proofErr w:type="spellEnd"/>
            <w:r w:rsidRPr="00B27690">
              <w:rPr>
                <w:rFonts w:cs="Times New Roman"/>
                <w:sz w:val="20"/>
                <w:szCs w:val="20"/>
              </w:rPr>
              <w:t xml:space="preserve"> </w:t>
            </w:r>
            <w:proofErr w:type="spellStart"/>
            <w:r w:rsidRPr="00B27690">
              <w:rPr>
                <w:rFonts w:cs="Times New Roman"/>
                <w:sz w:val="20"/>
                <w:szCs w:val="20"/>
              </w:rPr>
              <w:t>nông</w:t>
            </w:r>
            <w:proofErr w:type="spellEnd"/>
            <w:r w:rsidRPr="00B27690">
              <w:rPr>
                <w:rFonts w:cs="Times New Roman"/>
                <w:sz w:val="20"/>
                <w:szCs w:val="20"/>
              </w:rPr>
              <w:t xml:space="preserve"> </w:t>
            </w:r>
            <w:proofErr w:type="spellStart"/>
            <w:r w:rsidRPr="00B27690">
              <w:rPr>
                <w:rFonts w:cs="Times New Roman"/>
                <w:sz w:val="20"/>
                <w:szCs w:val="20"/>
              </w:rPr>
              <w:t>nghiệp</w:t>
            </w:r>
            <w:proofErr w:type="spellEnd"/>
            <w:r w:rsidRPr="00B27690">
              <w:rPr>
                <w:rFonts w:cs="Times New Roman"/>
                <w:sz w:val="20"/>
                <w:szCs w:val="20"/>
              </w:rPr>
              <w:t xml:space="preserve">. </w:t>
            </w:r>
          </w:p>
          <w:p w14:paraId="357F427B" w14:textId="77777777" w:rsidR="00B27690" w:rsidRPr="00B27690" w:rsidRDefault="00B27690" w:rsidP="00B27690">
            <w:pPr>
              <w:widowControl w:val="0"/>
              <w:jc w:val="both"/>
              <w:rPr>
                <w:rFonts w:cs="Times New Roman"/>
                <w:sz w:val="20"/>
                <w:szCs w:val="20"/>
              </w:rPr>
            </w:pPr>
            <w:r w:rsidRPr="00B27690">
              <w:rPr>
                <w:rFonts w:cs="Times New Roman"/>
                <w:sz w:val="20"/>
                <w:szCs w:val="20"/>
              </w:rPr>
              <w:t xml:space="preserve">2. </w:t>
            </w:r>
            <w:proofErr w:type="spellStart"/>
            <w:r w:rsidRPr="00B27690">
              <w:rPr>
                <w:rFonts w:cs="Times New Roman"/>
                <w:sz w:val="20"/>
                <w:szCs w:val="20"/>
              </w:rPr>
              <w:t>Vị</w:t>
            </w:r>
            <w:proofErr w:type="spellEnd"/>
            <w:r w:rsidRPr="00B27690">
              <w:rPr>
                <w:rFonts w:cs="Times New Roman"/>
                <w:sz w:val="20"/>
                <w:szCs w:val="20"/>
              </w:rPr>
              <w:t xml:space="preserve"> </w:t>
            </w:r>
            <w:proofErr w:type="spellStart"/>
            <w:r w:rsidRPr="00B27690">
              <w:rPr>
                <w:rFonts w:cs="Times New Roman"/>
                <w:sz w:val="20"/>
                <w:szCs w:val="20"/>
              </w:rPr>
              <w:t>trí</w:t>
            </w:r>
            <w:proofErr w:type="spellEnd"/>
            <w:r w:rsidRPr="00B27690">
              <w:rPr>
                <w:rFonts w:cs="Times New Roman"/>
                <w:sz w:val="20"/>
                <w:szCs w:val="20"/>
              </w:rPr>
              <w:t xml:space="preserve"> </w:t>
            </w:r>
            <w:proofErr w:type="spellStart"/>
            <w:r w:rsidRPr="00B27690">
              <w:rPr>
                <w:rFonts w:cs="Times New Roman"/>
                <w:sz w:val="20"/>
                <w:szCs w:val="20"/>
              </w:rPr>
              <w:t>công</w:t>
            </w:r>
            <w:proofErr w:type="spellEnd"/>
            <w:r w:rsidRPr="00B27690">
              <w:rPr>
                <w:rFonts w:cs="Times New Roman"/>
                <w:sz w:val="20"/>
                <w:szCs w:val="20"/>
              </w:rPr>
              <w:t xml:space="preserve"> </w:t>
            </w:r>
            <w:proofErr w:type="spellStart"/>
            <w:r w:rsidRPr="00B27690">
              <w:rPr>
                <w:rFonts w:cs="Times New Roman"/>
                <w:sz w:val="20"/>
                <w:szCs w:val="20"/>
              </w:rPr>
              <w:t>trình</w:t>
            </w:r>
            <w:proofErr w:type="spellEnd"/>
            <w:r w:rsidRPr="00B27690">
              <w:rPr>
                <w:rFonts w:cs="Times New Roman"/>
                <w:sz w:val="20"/>
                <w:szCs w:val="20"/>
              </w:rPr>
              <w:t xml:space="preserve">: </w:t>
            </w:r>
            <w:proofErr w:type="spellStart"/>
            <w:r w:rsidRPr="00B27690">
              <w:rPr>
                <w:rFonts w:cs="Times New Roman"/>
                <w:sz w:val="20"/>
                <w:szCs w:val="20"/>
              </w:rPr>
              <w:t>Được</w:t>
            </w:r>
            <w:proofErr w:type="spellEnd"/>
            <w:r w:rsidRPr="00B27690">
              <w:rPr>
                <w:rFonts w:cs="Times New Roman"/>
                <w:sz w:val="20"/>
                <w:szCs w:val="20"/>
              </w:rPr>
              <w:t xml:space="preserve"> </w:t>
            </w:r>
            <w:proofErr w:type="spellStart"/>
            <w:r w:rsidRPr="00B27690">
              <w:rPr>
                <w:rFonts w:cs="Times New Roman"/>
                <w:sz w:val="20"/>
                <w:szCs w:val="20"/>
              </w:rPr>
              <w:t>xây</w:t>
            </w:r>
            <w:proofErr w:type="spellEnd"/>
            <w:r w:rsidRPr="00B27690">
              <w:rPr>
                <w:rFonts w:cs="Times New Roman"/>
                <w:sz w:val="20"/>
                <w:szCs w:val="20"/>
              </w:rPr>
              <w:t xml:space="preserve"> </w:t>
            </w:r>
            <w:proofErr w:type="spellStart"/>
            <w:r w:rsidRPr="00B27690">
              <w:rPr>
                <w:rFonts w:cs="Times New Roman"/>
                <w:sz w:val="20"/>
                <w:szCs w:val="20"/>
              </w:rPr>
              <w:t>dựng</w:t>
            </w:r>
            <w:proofErr w:type="spellEnd"/>
            <w:r w:rsidRPr="00B27690">
              <w:rPr>
                <w:rFonts w:cs="Times New Roman"/>
                <w:sz w:val="20"/>
                <w:szCs w:val="20"/>
              </w:rPr>
              <w:t xml:space="preserve"> </w:t>
            </w:r>
            <w:proofErr w:type="spellStart"/>
            <w:r w:rsidRPr="00B27690">
              <w:rPr>
                <w:rFonts w:cs="Times New Roman"/>
                <w:sz w:val="20"/>
                <w:szCs w:val="20"/>
              </w:rPr>
              <w:t>tại</w:t>
            </w:r>
            <w:proofErr w:type="spellEnd"/>
            <w:r w:rsidRPr="00B27690">
              <w:rPr>
                <w:rFonts w:cs="Times New Roman"/>
                <w:sz w:val="20"/>
                <w:szCs w:val="20"/>
              </w:rPr>
              <w:t xml:space="preserve"> 01 (</w:t>
            </w:r>
            <w:proofErr w:type="spellStart"/>
            <w:r w:rsidRPr="00B27690">
              <w:rPr>
                <w:rFonts w:cs="Times New Roman"/>
                <w:sz w:val="20"/>
                <w:szCs w:val="20"/>
              </w:rPr>
              <w:t>một</w:t>
            </w:r>
            <w:proofErr w:type="spellEnd"/>
            <w:r w:rsidRPr="00B27690">
              <w:rPr>
                <w:rFonts w:cs="Times New Roman"/>
                <w:sz w:val="20"/>
                <w:szCs w:val="20"/>
              </w:rPr>
              <w:t xml:space="preserve">) </w:t>
            </w:r>
            <w:proofErr w:type="spellStart"/>
            <w:r w:rsidRPr="00B27690">
              <w:rPr>
                <w:rFonts w:cs="Times New Roman"/>
                <w:sz w:val="20"/>
                <w:szCs w:val="20"/>
              </w:rPr>
              <w:t>hoặc</w:t>
            </w:r>
            <w:proofErr w:type="spellEnd"/>
            <w:r w:rsidRPr="00B27690">
              <w:rPr>
                <w:rFonts w:cs="Times New Roman"/>
                <w:sz w:val="20"/>
                <w:szCs w:val="20"/>
              </w:rPr>
              <w:t xml:space="preserve"> </w:t>
            </w:r>
            <w:proofErr w:type="spellStart"/>
            <w:r w:rsidRPr="00B27690">
              <w:rPr>
                <w:rFonts w:cs="Times New Roman"/>
                <w:sz w:val="20"/>
                <w:szCs w:val="20"/>
              </w:rPr>
              <w:t>nhiều</w:t>
            </w:r>
            <w:proofErr w:type="spellEnd"/>
            <w:r w:rsidRPr="00B27690">
              <w:rPr>
                <w:rFonts w:cs="Times New Roman"/>
                <w:sz w:val="20"/>
                <w:szCs w:val="20"/>
              </w:rPr>
              <w:t xml:space="preserve"> </w:t>
            </w:r>
            <w:proofErr w:type="spellStart"/>
            <w:r w:rsidRPr="00B27690">
              <w:rPr>
                <w:rFonts w:cs="Times New Roman"/>
                <w:sz w:val="20"/>
                <w:szCs w:val="20"/>
              </w:rPr>
              <w:t>vị</w:t>
            </w:r>
            <w:proofErr w:type="spellEnd"/>
            <w:r w:rsidRPr="00B27690">
              <w:rPr>
                <w:rFonts w:cs="Times New Roman"/>
                <w:sz w:val="20"/>
                <w:szCs w:val="20"/>
              </w:rPr>
              <w:t xml:space="preserve"> </w:t>
            </w:r>
            <w:proofErr w:type="spellStart"/>
            <w:r w:rsidRPr="00B27690">
              <w:rPr>
                <w:rFonts w:cs="Times New Roman"/>
                <w:sz w:val="20"/>
                <w:szCs w:val="20"/>
              </w:rPr>
              <w:t>trí</w:t>
            </w:r>
            <w:proofErr w:type="spellEnd"/>
            <w:r w:rsidRPr="00B27690">
              <w:rPr>
                <w:rFonts w:cs="Times New Roman"/>
                <w:sz w:val="20"/>
                <w:szCs w:val="20"/>
              </w:rPr>
              <w:t xml:space="preserve"> </w:t>
            </w:r>
            <w:proofErr w:type="spellStart"/>
            <w:r w:rsidRPr="00B27690">
              <w:rPr>
                <w:rFonts w:cs="Times New Roman"/>
                <w:sz w:val="20"/>
                <w:szCs w:val="20"/>
              </w:rPr>
              <w:t>khác</w:t>
            </w:r>
            <w:proofErr w:type="spellEnd"/>
            <w:r w:rsidRPr="00B27690">
              <w:rPr>
                <w:rFonts w:cs="Times New Roman"/>
                <w:sz w:val="20"/>
                <w:szCs w:val="20"/>
              </w:rPr>
              <w:t xml:space="preserve"> </w:t>
            </w:r>
            <w:proofErr w:type="spellStart"/>
            <w:r w:rsidRPr="00B27690">
              <w:rPr>
                <w:rFonts w:cs="Times New Roman"/>
                <w:sz w:val="20"/>
                <w:szCs w:val="20"/>
              </w:rPr>
              <w:t>nhau</w:t>
            </w:r>
            <w:proofErr w:type="spellEnd"/>
            <w:r w:rsidRPr="00B27690">
              <w:rPr>
                <w:rFonts w:cs="Times New Roman"/>
                <w:sz w:val="20"/>
                <w:szCs w:val="20"/>
              </w:rPr>
              <w:t xml:space="preserve"> </w:t>
            </w:r>
            <w:proofErr w:type="spellStart"/>
            <w:r w:rsidRPr="00B27690">
              <w:rPr>
                <w:rFonts w:cs="Times New Roman"/>
                <w:sz w:val="20"/>
                <w:szCs w:val="20"/>
              </w:rPr>
              <w:t>trong</w:t>
            </w:r>
            <w:proofErr w:type="spellEnd"/>
            <w:r w:rsidRPr="00B27690">
              <w:rPr>
                <w:rFonts w:cs="Times New Roman"/>
                <w:sz w:val="20"/>
                <w:szCs w:val="20"/>
              </w:rPr>
              <w:t xml:space="preserve"> </w:t>
            </w:r>
            <w:proofErr w:type="spellStart"/>
            <w:r w:rsidRPr="00B27690">
              <w:rPr>
                <w:rFonts w:cs="Times New Roman"/>
                <w:sz w:val="20"/>
                <w:szCs w:val="20"/>
              </w:rPr>
              <w:t>khu</w:t>
            </w:r>
            <w:proofErr w:type="spellEnd"/>
            <w:r w:rsidRPr="00B27690">
              <w:rPr>
                <w:rFonts w:cs="Times New Roman"/>
                <w:sz w:val="20"/>
                <w:szCs w:val="20"/>
              </w:rPr>
              <w:t xml:space="preserve"> </w:t>
            </w:r>
            <w:proofErr w:type="spellStart"/>
            <w:r w:rsidRPr="00B27690">
              <w:rPr>
                <w:rFonts w:cs="Times New Roman"/>
                <w:sz w:val="20"/>
                <w:szCs w:val="20"/>
              </w:rPr>
              <w:t>vực</w:t>
            </w:r>
            <w:proofErr w:type="spellEnd"/>
            <w:r w:rsidRPr="00B27690">
              <w:rPr>
                <w:rFonts w:cs="Times New Roman"/>
                <w:sz w:val="20"/>
                <w:szCs w:val="20"/>
              </w:rPr>
              <w:t xml:space="preserve"> </w:t>
            </w:r>
            <w:proofErr w:type="spellStart"/>
            <w:r w:rsidRPr="00B27690">
              <w:rPr>
                <w:rFonts w:cs="Times New Roman"/>
                <w:sz w:val="20"/>
                <w:szCs w:val="20"/>
              </w:rPr>
              <w:t>đất</w:t>
            </w:r>
            <w:proofErr w:type="spellEnd"/>
            <w:r w:rsidRPr="00B27690">
              <w:rPr>
                <w:rFonts w:cs="Times New Roman"/>
                <w:sz w:val="20"/>
                <w:szCs w:val="20"/>
              </w:rPr>
              <w:t xml:space="preserve"> </w:t>
            </w:r>
            <w:proofErr w:type="spellStart"/>
            <w:r w:rsidRPr="00B27690">
              <w:rPr>
                <w:rFonts w:cs="Times New Roman"/>
                <w:sz w:val="20"/>
                <w:szCs w:val="20"/>
              </w:rPr>
              <w:t>trồng</w:t>
            </w:r>
            <w:proofErr w:type="spellEnd"/>
            <w:r w:rsidRPr="00B27690">
              <w:rPr>
                <w:rFonts w:cs="Times New Roman"/>
                <w:sz w:val="20"/>
                <w:szCs w:val="20"/>
              </w:rPr>
              <w:t xml:space="preserve"> </w:t>
            </w:r>
            <w:proofErr w:type="spellStart"/>
            <w:r w:rsidRPr="00B27690">
              <w:rPr>
                <w:rFonts w:cs="Times New Roman"/>
                <w:sz w:val="20"/>
                <w:szCs w:val="20"/>
              </w:rPr>
              <w:t>lúa</w:t>
            </w:r>
            <w:proofErr w:type="spellEnd"/>
            <w:r w:rsidRPr="00B27690">
              <w:rPr>
                <w:rFonts w:cs="Times New Roman"/>
                <w:sz w:val="20"/>
                <w:szCs w:val="20"/>
              </w:rPr>
              <w:t xml:space="preserve"> </w:t>
            </w:r>
            <w:proofErr w:type="spellStart"/>
            <w:r w:rsidRPr="00B27690">
              <w:rPr>
                <w:rFonts w:cs="Times New Roman"/>
                <w:sz w:val="20"/>
                <w:szCs w:val="20"/>
              </w:rPr>
              <w:t>nhưng</w:t>
            </w:r>
            <w:proofErr w:type="spellEnd"/>
            <w:r w:rsidRPr="00B27690">
              <w:rPr>
                <w:rFonts w:cs="Times New Roman"/>
                <w:sz w:val="20"/>
                <w:szCs w:val="20"/>
              </w:rPr>
              <w:t xml:space="preserve"> </w:t>
            </w:r>
            <w:proofErr w:type="spellStart"/>
            <w:r w:rsidRPr="00B27690">
              <w:rPr>
                <w:rFonts w:cs="Times New Roman"/>
                <w:sz w:val="20"/>
                <w:szCs w:val="20"/>
              </w:rPr>
              <w:t>tổng</w:t>
            </w:r>
            <w:proofErr w:type="spellEnd"/>
            <w:r w:rsidRPr="00B27690">
              <w:rPr>
                <w:rFonts w:cs="Times New Roman"/>
                <w:sz w:val="20"/>
                <w:szCs w:val="20"/>
              </w:rPr>
              <w:t xml:space="preserve"> </w:t>
            </w:r>
            <w:proofErr w:type="spellStart"/>
            <w:r w:rsidRPr="00B27690">
              <w:rPr>
                <w:rFonts w:cs="Times New Roman"/>
                <w:sz w:val="20"/>
                <w:szCs w:val="20"/>
              </w:rPr>
              <w:t>diện</w:t>
            </w:r>
            <w:proofErr w:type="spellEnd"/>
            <w:r w:rsidRPr="00B27690">
              <w:rPr>
                <w:rFonts w:cs="Times New Roman"/>
                <w:sz w:val="20"/>
                <w:szCs w:val="20"/>
              </w:rPr>
              <w:t xml:space="preserve"> </w:t>
            </w:r>
            <w:proofErr w:type="spellStart"/>
            <w:r w:rsidRPr="00B27690">
              <w:rPr>
                <w:rFonts w:cs="Times New Roman"/>
                <w:sz w:val="20"/>
                <w:szCs w:val="20"/>
              </w:rPr>
              <w:t>tích</w:t>
            </w:r>
            <w:proofErr w:type="spellEnd"/>
            <w:r w:rsidRPr="00B27690">
              <w:rPr>
                <w:rFonts w:cs="Times New Roman"/>
                <w:sz w:val="20"/>
                <w:szCs w:val="20"/>
              </w:rPr>
              <w:t xml:space="preserve"> </w:t>
            </w:r>
            <w:proofErr w:type="spellStart"/>
            <w:r w:rsidRPr="00B27690">
              <w:rPr>
                <w:rFonts w:cs="Times New Roman"/>
                <w:sz w:val="20"/>
                <w:szCs w:val="20"/>
              </w:rPr>
              <w:t>các</w:t>
            </w:r>
            <w:proofErr w:type="spellEnd"/>
            <w:r w:rsidRPr="00B27690">
              <w:rPr>
                <w:rFonts w:cs="Times New Roman"/>
                <w:sz w:val="20"/>
                <w:szCs w:val="20"/>
              </w:rPr>
              <w:t xml:space="preserve"> </w:t>
            </w:r>
            <w:proofErr w:type="spellStart"/>
            <w:r w:rsidRPr="00B27690">
              <w:rPr>
                <w:rFonts w:cs="Times New Roman"/>
                <w:sz w:val="20"/>
                <w:szCs w:val="20"/>
              </w:rPr>
              <w:t>công</w:t>
            </w:r>
            <w:proofErr w:type="spellEnd"/>
            <w:r w:rsidRPr="00B27690">
              <w:rPr>
                <w:rFonts w:cs="Times New Roman"/>
                <w:sz w:val="20"/>
                <w:szCs w:val="20"/>
              </w:rPr>
              <w:t xml:space="preserve"> </w:t>
            </w:r>
            <w:proofErr w:type="spellStart"/>
            <w:r w:rsidRPr="00B27690">
              <w:rPr>
                <w:rFonts w:cs="Times New Roman"/>
                <w:sz w:val="20"/>
                <w:szCs w:val="20"/>
              </w:rPr>
              <w:t>trình</w:t>
            </w:r>
            <w:proofErr w:type="spellEnd"/>
            <w:r w:rsidRPr="00B27690">
              <w:rPr>
                <w:rFonts w:cs="Times New Roman"/>
                <w:sz w:val="20"/>
                <w:szCs w:val="20"/>
              </w:rPr>
              <w:t xml:space="preserve"> </w:t>
            </w:r>
            <w:proofErr w:type="spellStart"/>
            <w:r w:rsidRPr="00B27690">
              <w:rPr>
                <w:rFonts w:cs="Times New Roman"/>
                <w:sz w:val="20"/>
                <w:szCs w:val="20"/>
              </w:rPr>
              <w:t>xây</w:t>
            </w:r>
            <w:proofErr w:type="spellEnd"/>
            <w:r w:rsidRPr="00B27690">
              <w:rPr>
                <w:rFonts w:cs="Times New Roman"/>
                <w:sz w:val="20"/>
                <w:szCs w:val="20"/>
              </w:rPr>
              <w:t xml:space="preserve"> </w:t>
            </w:r>
            <w:proofErr w:type="spellStart"/>
            <w:r w:rsidRPr="00B27690">
              <w:rPr>
                <w:rFonts w:cs="Times New Roman"/>
                <w:sz w:val="20"/>
                <w:szCs w:val="20"/>
              </w:rPr>
              <w:t>dựng</w:t>
            </w:r>
            <w:proofErr w:type="spellEnd"/>
            <w:r w:rsidRPr="00B27690">
              <w:rPr>
                <w:rFonts w:cs="Times New Roman"/>
                <w:sz w:val="20"/>
                <w:szCs w:val="20"/>
              </w:rPr>
              <w:t xml:space="preserve"> </w:t>
            </w:r>
            <w:proofErr w:type="spellStart"/>
            <w:r w:rsidRPr="00B27690">
              <w:rPr>
                <w:rFonts w:cs="Times New Roman"/>
                <w:sz w:val="20"/>
                <w:szCs w:val="20"/>
              </w:rPr>
              <w:t>không</w:t>
            </w:r>
            <w:proofErr w:type="spellEnd"/>
            <w:r w:rsidRPr="00B27690">
              <w:rPr>
                <w:rFonts w:cs="Times New Roman"/>
                <w:sz w:val="20"/>
                <w:szCs w:val="20"/>
              </w:rPr>
              <w:t xml:space="preserve"> </w:t>
            </w:r>
            <w:proofErr w:type="spellStart"/>
            <w:r w:rsidRPr="00B27690">
              <w:rPr>
                <w:rFonts w:cs="Times New Roman"/>
                <w:sz w:val="20"/>
                <w:szCs w:val="20"/>
              </w:rPr>
              <w:t>vượt</w:t>
            </w:r>
            <w:proofErr w:type="spellEnd"/>
            <w:r w:rsidRPr="00B27690">
              <w:rPr>
                <w:rFonts w:cs="Times New Roman"/>
                <w:sz w:val="20"/>
                <w:szCs w:val="20"/>
              </w:rPr>
              <w:t xml:space="preserve"> </w:t>
            </w:r>
            <w:proofErr w:type="spellStart"/>
            <w:r w:rsidRPr="00B27690">
              <w:rPr>
                <w:rFonts w:cs="Times New Roman"/>
                <w:sz w:val="20"/>
                <w:szCs w:val="20"/>
              </w:rPr>
              <w:t>quá</w:t>
            </w:r>
            <w:proofErr w:type="spellEnd"/>
            <w:r w:rsidRPr="00B27690">
              <w:rPr>
                <w:rFonts w:cs="Times New Roman"/>
                <w:sz w:val="20"/>
                <w:szCs w:val="20"/>
              </w:rPr>
              <w:t xml:space="preserve"> </w:t>
            </w:r>
            <w:proofErr w:type="spellStart"/>
            <w:r w:rsidRPr="00B27690">
              <w:rPr>
                <w:rFonts w:cs="Times New Roman"/>
                <w:sz w:val="20"/>
                <w:szCs w:val="20"/>
              </w:rPr>
              <w:t>quy</w:t>
            </w:r>
            <w:proofErr w:type="spellEnd"/>
            <w:r w:rsidRPr="00B27690">
              <w:rPr>
                <w:rFonts w:cs="Times New Roman"/>
                <w:sz w:val="20"/>
                <w:szCs w:val="20"/>
              </w:rPr>
              <w:t xml:space="preserve"> </w:t>
            </w:r>
            <w:proofErr w:type="spellStart"/>
            <w:r w:rsidRPr="00B27690">
              <w:rPr>
                <w:rFonts w:cs="Times New Roman"/>
                <w:sz w:val="20"/>
                <w:szCs w:val="20"/>
              </w:rPr>
              <w:t>định</w:t>
            </w:r>
            <w:proofErr w:type="spellEnd"/>
            <w:r w:rsidRPr="00B27690">
              <w:rPr>
                <w:rFonts w:cs="Times New Roman"/>
                <w:sz w:val="20"/>
                <w:szCs w:val="20"/>
              </w:rPr>
              <w:t xml:space="preserve"> </w:t>
            </w:r>
            <w:proofErr w:type="spellStart"/>
            <w:r w:rsidRPr="00B27690">
              <w:rPr>
                <w:rFonts w:cs="Times New Roman"/>
                <w:sz w:val="20"/>
                <w:szCs w:val="20"/>
              </w:rPr>
              <w:t>tại</w:t>
            </w:r>
            <w:proofErr w:type="spellEnd"/>
            <w:r w:rsidRPr="00B27690">
              <w:rPr>
                <w:rFonts w:cs="Times New Roman"/>
                <w:sz w:val="20"/>
                <w:szCs w:val="20"/>
              </w:rPr>
              <w:t xml:space="preserve"> </w:t>
            </w:r>
            <w:proofErr w:type="spellStart"/>
            <w:r w:rsidRPr="00B27690">
              <w:rPr>
                <w:rFonts w:cs="Times New Roman"/>
                <w:sz w:val="20"/>
                <w:szCs w:val="20"/>
              </w:rPr>
              <w:t>khoản</w:t>
            </w:r>
            <w:proofErr w:type="spellEnd"/>
            <w:r w:rsidRPr="00B27690">
              <w:rPr>
                <w:rFonts w:cs="Times New Roman"/>
                <w:sz w:val="20"/>
                <w:szCs w:val="20"/>
              </w:rPr>
              <w:t xml:space="preserve"> 1 </w:t>
            </w:r>
            <w:proofErr w:type="spellStart"/>
            <w:r w:rsidRPr="00B27690">
              <w:rPr>
                <w:rFonts w:cs="Times New Roman"/>
                <w:sz w:val="20"/>
                <w:szCs w:val="20"/>
              </w:rPr>
              <w:t>Điều</w:t>
            </w:r>
            <w:proofErr w:type="spellEnd"/>
            <w:r w:rsidRPr="00B27690">
              <w:rPr>
                <w:rFonts w:cs="Times New Roman"/>
                <w:sz w:val="20"/>
                <w:szCs w:val="20"/>
              </w:rPr>
              <w:t xml:space="preserve"> </w:t>
            </w:r>
            <w:proofErr w:type="spellStart"/>
            <w:r w:rsidRPr="00B27690">
              <w:rPr>
                <w:rFonts w:cs="Times New Roman"/>
                <w:sz w:val="20"/>
                <w:szCs w:val="20"/>
              </w:rPr>
              <w:t>này</w:t>
            </w:r>
            <w:proofErr w:type="spellEnd"/>
            <w:r w:rsidRPr="00B27690">
              <w:rPr>
                <w:rFonts w:cs="Times New Roman"/>
                <w:sz w:val="20"/>
                <w:szCs w:val="20"/>
              </w:rPr>
              <w:t>.</w:t>
            </w:r>
          </w:p>
          <w:p w14:paraId="6E262DFD" w14:textId="77777777" w:rsidR="00B27690" w:rsidRPr="00B27690" w:rsidRDefault="00B27690" w:rsidP="00B27690">
            <w:pPr>
              <w:widowControl w:val="0"/>
              <w:jc w:val="both"/>
              <w:rPr>
                <w:rFonts w:cs="Times New Roman"/>
                <w:sz w:val="20"/>
                <w:szCs w:val="20"/>
              </w:rPr>
            </w:pPr>
            <w:r w:rsidRPr="00B27690">
              <w:rPr>
                <w:rFonts w:cs="Times New Roman"/>
                <w:sz w:val="20"/>
                <w:szCs w:val="20"/>
              </w:rPr>
              <w:t xml:space="preserve">3. </w:t>
            </w:r>
            <w:proofErr w:type="spellStart"/>
            <w:r w:rsidRPr="00B27690">
              <w:rPr>
                <w:rFonts w:cs="Times New Roman"/>
                <w:sz w:val="20"/>
                <w:szCs w:val="20"/>
              </w:rPr>
              <w:t>Mục</w:t>
            </w:r>
            <w:proofErr w:type="spellEnd"/>
            <w:r w:rsidRPr="00B27690">
              <w:rPr>
                <w:rFonts w:cs="Times New Roman"/>
                <w:sz w:val="20"/>
                <w:szCs w:val="20"/>
              </w:rPr>
              <w:t xml:space="preserve"> </w:t>
            </w:r>
            <w:proofErr w:type="spellStart"/>
            <w:r w:rsidRPr="00B27690">
              <w:rPr>
                <w:rFonts w:cs="Times New Roman"/>
                <w:sz w:val="20"/>
                <w:szCs w:val="20"/>
              </w:rPr>
              <w:t>đích</w:t>
            </w:r>
            <w:proofErr w:type="spellEnd"/>
            <w:r w:rsidRPr="00B27690">
              <w:rPr>
                <w:rFonts w:cs="Times New Roman"/>
                <w:sz w:val="20"/>
                <w:szCs w:val="20"/>
              </w:rPr>
              <w:t xml:space="preserve"> </w:t>
            </w:r>
            <w:proofErr w:type="spellStart"/>
            <w:r w:rsidRPr="00B27690">
              <w:rPr>
                <w:rFonts w:cs="Times New Roman"/>
                <w:sz w:val="20"/>
                <w:szCs w:val="20"/>
              </w:rPr>
              <w:t>sử</w:t>
            </w:r>
            <w:proofErr w:type="spellEnd"/>
            <w:r w:rsidRPr="00B27690">
              <w:rPr>
                <w:rFonts w:cs="Times New Roman"/>
                <w:sz w:val="20"/>
                <w:szCs w:val="20"/>
              </w:rPr>
              <w:t xml:space="preserve"> </w:t>
            </w:r>
            <w:proofErr w:type="spellStart"/>
            <w:r w:rsidRPr="00B27690">
              <w:rPr>
                <w:rFonts w:cs="Times New Roman"/>
                <w:sz w:val="20"/>
                <w:szCs w:val="20"/>
              </w:rPr>
              <w:t>dụng</w:t>
            </w:r>
            <w:proofErr w:type="spellEnd"/>
            <w:r w:rsidRPr="00B27690">
              <w:rPr>
                <w:rFonts w:cs="Times New Roman"/>
                <w:sz w:val="20"/>
                <w:szCs w:val="20"/>
              </w:rPr>
              <w:t xml:space="preserve">: </w:t>
            </w:r>
            <w:proofErr w:type="spellStart"/>
            <w:r w:rsidRPr="00B27690">
              <w:rPr>
                <w:rFonts w:cs="Times New Roman"/>
                <w:sz w:val="20"/>
                <w:szCs w:val="20"/>
              </w:rPr>
              <w:t>phục</w:t>
            </w:r>
            <w:proofErr w:type="spellEnd"/>
            <w:r w:rsidRPr="00B27690">
              <w:rPr>
                <w:rFonts w:cs="Times New Roman"/>
                <w:sz w:val="20"/>
                <w:szCs w:val="20"/>
              </w:rPr>
              <w:t xml:space="preserve"> </w:t>
            </w:r>
            <w:proofErr w:type="spellStart"/>
            <w:r w:rsidRPr="00B27690">
              <w:rPr>
                <w:rFonts w:cs="Times New Roman"/>
                <w:sz w:val="20"/>
                <w:szCs w:val="20"/>
              </w:rPr>
              <w:t>vụ</w:t>
            </w:r>
            <w:proofErr w:type="spellEnd"/>
            <w:r w:rsidRPr="00B27690">
              <w:rPr>
                <w:rFonts w:cs="Times New Roman"/>
                <w:sz w:val="20"/>
                <w:szCs w:val="20"/>
              </w:rPr>
              <w:t xml:space="preserve"> </w:t>
            </w:r>
            <w:proofErr w:type="spellStart"/>
            <w:r w:rsidRPr="00B27690">
              <w:rPr>
                <w:rFonts w:cs="Times New Roman"/>
                <w:sz w:val="20"/>
                <w:szCs w:val="20"/>
              </w:rPr>
              <w:t>từ</w:t>
            </w:r>
            <w:proofErr w:type="spellEnd"/>
            <w:r w:rsidRPr="00B27690">
              <w:rPr>
                <w:rFonts w:cs="Times New Roman"/>
                <w:sz w:val="20"/>
                <w:szCs w:val="20"/>
              </w:rPr>
              <w:t xml:space="preserve"> 01 (</w:t>
            </w:r>
            <w:proofErr w:type="spellStart"/>
            <w:r w:rsidRPr="00B27690">
              <w:rPr>
                <w:rFonts w:cs="Times New Roman"/>
                <w:sz w:val="20"/>
                <w:szCs w:val="20"/>
              </w:rPr>
              <w:t>một</w:t>
            </w:r>
            <w:proofErr w:type="spellEnd"/>
            <w:r w:rsidRPr="00B27690">
              <w:rPr>
                <w:rFonts w:cs="Times New Roman"/>
                <w:sz w:val="20"/>
                <w:szCs w:val="20"/>
              </w:rPr>
              <w:t xml:space="preserve">) </w:t>
            </w:r>
            <w:proofErr w:type="spellStart"/>
            <w:r w:rsidRPr="00B27690">
              <w:rPr>
                <w:rFonts w:cs="Times New Roman"/>
                <w:sz w:val="20"/>
                <w:szCs w:val="20"/>
              </w:rPr>
              <w:t>trong</w:t>
            </w:r>
            <w:proofErr w:type="spellEnd"/>
            <w:r w:rsidRPr="00B27690">
              <w:rPr>
                <w:rFonts w:cs="Times New Roman"/>
                <w:sz w:val="20"/>
                <w:szCs w:val="20"/>
              </w:rPr>
              <w:t xml:space="preserve"> </w:t>
            </w:r>
            <w:proofErr w:type="spellStart"/>
            <w:r w:rsidRPr="00B27690">
              <w:rPr>
                <w:rFonts w:cs="Times New Roman"/>
                <w:sz w:val="20"/>
                <w:szCs w:val="20"/>
              </w:rPr>
              <w:t>các</w:t>
            </w:r>
            <w:proofErr w:type="spellEnd"/>
            <w:r w:rsidRPr="00B27690">
              <w:rPr>
                <w:rFonts w:cs="Times New Roman"/>
                <w:sz w:val="20"/>
                <w:szCs w:val="20"/>
              </w:rPr>
              <w:t xml:space="preserve"> </w:t>
            </w:r>
            <w:proofErr w:type="spellStart"/>
            <w:r w:rsidRPr="00B27690">
              <w:rPr>
                <w:rFonts w:cs="Times New Roman"/>
                <w:sz w:val="20"/>
                <w:szCs w:val="20"/>
              </w:rPr>
              <w:t>nội</w:t>
            </w:r>
            <w:proofErr w:type="spellEnd"/>
            <w:r w:rsidRPr="00B27690">
              <w:rPr>
                <w:rFonts w:cs="Times New Roman"/>
                <w:sz w:val="20"/>
                <w:szCs w:val="20"/>
              </w:rPr>
              <w:t xml:space="preserve"> dung </w:t>
            </w:r>
            <w:proofErr w:type="spellStart"/>
            <w:r w:rsidRPr="00B27690">
              <w:rPr>
                <w:rFonts w:cs="Times New Roman"/>
                <w:sz w:val="20"/>
                <w:szCs w:val="20"/>
              </w:rPr>
              <w:t>được</w:t>
            </w:r>
            <w:proofErr w:type="spellEnd"/>
            <w:r w:rsidRPr="00B27690">
              <w:rPr>
                <w:rFonts w:cs="Times New Roman"/>
                <w:sz w:val="20"/>
                <w:szCs w:val="20"/>
              </w:rPr>
              <w:t xml:space="preserve"> </w:t>
            </w:r>
            <w:proofErr w:type="spellStart"/>
            <w:r w:rsidRPr="00B27690">
              <w:rPr>
                <w:rFonts w:cs="Times New Roman"/>
                <w:sz w:val="20"/>
                <w:szCs w:val="20"/>
              </w:rPr>
              <w:t>quy</w:t>
            </w:r>
            <w:proofErr w:type="spellEnd"/>
            <w:r w:rsidRPr="00B27690">
              <w:rPr>
                <w:rFonts w:cs="Times New Roman"/>
                <w:sz w:val="20"/>
                <w:szCs w:val="20"/>
              </w:rPr>
              <w:t xml:space="preserve"> </w:t>
            </w:r>
            <w:proofErr w:type="spellStart"/>
            <w:r w:rsidRPr="00B27690">
              <w:rPr>
                <w:rFonts w:cs="Times New Roman"/>
                <w:sz w:val="20"/>
                <w:szCs w:val="20"/>
              </w:rPr>
              <w:t>định</w:t>
            </w:r>
            <w:proofErr w:type="spellEnd"/>
            <w:r w:rsidRPr="00B27690">
              <w:rPr>
                <w:rFonts w:cs="Times New Roman"/>
                <w:sz w:val="20"/>
                <w:szCs w:val="20"/>
              </w:rPr>
              <w:t xml:space="preserve"> </w:t>
            </w:r>
            <w:proofErr w:type="spellStart"/>
            <w:r w:rsidRPr="00B27690">
              <w:rPr>
                <w:rFonts w:cs="Times New Roman"/>
                <w:sz w:val="20"/>
                <w:szCs w:val="20"/>
              </w:rPr>
              <w:t>tại</w:t>
            </w:r>
            <w:proofErr w:type="spellEnd"/>
            <w:r w:rsidRPr="00B27690">
              <w:rPr>
                <w:rFonts w:cs="Times New Roman"/>
                <w:sz w:val="20"/>
                <w:szCs w:val="20"/>
              </w:rPr>
              <w:t xml:space="preserve"> </w:t>
            </w:r>
            <w:proofErr w:type="spellStart"/>
            <w:r w:rsidRPr="00B27690">
              <w:rPr>
                <w:rFonts w:cs="Times New Roman"/>
                <w:sz w:val="20"/>
                <w:szCs w:val="20"/>
              </w:rPr>
              <w:t>khoản</w:t>
            </w:r>
            <w:proofErr w:type="spellEnd"/>
            <w:r w:rsidRPr="00B27690">
              <w:rPr>
                <w:rFonts w:cs="Times New Roman"/>
                <w:sz w:val="20"/>
                <w:szCs w:val="20"/>
              </w:rPr>
              <w:t xml:space="preserve"> 6 </w:t>
            </w:r>
            <w:proofErr w:type="spellStart"/>
            <w:r w:rsidRPr="00B27690">
              <w:rPr>
                <w:rFonts w:cs="Times New Roman"/>
                <w:sz w:val="20"/>
                <w:szCs w:val="20"/>
              </w:rPr>
              <w:t>Điều</w:t>
            </w:r>
            <w:proofErr w:type="spellEnd"/>
            <w:r w:rsidRPr="00B27690">
              <w:rPr>
                <w:rFonts w:cs="Times New Roman"/>
                <w:sz w:val="20"/>
                <w:szCs w:val="20"/>
              </w:rPr>
              <w:t xml:space="preserve"> 3 </w:t>
            </w:r>
            <w:proofErr w:type="spellStart"/>
            <w:r w:rsidRPr="00B27690">
              <w:rPr>
                <w:rFonts w:cs="Times New Roman"/>
                <w:sz w:val="20"/>
                <w:szCs w:val="20"/>
              </w:rPr>
              <w:t>Nghị</w:t>
            </w:r>
            <w:proofErr w:type="spellEnd"/>
            <w:r w:rsidRPr="00B27690">
              <w:rPr>
                <w:rFonts w:cs="Times New Roman"/>
                <w:sz w:val="20"/>
                <w:szCs w:val="20"/>
              </w:rPr>
              <w:t xml:space="preserve"> </w:t>
            </w:r>
            <w:proofErr w:type="spellStart"/>
            <w:r w:rsidRPr="00B27690">
              <w:rPr>
                <w:rFonts w:cs="Times New Roman"/>
                <w:sz w:val="20"/>
                <w:szCs w:val="20"/>
              </w:rPr>
              <w:t>định</w:t>
            </w:r>
            <w:proofErr w:type="spellEnd"/>
            <w:r w:rsidRPr="00B27690">
              <w:rPr>
                <w:rFonts w:cs="Times New Roman"/>
                <w:sz w:val="20"/>
                <w:szCs w:val="20"/>
              </w:rPr>
              <w:t xml:space="preserve"> </w:t>
            </w:r>
            <w:proofErr w:type="spellStart"/>
            <w:r w:rsidRPr="00B27690">
              <w:rPr>
                <w:rFonts w:cs="Times New Roman"/>
                <w:sz w:val="20"/>
                <w:szCs w:val="20"/>
              </w:rPr>
              <w:t>số</w:t>
            </w:r>
            <w:proofErr w:type="spellEnd"/>
            <w:r w:rsidRPr="00B27690">
              <w:rPr>
                <w:rFonts w:cs="Times New Roman"/>
                <w:sz w:val="20"/>
                <w:szCs w:val="20"/>
              </w:rPr>
              <w:t xml:space="preserve"> 112/2024/NĐ-CP </w:t>
            </w:r>
            <w:proofErr w:type="spellStart"/>
            <w:r w:rsidRPr="00B27690">
              <w:rPr>
                <w:rFonts w:cs="Times New Roman"/>
                <w:sz w:val="20"/>
                <w:szCs w:val="20"/>
              </w:rPr>
              <w:t>ngày</w:t>
            </w:r>
            <w:proofErr w:type="spellEnd"/>
            <w:r w:rsidRPr="00B27690">
              <w:rPr>
                <w:rFonts w:cs="Times New Roman"/>
                <w:sz w:val="20"/>
                <w:szCs w:val="20"/>
              </w:rPr>
              <w:t xml:space="preserve"> 11/9/2024 </w:t>
            </w:r>
            <w:proofErr w:type="spellStart"/>
            <w:r w:rsidRPr="00B27690">
              <w:rPr>
                <w:rFonts w:cs="Times New Roman"/>
                <w:sz w:val="20"/>
                <w:szCs w:val="20"/>
              </w:rPr>
              <w:t>của</w:t>
            </w:r>
            <w:proofErr w:type="spellEnd"/>
            <w:r w:rsidRPr="00B27690">
              <w:rPr>
                <w:rFonts w:cs="Times New Roman"/>
                <w:sz w:val="20"/>
                <w:szCs w:val="20"/>
              </w:rPr>
              <w:t xml:space="preserve"> </w:t>
            </w:r>
            <w:proofErr w:type="spellStart"/>
            <w:r w:rsidRPr="00B27690">
              <w:rPr>
                <w:rFonts w:cs="Times New Roman"/>
                <w:sz w:val="20"/>
                <w:szCs w:val="20"/>
              </w:rPr>
              <w:t>Chính</w:t>
            </w:r>
            <w:proofErr w:type="spellEnd"/>
            <w:r w:rsidRPr="00B27690">
              <w:rPr>
                <w:rFonts w:cs="Times New Roman"/>
                <w:sz w:val="20"/>
                <w:szCs w:val="20"/>
              </w:rPr>
              <w:t xml:space="preserve"> </w:t>
            </w:r>
            <w:proofErr w:type="spellStart"/>
            <w:r w:rsidRPr="00B27690">
              <w:rPr>
                <w:rFonts w:cs="Times New Roman"/>
                <w:sz w:val="20"/>
                <w:szCs w:val="20"/>
              </w:rPr>
              <w:t>phủ</w:t>
            </w:r>
            <w:proofErr w:type="spellEnd"/>
            <w:r w:rsidRPr="00B27690">
              <w:rPr>
                <w:rFonts w:cs="Times New Roman"/>
                <w:sz w:val="20"/>
                <w:szCs w:val="20"/>
              </w:rPr>
              <w:t xml:space="preserve"> (</w:t>
            </w:r>
            <w:proofErr w:type="spellStart"/>
            <w:r w:rsidRPr="00B27690">
              <w:rPr>
                <w:rFonts w:cs="Times New Roman"/>
                <w:sz w:val="20"/>
                <w:szCs w:val="20"/>
              </w:rPr>
              <w:t>công</w:t>
            </w:r>
            <w:proofErr w:type="spellEnd"/>
            <w:r w:rsidRPr="00B27690">
              <w:rPr>
                <w:rFonts w:cs="Times New Roman"/>
                <w:sz w:val="20"/>
                <w:szCs w:val="20"/>
              </w:rPr>
              <w:t xml:space="preserve"> </w:t>
            </w:r>
            <w:proofErr w:type="spellStart"/>
            <w:r w:rsidRPr="00B27690">
              <w:rPr>
                <w:rFonts w:cs="Times New Roman"/>
                <w:sz w:val="20"/>
                <w:szCs w:val="20"/>
              </w:rPr>
              <w:t>trình</w:t>
            </w:r>
            <w:proofErr w:type="spellEnd"/>
            <w:r w:rsidRPr="00B27690">
              <w:rPr>
                <w:rFonts w:cs="Times New Roman"/>
                <w:sz w:val="20"/>
                <w:szCs w:val="20"/>
              </w:rPr>
              <w:t xml:space="preserve"> </w:t>
            </w:r>
            <w:proofErr w:type="spellStart"/>
            <w:r w:rsidRPr="00B27690">
              <w:rPr>
                <w:rFonts w:cs="Times New Roman"/>
                <w:sz w:val="20"/>
                <w:szCs w:val="20"/>
              </w:rPr>
              <w:t>phục</w:t>
            </w:r>
            <w:proofErr w:type="spellEnd"/>
            <w:r w:rsidRPr="00B27690">
              <w:rPr>
                <w:rFonts w:cs="Times New Roman"/>
                <w:sz w:val="20"/>
                <w:szCs w:val="20"/>
              </w:rPr>
              <w:t xml:space="preserve"> </w:t>
            </w:r>
            <w:proofErr w:type="spellStart"/>
            <w:r w:rsidRPr="00B27690">
              <w:rPr>
                <w:rFonts w:cs="Times New Roman"/>
                <w:sz w:val="20"/>
                <w:szCs w:val="20"/>
              </w:rPr>
              <w:t>vụ</w:t>
            </w:r>
            <w:proofErr w:type="spellEnd"/>
            <w:r w:rsidRPr="00B27690">
              <w:rPr>
                <w:rFonts w:cs="Times New Roman"/>
                <w:sz w:val="20"/>
                <w:szCs w:val="20"/>
              </w:rPr>
              <w:t xml:space="preserve"> </w:t>
            </w:r>
            <w:proofErr w:type="spellStart"/>
            <w:r w:rsidRPr="00B27690">
              <w:rPr>
                <w:rFonts w:cs="Times New Roman"/>
                <w:sz w:val="20"/>
                <w:szCs w:val="20"/>
              </w:rPr>
              <w:t>sơ</w:t>
            </w:r>
            <w:proofErr w:type="spellEnd"/>
            <w:r w:rsidRPr="00B27690">
              <w:rPr>
                <w:rFonts w:cs="Times New Roman"/>
                <w:sz w:val="20"/>
                <w:szCs w:val="20"/>
              </w:rPr>
              <w:t xml:space="preserve"> </w:t>
            </w:r>
            <w:proofErr w:type="spellStart"/>
            <w:r w:rsidRPr="00B27690">
              <w:rPr>
                <w:rFonts w:cs="Times New Roman"/>
                <w:sz w:val="20"/>
                <w:szCs w:val="20"/>
              </w:rPr>
              <w:t>chế</w:t>
            </w:r>
            <w:proofErr w:type="spellEnd"/>
            <w:r w:rsidRPr="00B27690">
              <w:rPr>
                <w:rFonts w:cs="Times New Roman"/>
                <w:sz w:val="20"/>
                <w:szCs w:val="20"/>
              </w:rPr>
              <w:t xml:space="preserve">, </w:t>
            </w:r>
            <w:proofErr w:type="spellStart"/>
            <w:r w:rsidRPr="00B27690">
              <w:rPr>
                <w:rFonts w:cs="Times New Roman"/>
                <w:sz w:val="20"/>
                <w:szCs w:val="20"/>
              </w:rPr>
              <w:t>bảo</w:t>
            </w:r>
            <w:proofErr w:type="spellEnd"/>
            <w:r w:rsidRPr="00B27690">
              <w:rPr>
                <w:rFonts w:cs="Times New Roman"/>
                <w:sz w:val="20"/>
                <w:szCs w:val="20"/>
              </w:rPr>
              <w:t xml:space="preserve"> </w:t>
            </w:r>
            <w:proofErr w:type="spellStart"/>
            <w:r w:rsidRPr="00B27690">
              <w:rPr>
                <w:rFonts w:cs="Times New Roman"/>
                <w:sz w:val="20"/>
                <w:szCs w:val="20"/>
              </w:rPr>
              <w:t>quản</w:t>
            </w:r>
            <w:proofErr w:type="spellEnd"/>
            <w:r w:rsidRPr="00B27690">
              <w:rPr>
                <w:rFonts w:cs="Times New Roman"/>
                <w:sz w:val="20"/>
                <w:szCs w:val="20"/>
              </w:rPr>
              <w:t xml:space="preserve"> </w:t>
            </w:r>
            <w:proofErr w:type="spellStart"/>
            <w:r w:rsidRPr="00B27690">
              <w:rPr>
                <w:rFonts w:cs="Times New Roman"/>
                <w:sz w:val="20"/>
                <w:szCs w:val="20"/>
              </w:rPr>
              <w:t>nông</w:t>
            </w:r>
            <w:proofErr w:type="spellEnd"/>
            <w:r w:rsidRPr="00B27690">
              <w:rPr>
                <w:rFonts w:cs="Times New Roman"/>
                <w:sz w:val="20"/>
                <w:szCs w:val="20"/>
              </w:rPr>
              <w:t xml:space="preserve"> </w:t>
            </w:r>
            <w:proofErr w:type="spellStart"/>
            <w:r w:rsidRPr="00B27690">
              <w:rPr>
                <w:rFonts w:cs="Times New Roman"/>
                <w:sz w:val="20"/>
                <w:szCs w:val="20"/>
              </w:rPr>
              <w:t>sản</w:t>
            </w:r>
            <w:proofErr w:type="spellEnd"/>
            <w:r w:rsidRPr="00B27690">
              <w:rPr>
                <w:rFonts w:cs="Times New Roman"/>
                <w:sz w:val="20"/>
                <w:szCs w:val="20"/>
              </w:rPr>
              <w:t xml:space="preserve">; </w:t>
            </w:r>
            <w:proofErr w:type="spellStart"/>
            <w:r w:rsidRPr="00B27690">
              <w:rPr>
                <w:rFonts w:cs="Times New Roman"/>
                <w:sz w:val="20"/>
                <w:szCs w:val="20"/>
              </w:rPr>
              <w:t>kho</w:t>
            </w:r>
            <w:proofErr w:type="spellEnd"/>
            <w:r w:rsidRPr="00B27690">
              <w:rPr>
                <w:rFonts w:cs="Times New Roman"/>
                <w:sz w:val="20"/>
                <w:szCs w:val="20"/>
              </w:rPr>
              <w:t xml:space="preserve"> </w:t>
            </w:r>
            <w:proofErr w:type="spellStart"/>
            <w:r w:rsidRPr="00B27690">
              <w:rPr>
                <w:rFonts w:cs="Times New Roman"/>
                <w:sz w:val="20"/>
                <w:szCs w:val="20"/>
              </w:rPr>
              <w:t>chứa</w:t>
            </w:r>
            <w:proofErr w:type="spellEnd"/>
            <w:r w:rsidRPr="00B27690">
              <w:rPr>
                <w:rFonts w:cs="Times New Roman"/>
                <w:sz w:val="20"/>
                <w:szCs w:val="20"/>
              </w:rPr>
              <w:t xml:space="preserve"> </w:t>
            </w:r>
            <w:proofErr w:type="spellStart"/>
            <w:r w:rsidRPr="00B27690">
              <w:rPr>
                <w:rFonts w:cs="Times New Roman"/>
                <w:sz w:val="20"/>
                <w:szCs w:val="20"/>
              </w:rPr>
              <w:t>vật</w:t>
            </w:r>
            <w:proofErr w:type="spellEnd"/>
            <w:r w:rsidRPr="00B27690">
              <w:rPr>
                <w:rFonts w:cs="Times New Roman"/>
                <w:sz w:val="20"/>
                <w:szCs w:val="20"/>
              </w:rPr>
              <w:t xml:space="preserve"> </w:t>
            </w:r>
            <w:proofErr w:type="spellStart"/>
            <w:r w:rsidRPr="00B27690">
              <w:rPr>
                <w:rFonts w:cs="Times New Roman"/>
                <w:sz w:val="20"/>
                <w:szCs w:val="20"/>
              </w:rPr>
              <w:t>tư</w:t>
            </w:r>
            <w:proofErr w:type="spellEnd"/>
            <w:r w:rsidRPr="00B27690">
              <w:rPr>
                <w:rFonts w:cs="Times New Roman"/>
                <w:sz w:val="20"/>
                <w:szCs w:val="20"/>
              </w:rPr>
              <w:t xml:space="preserve"> </w:t>
            </w:r>
            <w:proofErr w:type="spellStart"/>
            <w:r w:rsidRPr="00B27690">
              <w:rPr>
                <w:rFonts w:cs="Times New Roman"/>
                <w:sz w:val="20"/>
                <w:szCs w:val="20"/>
              </w:rPr>
              <w:t>nông</w:t>
            </w:r>
            <w:proofErr w:type="spellEnd"/>
            <w:r w:rsidRPr="00B27690">
              <w:rPr>
                <w:rFonts w:cs="Times New Roman"/>
                <w:sz w:val="20"/>
                <w:szCs w:val="20"/>
              </w:rPr>
              <w:t xml:space="preserve"> </w:t>
            </w:r>
            <w:proofErr w:type="spellStart"/>
            <w:r w:rsidRPr="00B27690">
              <w:rPr>
                <w:rFonts w:cs="Times New Roman"/>
                <w:sz w:val="20"/>
                <w:szCs w:val="20"/>
              </w:rPr>
              <w:t>nghiệp</w:t>
            </w:r>
            <w:proofErr w:type="spellEnd"/>
            <w:r w:rsidRPr="00B27690">
              <w:rPr>
                <w:rFonts w:cs="Times New Roman"/>
                <w:sz w:val="20"/>
                <w:szCs w:val="20"/>
              </w:rPr>
              <w:t xml:space="preserve">, </w:t>
            </w:r>
            <w:proofErr w:type="spellStart"/>
            <w:r w:rsidRPr="00B27690">
              <w:rPr>
                <w:rFonts w:cs="Times New Roman"/>
                <w:sz w:val="20"/>
                <w:szCs w:val="20"/>
              </w:rPr>
              <w:t>máy</w:t>
            </w:r>
            <w:proofErr w:type="spellEnd"/>
            <w:r w:rsidRPr="00B27690">
              <w:rPr>
                <w:rFonts w:cs="Times New Roman"/>
                <w:sz w:val="20"/>
                <w:szCs w:val="20"/>
              </w:rPr>
              <w:t xml:space="preserve"> </w:t>
            </w:r>
            <w:proofErr w:type="spellStart"/>
            <w:r w:rsidRPr="00B27690">
              <w:rPr>
                <w:rFonts w:cs="Times New Roman"/>
                <w:sz w:val="20"/>
                <w:szCs w:val="20"/>
              </w:rPr>
              <w:t>móc</w:t>
            </w:r>
            <w:proofErr w:type="spellEnd"/>
            <w:r w:rsidRPr="00B27690">
              <w:rPr>
                <w:rFonts w:cs="Times New Roman"/>
                <w:sz w:val="20"/>
                <w:szCs w:val="20"/>
              </w:rPr>
              <w:t xml:space="preserve">, </w:t>
            </w:r>
            <w:proofErr w:type="spellStart"/>
            <w:r w:rsidRPr="00B27690">
              <w:rPr>
                <w:rFonts w:cs="Times New Roman"/>
                <w:sz w:val="20"/>
                <w:szCs w:val="20"/>
              </w:rPr>
              <w:t>dụng</w:t>
            </w:r>
            <w:proofErr w:type="spellEnd"/>
            <w:r w:rsidRPr="00B27690">
              <w:rPr>
                <w:rFonts w:cs="Times New Roman"/>
                <w:sz w:val="20"/>
                <w:szCs w:val="20"/>
              </w:rPr>
              <w:t xml:space="preserve"> </w:t>
            </w:r>
            <w:proofErr w:type="spellStart"/>
            <w:r w:rsidRPr="00B27690">
              <w:rPr>
                <w:rFonts w:cs="Times New Roman"/>
                <w:sz w:val="20"/>
                <w:szCs w:val="20"/>
              </w:rPr>
              <w:t>cụ</w:t>
            </w:r>
            <w:proofErr w:type="spellEnd"/>
            <w:r w:rsidRPr="00B27690">
              <w:rPr>
                <w:rFonts w:cs="Times New Roman"/>
                <w:sz w:val="20"/>
                <w:szCs w:val="20"/>
              </w:rPr>
              <w:t xml:space="preserve"> </w:t>
            </w:r>
            <w:proofErr w:type="spellStart"/>
            <w:r w:rsidRPr="00B27690">
              <w:rPr>
                <w:rFonts w:cs="Times New Roman"/>
                <w:sz w:val="20"/>
                <w:szCs w:val="20"/>
              </w:rPr>
              <w:t>lao</w:t>
            </w:r>
            <w:proofErr w:type="spellEnd"/>
            <w:r w:rsidRPr="00B27690">
              <w:rPr>
                <w:rFonts w:cs="Times New Roman"/>
                <w:sz w:val="20"/>
                <w:szCs w:val="20"/>
              </w:rPr>
              <w:t xml:space="preserve"> </w:t>
            </w:r>
            <w:proofErr w:type="spellStart"/>
            <w:r w:rsidRPr="00B27690">
              <w:rPr>
                <w:rFonts w:cs="Times New Roman"/>
                <w:sz w:val="20"/>
                <w:szCs w:val="20"/>
              </w:rPr>
              <w:t>động</w:t>
            </w:r>
            <w:proofErr w:type="spellEnd"/>
            <w:r w:rsidRPr="00B27690">
              <w:rPr>
                <w:rFonts w:cs="Times New Roman"/>
                <w:sz w:val="20"/>
                <w:szCs w:val="20"/>
              </w:rPr>
              <w:t xml:space="preserve">; </w:t>
            </w:r>
            <w:proofErr w:type="spellStart"/>
            <w:r w:rsidRPr="00B27690">
              <w:rPr>
                <w:rFonts w:cs="Times New Roman"/>
                <w:sz w:val="20"/>
                <w:szCs w:val="20"/>
              </w:rPr>
              <w:t>trưng</w:t>
            </w:r>
            <w:proofErr w:type="spellEnd"/>
            <w:r w:rsidRPr="00B27690">
              <w:rPr>
                <w:rFonts w:cs="Times New Roman"/>
                <w:sz w:val="20"/>
                <w:szCs w:val="20"/>
              </w:rPr>
              <w:t xml:space="preserve"> </w:t>
            </w:r>
            <w:proofErr w:type="spellStart"/>
            <w:r w:rsidRPr="00B27690">
              <w:rPr>
                <w:rFonts w:cs="Times New Roman"/>
                <w:sz w:val="20"/>
                <w:szCs w:val="20"/>
              </w:rPr>
              <w:t>bày</w:t>
            </w:r>
            <w:proofErr w:type="spellEnd"/>
            <w:r w:rsidRPr="00B27690">
              <w:rPr>
                <w:rFonts w:cs="Times New Roman"/>
                <w:sz w:val="20"/>
                <w:szCs w:val="20"/>
              </w:rPr>
              <w:t xml:space="preserve">, </w:t>
            </w:r>
            <w:proofErr w:type="spellStart"/>
            <w:r w:rsidRPr="00B27690">
              <w:rPr>
                <w:rFonts w:cs="Times New Roman"/>
                <w:sz w:val="20"/>
                <w:szCs w:val="20"/>
              </w:rPr>
              <w:t>giới</w:t>
            </w:r>
            <w:proofErr w:type="spellEnd"/>
            <w:r w:rsidRPr="00B27690">
              <w:rPr>
                <w:rFonts w:cs="Times New Roman"/>
                <w:sz w:val="20"/>
                <w:szCs w:val="20"/>
              </w:rPr>
              <w:t xml:space="preserve"> </w:t>
            </w:r>
            <w:proofErr w:type="spellStart"/>
            <w:r w:rsidRPr="00B27690">
              <w:rPr>
                <w:rFonts w:cs="Times New Roman"/>
                <w:sz w:val="20"/>
                <w:szCs w:val="20"/>
              </w:rPr>
              <w:t>thiệu</w:t>
            </w:r>
            <w:proofErr w:type="spellEnd"/>
            <w:r w:rsidRPr="00B27690">
              <w:rPr>
                <w:rFonts w:cs="Times New Roman"/>
                <w:sz w:val="20"/>
                <w:szCs w:val="20"/>
              </w:rPr>
              <w:t xml:space="preserve"> </w:t>
            </w:r>
            <w:proofErr w:type="spellStart"/>
            <w:r w:rsidRPr="00B27690">
              <w:rPr>
                <w:rFonts w:cs="Times New Roman"/>
                <w:sz w:val="20"/>
                <w:szCs w:val="20"/>
              </w:rPr>
              <w:t>sản</w:t>
            </w:r>
            <w:proofErr w:type="spellEnd"/>
            <w:r w:rsidRPr="00B27690">
              <w:rPr>
                <w:rFonts w:cs="Times New Roman"/>
                <w:sz w:val="20"/>
                <w:szCs w:val="20"/>
              </w:rPr>
              <w:t xml:space="preserve"> </w:t>
            </w:r>
            <w:proofErr w:type="spellStart"/>
            <w:r w:rsidRPr="00B27690">
              <w:rPr>
                <w:rFonts w:cs="Times New Roman"/>
                <w:sz w:val="20"/>
                <w:szCs w:val="20"/>
              </w:rPr>
              <w:t>phẩm</w:t>
            </w:r>
            <w:proofErr w:type="spellEnd"/>
            <w:r w:rsidRPr="00B27690">
              <w:rPr>
                <w:rFonts w:cs="Times New Roman"/>
                <w:sz w:val="20"/>
                <w:szCs w:val="20"/>
              </w:rPr>
              <w:t xml:space="preserve"> </w:t>
            </w:r>
            <w:proofErr w:type="spellStart"/>
            <w:r w:rsidRPr="00B27690">
              <w:rPr>
                <w:rFonts w:cs="Times New Roman"/>
                <w:sz w:val="20"/>
                <w:szCs w:val="20"/>
              </w:rPr>
              <w:t>nông</w:t>
            </w:r>
            <w:proofErr w:type="spellEnd"/>
            <w:r w:rsidRPr="00B27690">
              <w:rPr>
                <w:rFonts w:cs="Times New Roman"/>
                <w:sz w:val="20"/>
                <w:szCs w:val="20"/>
              </w:rPr>
              <w:t xml:space="preserve"> </w:t>
            </w:r>
            <w:proofErr w:type="spellStart"/>
            <w:r w:rsidRPr="00B27690">
              <w:rPr>
                <w:rFonts w:cs="Times New Roman"/>
                <w:sz w:val="20"/>
                <w:szCs w:val="20"/>
              </w:rPr>
              <w:t>nghiệp</w:t>
            </w:r>
            <w:proofErr w:type="spellEnd"/>
            <w:r w:rsidRPr="00B27690">
              <w:rPr>
                <w:rFonts w:cs="Times New Roman"/>
                <w:sz w:val="20"/>
                <w:szCs w:val="20"/>
              </w:rPr>
              <w:t>).</w:t>
            </w:r>
          </w:p>
          <w:p w14:paraId="41B3ECBA" w14:textId="49BF43C9" w:rsidR="0037624F" w:rsidRPr="00CD5E14" w:rsidRDefault="00B27690" w:rsidP="00B27690">
            <w:pPr>
              <w:widowControl w:val="0"/>
              <w:jc w:val="both"/>
              <w:rPr>
                <w:rFonts w:cs="Times New Roman"/>
                <w:sz w:val="20"/>
                <w:szCs w:val="20"/>
              </w:rPr>
            </w:pPr>
            <w:r w:rsidRPr="00B27690">
              <w:rPr>
                <w:rFonts w:cs="Times New Roman"/>
                <w:sz w:val="20"/>
                <w:szCs w:val="20"/>
              </w:rPr>
              <w:t xml:space="preserve">4. </w:t>
            </w:r>
            <w:proofErr w:type="spellStart"/>
            <w:r w:rsidRPr="00B27690">
              <w:rPr>
                <w:rFonts w:cs="Times New Roman"/>
                <w:sz w:val="20"/>
                <w:szCs w:val="20"/>
              </w:rPr>
              <w:t>Yêu</w:t>
            </w:r>
            <w:proofErr w:type="spellEnd"/>
            <w:r w:rsidRPr="00B27690">
              <w:rPr>
                <w:rFonts w:cs="Times New Roman"/>
                <w:sz w:val="20"/>
                <w:szCs w:val="20"/>
              </w:rPr>
              <w:t xml:space="preserve"> </w:t>
            </w:r>
            <w:proofErr w:type="spellStart"/>
            <w:r w:rsidRPr="00B27690">
              <w:rPr>
                <w:rFonts w:cs="Times New Roman"/>
                <w:sz w:val="20"/>
                <w:szCs w:val="20"/>
              </w:rPr>
              <w:t>cầu</w:t>
            </w:r>
            <w:proofErr w:type="spellEnd"/>
            <w:r w:rsidRPr="00B27690">
              <w:rPr>
                <w:rFonts w:cs="Times New Roman"/>
                <w:sz w:val="20"/>
                <w:szCs w:val="20"/>
              </w:rPr>
              <w:t xml:space="preserve">, </w:t>
            </w:r>
            <w:proofErr w:type="spellStart"/>
            <w:r w:rsidRPr="00B27690">
              <w:rPr>
                <w:rFonts w:cs="Times New Roman"/>
                <w:sz w:val="20"/>
                <w:szCs w:val="20"/>
              </w:rPr>
              <w:t>điều</w:t>
            </w:r>
            <w:proofErr w:type="spellEnd"/>
            <w:r w:rsidRPr="00B27690">
              <w:rPr>
                <w:rFonts w:cs="Times New Roman"/>
                <w:sz w:val="20"/>
                <w:szCs w:val="20"/>
              </w:rPr>
              <w:t xml:space="preserve"> </w:t>
            </w:r>
            <w:proofErr w:type="spellStart"/>
            <w:r w:rsidRPr="00B27690">
              <w:rPr>
                <w:rFonts w:cs="Times New Roman"/>
                <w:sz w:val="20"/>
                <w:szCs w:val="20"/>
              </w:rPr>
              <w:t>kiện</w:t>
            </w:r>
            <w:proofErr w:type="spellEnd"/>
            <w:r w:rsidRPr="00B27690">
              <w:rPr>
                <w:rFonts w:cs="Times New Roman"/>
                <w:sz w:val="20"/>
                <w:szCs w:val="20"/>
              </w:rPr>
              <w:t xml:space="preserve">: Công </w:t>
            </w:r>
            <w:proofErr w:type="spellStart"/>
            <w:r w:rsidRPr="00B27690">
              <w:rPr>
                <w:rFonts w:cs="Times New Roman"/>
                <w:sz w:val="20"/>
                <w:szCs w:val="20"/>
              </w:rPr>
              <w:t>trình</w:t>
            </w:r>
            <w:proofErr w:type="spellEnd"/>
            <w:r w:rsidRPr="00B27690">
              <w:rPr>
                <w:rFonts w:cs="Times New Roman"/>
                <w:sz w:val="20"/>
                <w:szCs w:val="20"/>
              </w:rPr>
              <w:t xml:space="preserve"> </w:t>
            </w:r>
            <w:proofErr w:type="spellStart"/>
            <w:r w:rsidRPr="00B27690">
              <w:rPr>
                <w:rFonts w:cs="Times New Roman"/>
                <w:sz w:val="20"/>
                <w:szCs w:val="20"/>
              </w:rPr>
              <w:t>xây</w:t>
            </w:r>
            <w:proofErr w:type="spellEnd"/>
            <w:r w:rsidRPr="00B27690">
              <w:rPr>
                <w:rFonts w:cs="Times New Roman"/>
                <w:sz w:val="20"/>
                <w:szCs w:val="20"/>
              </w:rPr>
              <w:t xml:space="preserve"> </w:t>
            </w:r>
            <w:proofErr w:type="spellStart"/>
            <w:r w:rsidRPr="00B27690">
              <w:rPr>
                <w:rFonts w:cs="Times New Roman"/>
                <w:sz w:val="20"/>
                <w:szCs w:val="20"/>
              </w:rPr>
              <w:t>dựng</w:t>
            </w:r>
            <w:proofErr w:type="spellEnd"/>
            <w:r w:rsidRPr="00B27690">
              <w:rPr>
                <w:rFonts w:cs="Times New Roman"/>
                <w:sz w:val="20"/>
                <w:szCs w:val="20"/>
              </w:rPr>
              <w:t xml:space="preserve"> </w:t>
            </w:r>
            <w:proofErr w:type="spellStart"/>
            <w:r w:rsidRPr="00B27690">
              <w:rPr>
                <w:rFonts w:cs="Times New Roman"/>
                <w:sz w:val="20"/>
                <w:szCs w:val="20"/>
              </w:rPr>
              <w:t>phục</w:t>
            </w:r>
            <w:proofErr w:type="spellEnd"/>
            <w:r w:rsidRPr="00B27690">
              <w:rPr>
                <w:rFonts w:cs="Times New Roman"/>
                <w:sz w:val="20"/>
                <w:szCs w:val="20"/>
              </w:rPr>
              <w:t xml:space="preserve"> </w:t>
            </w:r>
            <w:proofErr w:type="spellStart"/>
            <w:r w:rsidRPr="00B27690">
              <w:rPr>
                <w:rFonts w:cs="Times New Roman"/>
                <w:sz w:val="20"/>
                <w:szCs w:val="20"/>
              </w:rPr>
              <w:t>vụ</w:t>
            </w:r>
            <w:proofErr w:type="spellEnd"/>
            <w:r w:rsidRPr="00B27690">
              <w:rPr>
                <w:rFonts w:cs="Times New Roman"/>
                <w:sz w:val="20"/>
                <w:szCs w:val="20"/>
              </w:rPr>
              <w:t xml:space="preserve"> </w:t>
            </w:r>
            <w:proofErr w:type="spellStart"/>
            <w:r w:rsidRPr="00B27690">
              <w:rPr>
                <w:rFonts w:cs="Times New Roman"/>
                <w:sz w:val="20"/>
                <w:szCs w:val="20"/>
              </w:rPr>
              <w:t>trực</w:t>
            </w:r>
            <w:proofErr w:type="spellEnd"/>
            <w:r w:rsidRPr="00B27690">
              <w:rPr>
                <w:rFonts w:cs="Times New Roman"/>
                <w:sz w:val="20"/>
                <w:szCs w:val="20"/>
              </w:rPr>
              <w:t xml:space="preserve"> </w:t>
            </w:r>
            <w:proofErr w:type="spellStart"/>
            <w:r w:rsidRPr="00B27690">
              <w:rPr>
                <w:rFonts w:cs="Times New Roman"/>
                <w:sz w:val="20"/>
                <w:szCs w:val="20"/>
              </w:rPr>
              <w:t>tiếp</w:t>
            </w:r>
            <w:proofErr w:type="spellEnd"/>
            <w:r w:rsidRPr="00B27690">
              <w:rPr>
                <w:rFonts w:cs="Times New Roman"/>
                <w:sz w:val="20"/>
                <w:szCs w:val="20"/>
              </w:rPr>
              <w:t xml:space="preserve"> </w:t>
            </w:r>
            <w:proofErr w:type="spellStart"/>
            <w:r w:rsidRPr="00B27690">
              <w:rPr>
                <w:rFonts w:cs="Times New Roman"/>
                <w:sz w:val="20"/>
                <w:szCs w:val="20"/>
              </w:rPr>
              <w:t>sản</w:t>
            </w:r>
            <w:proofErr w:type="spellEnd"/>
            <w:r w:rsidRPr="00B27690">
              <w:rPr>
                <w:rFonts w:cs="Times New Roman"/>
                <w:sz w:val="20"/>
                <w:szCs w:val="20"/>
              </w:rPr>
              <w:t xml:space="preserve"> </w:t>
            </w:r>
            <w:proofErr w:type="spellStart"/>
            <w:r w:rsidRPr="00B27690">
              <w:rPr>
                <w:rFonts w:cs="Times New Roman"/>
                <w:sz w:val="20"/>
                <w:szCs w:val="20"/>
              </w:rPr>
              <w:t>xuất</w:t>
            </w:r>
            <w:proofErr w:type="spellEnd"/>
            <w:r w:rsidRPr="00B27690">
              <w:rPr>
                <w:rFonts w:cs="Times New Roman"/>
                <w:sz w:val="20"/>
                <w:szCs w:val="20"/>
              </w:rPr>
              <w:t xml:space="preserve"> </w:t>
            </w:r>
            <w:proofErr w:type="spellStart"/>
            <w:r w:rsidRPr="00B27690">
              <w:rPr>
                <w:rFonts w:cs="Times New Roman"/>
                <w:sz w:val="20"/>
                <w:szCs w:val="20"/>
              </w:rPr>
              <w:t>nông</w:t>
            </w:r>
            <w:proofErr w:type="spellEnd"/>
            <w:r w:rsidRPr="00B27690">
              <w:rPr>
                <w:rFonts w:cs="Times New Roman"/>
                <w:sz w:val="20"/>
                <w:szCs w:val="20"/>
              </w:rPr>
              <w:t xml:space="preserve"> </w:t>
            </w:r>
            <w:proofErr w:type="spellStart"/>
            <w:r w:rsidRPr="00B27690">
              <w:rPr>
                <w:rFonts w:cs="Times New Roman"/>
                <w:sz w:val="20"/>
                <w:szCs w:val="20"/>
              </w:rPr>
              <w:t>nghiệp</w:t>
            </w:r>
            <w:proofErr w:type="spellEnd"/>
            <w:r w:rsidRPr="00B27690">
              <w:rPr>
                <w:rFonts w:cs="Times New Roman"/>
                <w:sz w:val="20"/>
                <w:szCs w:val="20"/>
              </w:rPr>
              <w:t xml:space="preserve"> </w:t>
            </w:r>
            <w:proofErr w:type="spellStart"/>
            <w:r w:rsidRPr="00B27690">
              <w:rPr>
                <w:rFonts w:cs="Times New Roman"/>
                <w:sz w:val="20"/>
                <w:szCs w:val="20"/>
              </w:rPr>
              <w:t>trên</w:t>
            </w:r>
            <w:proofErr w:type="spellEnd"/>
            <w:r w:rsidRPr="00B27690">
              <w:rPr>
                <w:rFonts w:cs="Times New Roman"/>
                <w:sz w:val="20"/>
                <w:szCs w:val="20"/>
              </w:rPr>
              <w:t xml:space="preserve"> </w:t>
            </w:r>
            <w:proofErr w:type="spellStart"/>
            <w:r w:rsidRPr="00B27690">
              <w:rPr>
                <w:rFonts w:cs="Times New Roman"/>
                <w:sz w:val="20"/>
                <w:szCs w:val="20"/>
              </w:rPr>
              <w:t>đất</w:t>
            </w:r>
            <w:proofErr w:type="spellEnd"/>
            <w:r w:rsidRPr="00B27690">
              <w:rPr>
                <w:rFonts w:cs="Times New Roman"/>
                <w:sz w:val="20"/>
                <w:szCs w:val="20"/>
              </w:rPr>
              <w:t xml:space="preserve"> </w:t>
            </w:r>
            <w:proofErr w:type="spellStart"/>
            <w:r w:rsidRPr="00B27690">
              <w:rPr>
                <w:rFonts w:cs="Times New Roman"/>
                <w:sz w:val="20"/>
                <w:szCs w:val="20"/>
              </w:rPr>
              <w:t>trồng</w:t>
            </w:r>
            <w:proofErr w:type="spellEnd"/>
            <w:r w:rsidRPr="00B27690">
              <w:rPr>
                <w:rFonts w:cs="Times New Roman"/>
                <w:sz w:val="20"/>
                <w:szCs w:val="20"/>
              </w:rPr>
              <w:t xml:space="preserve"> </w:t>
            </w:r>
            <w:proofErr w:type="spellStart"/>
            <w:r w:rsidRPr="00B27690">
              <w:rPr>
                <w:rFonts w:cs="Times New Roman"/>
                <w:sz w:val="20"/>
                <w:szCs w:val="20"/>
              </w:rPr>
              <w:t>lúa</w:t>
            </w:r>
            <w:proofErr w:type="spellEnd"/>
            <w:r w:rsidRPr="00B27690">
              <w:rPr>
                <w:rFonts w:cs="Times New Roman"/>
                <w:sz w:val="20"/>
                <w:szCs w:val="20"/>
              </w:rPr>
              <w:t xml:space="preserve"> </w:t>
            </w:r>
            <w:proofErr w:type="spellStart"/>
            <w:r w:rsidRPr="00B27690">
              <w:rPr>
                <w:rFonts w:cs="Times New Roman"/>
                <w:sz w:val="20"/>
                <w:szCs w:val="20"/>
              </w:rPr>
              <w:t>phải</w:t>
            </w:r>
            <w:proofErr w:type="spellEnd"/>
            <w:r w:rsidRPr="00B27690">
              <w:rPr>
                <w:rFonts w:cs="Times New Roman"/>
                <w:sz w:val="20"/>
                <w:szCs w:val="20"/>
              </w:rPr>
              <w:t xml:space="preserve"> </w:t>
            </w:r>
            <w:proofErr w:type="spellStart"/>
            <w:r w:rsidRPr="00B27690">
              <w:rPr>
                <w:rFonts w:cs="Times New Roman"/>
                <w:sz w:val="20"/>
                <w:szCs w:val="20"/>
              </w:rPr>
              <w:t>đảm</w:t>
            </w:r>
            <w:proofErr w:type="spellEnd"/>
            <w:r w:rsidRPr="00B27690">
              <w:rPr>
                <w:rFonts w:cs="Times New Roman"/>
                <w:sz w:val="20"/>
                <w:szCs w:val="20"/>
              </w:rPr>
              <w:t xml:space="preserve"> </w:t>
            </w:r>
            <w:proofErr w:type="spellStart"/>
            <w:r w:rsidRPr="00B27690">
              <w:rPr>
                <w:rFonts w:cs="Times New Roman"/>
                <w:sz w:val="20"/>
                <w:szCs w:val="20"/>
              </w:rPr>
              <w:t>bảo</w:t>
            </w:r>
            <w:proofErr w:type="spellEnd"/>
            <w:r w:rsidRPr="00B27690">
              <w:rPr>
                <w:rFonts w:cs="Times New Roman"/>
                <w:sz w:val="20"/>
                <w:szCs w:val="20"/>
              </w:rPr>
              <w:t xml:space="preserve"> </w:t>
            </w:r>
            <w:proofErr w:type="spellStart"/>
            <w:r w:rsidRPr="00B27690">
              <w:rPr>
                <w:rFonts w:cs="Times New Roman"/>
                <w:sz w:val="20"/>
                <w:szCs w:val="20"/>
              </w:rPr>
              <w:t>đầy</w:t>
            </w:r>
            <w:proofErr w:type="spellEnd"/>
            <w:r w:rsidRPr="00B27690">
              <w:rPr>
                <w:rFonts w:cs="Times New Roman"/>
                <w:sz w:val="20"/>
                <w:szCs w:val="20"/>
              </w:rPr>
              <w:t xml:space="preserve"> </w:t>
            </w:r>
            <w:proofErr w:type="spellStart"/>
            <w:r w:rsidRPr="00B27690">
              <w:rPr>
                <w:rFonts w:cs="Times New Roman"/>
                <w:sz w:val="20"/>
                <w:szCs w:val="20"/>
              </w:rPr>
              <w:t>đủ</w:t>
            </w:r>
            <w:proofErr w:type="spellEnd"/>
            <w:r w:rsidRPr="00B27690">
              <w:rPr>
                <w:rFonts w:cs="Times New Roman"/>
                <w:sz w:val="20"/>
                <w:szCs w:val="20"/>
              </w:rPr>
              <w:t xml:space="preserve"> </w:t>
            </w:r>
            <w:proofErr w:type="spellStart"/>
            <w:r w:rsidRPr="00B27690">
              <w:rPr>
                <w:rFonts w:cs="Times New Roman"/>
                <w:sz w:val="20"/>
                <w:szCs w:val="20"/>
              </w:rPr>
              <w:t>các</w:t>
            </w:r>
            <w:proofErr w:type="spellEnd"/>
            <w:r w:rsidRPr="00B27690">
              <w:rPr>
                <w:rFonts w:cs="Times New Roman"/>
                <w:sz w:val="20"/>
                <w:szCs w:val="20"/>
              </w:rPr>
              <w:t xml:space="preserve"> </w:t>
            </w:r>
            <w:proofErr w:type="spellStart"/>
            <w:r w:rsidRPr="00B27690">
              <w:rPr>
                <w:rFonts w:cs="Times New Roman"/>
                <w:sz w:val="20"/>
                <w:szCs w:val="20"/>
              </w:rPr>
              <w:t>quy</w:t>
            </w:r>
            <w:proofErr w:type="spellEnd"/>
            <w:r w:rsidRPr="00B27690">
              <w:rPr>
                <w:rFonts w:cs="Times New Roman"/>
                <w:sz w:val="20"/>
                <w:szCs w:val="20"/>
              </w:rPr>
              <w:t xml:space="preserve"> </w:t>
            </w:r>
            <w:proofErr w:type="spellStart"/>
            <w:r w:rsidRPr="00B27690">
              <w:rPr>
                <w:rFonts w:cs="Times New Roman"/>
                <w:sz w:val="20"/>
                <w:szCs w:val="20"/>
              </w:rPr>
              <w:t>định</w:t>
            </w:r>
            <w:proofErr w:type="spellEnd"/>
            <w:r w:rsidRPr="00B27690">
              <w:rPr>
                <w:rFonts w:cs="Times New Roman"/>
                <w:sz w:val="20"/>
                <w:szCs w:val="20"/>
              </w:rPr>
              <w:t xml:space="preserve"> </w:t>
            </w:r>
            <w:proofErr w:type="spellStart"/>
            <w:r w:rsidRPr="00B27690">
              <w:rPr>
                <w:rFonts w:cs="Times New Roman"/>
                <w:sz w:val="20"/>
                <w:szCs w:val="20"/>
              </w:rPr>
              <w:t>tại</w:t>
            </w:r>
            <w:proofErr w:type="spellEnd"/>
            <w:r w:rsidRPr="00B27690">
              <w:rPr>
                <w:rFonts w:cs="Times New Roman"/>
                <w:sz w:val="20"/>
                <w:szCs w:val="20"/>
              </w:rPr>
              <w:t xml:space="preserve"> </w:t>
            </w:r>
            <w:proofErr w:type="spellStart"/>
            <w:r w:rsidRPr="00B27690">
              <w:rPr>
                <w:rFonts w:cs="Times New Roman"/>
                <w:sz w:val="20"/>
                <w:szCs w:val="20"/>
              </w:rPr>
              <w:t>Điều</w:t>
            </w:r>
            <w:proofErr w:type="spellEnd"/>
            <w:r w:rsidRPr="00B27690">
              <w:rPr>
                <w:rFonts w:cs="Times New Roman"/>
                <w:sz w:val="20"/>
                <w:szCs w:val="20"/>
              </w:rPr>
              <w:t xml:space="preserve"> 9 </w:t>
            </w:r>
            <w:proofErr w:type="spellStart"/>
            <w:r w:rsidRPr="00B27690">
              <w:rPr>
                <w:rFonts w:cs="Times New Roman"/>
                <w:sz w:val="20"/>
                <w:szCs w:val="20"/>
              </w:rPr>
              <w:t>Nghị</w:t>
            </w:r>
            <w:proofErr w:type="spellEnd"/>
            <w:r w:rsidRPr="00B27690">
              <w:rPr>
                <w:rFonts w:cs="Times New Roman"/>
                <w:sz w:val="20"/>
                <w:szCs w:val="20"/>
              </w:rPr>
              <w:t xml:space="preserve"> </w:t>
            </w:r>
            <w:proofErr w:type="spellStart"/>
            <w:r w:rsidRPr="00B27690">
              <w:rPr>
                <w:rFonts w:cs="Times New Roman"/>
                <w:sz w:val="20"/>
                <w:szCs w:val="20"/>
              </w:rPr>
              <w:t>định</w:t>
            </w:r>
            <w:proofErr w:type="spellEnd"/>
            <w:r w:rsidRPr="00B27690">
              <w:rPr>
                <w:rFonts w:cs="Times New Roman"/>
                <w:sz w:val="20"/>
                <w:szCs w:val="20"/>
              </w:rPr>
              <w:t xml:space="preserve"> </w:t>
            </w:r>
            <w:proofErr w:type="spellStart"/>
            <w:r w:rsidRPr="00B27690">
              <w:rPr>
                <w:rFonts w:cs="Times New Roman"/>
                <w:sz w:val="20"/>
                <w:szCs w:val="20"/>
              </w:rPr>
              <w:t>số</w:t>
            </w:r>
            <w:proofErr w:type="spellEnd"/>
            <w:r w:rsidRPr="00B27690">
              <w:rPr>
                <w:rFonts w:cs="Times New Roman"/>
                <w:sz w:val="20"/>
                <w:szCs w:val="20"/>
              </w:rPr>
              <w:t xml:space="preserve"> 112/2024/NĐ-CP </w:t>
            </w:r>
            <w:proofErr w:type="spellStart"/>
            <w:r w:rsidRPr="00B27690">
              <w:rPr>
                <w:rFonts w:cs="Times New Roman"/>
                <w:sz w:val="20"/>
                <w:szCs w:val="20"/>
              </w:rPr>
              <w:t>ngày</w:t>
            </w:r>
            <w:proofErr w:type="spellEnd"/>
            <w:r w:rsidRPr="00B27690">
              <w:rPr>
                <w:rFonts w:cs="Times New Roman"/>
                <w:sz w:val="20"/>
                <w:szCs w:val="20"/>
              </w:rPr>
              <w:t xml:space="preserve"> 11/9/2024 </w:t>
            </w:r>
            <w:proofErr w:type="spellStart"/>
            <w:r w:rsidRPr="00B27690">
              <w:rPr>
                <w:rFonts w:cs="Times New Roman"/>
                <w:sz w:val="20"/>
                <w:szCs w:val="20"/>
              </w:rPr>
              <w:t>của</w:t>
            </w:r>
            <w:proofErr w:type="spellEnd"/>
            <w:r w:rsidRPr="00B27690">
              <w:rPr>
                <w:rFonts w:cs="Times New Roman"/>
                <w:sz w:val="20"/>
                <w:szCs w:val="20"/>
              </w:rPr>
              <w:t xml:space="preserve"> </w:t>
            </w:r>
            <w:proofErr w:type="spellStart"/>
            <w:r w:rsidRPr="00B27690">
              <w:rPr>
                <w:rFonts w:cs="Times New Roman"/>
                <w:sz w:val="20"/>
                <w:szCs w:val="20"/>
              </w:rPr>
              <w:t>Chính</w:t>
            </w:r>
            <w:proofErr w:type="spellEnd"/>
            <w:r w:rsidRPr="00B27690">
              <w:rPr>
                <w:rFonts w:cs="Times New Roman"/>
                <w:sz w:val="20"/>
                <w:szCs w:val="20"/>
              </w:rPr>
              <w:t xml:space="preserve"> </w:t>
            </w:r>
            <w:proofErr w:type="spellStart"/>
            <w:r w:rsidRPr="00B27690">
              <w:rPr>
                <w:rFonts w:cs="Times New Roman"/>
                <w:sz w:val="20"/>
                <w:szCs w:val="20"/>
              </w:rPr>
              <w:t>phủ</w:t>
            </w:r>
            <w:proofErr w:type="spellEnd"/>
            <w:r w:rsidRPr="00B27690">
              <w:rPr>
                <w:rFonts w:cs="Times New Roman"/>
                <w:sz w:val="20"/>
                <w:szCs w:val="20"/>
              </w:rPr>
              <w:t xml:space="preserve"> </w:t>
            </w:r>
            <w:proofErr w:type="spellStart"/>
            <w:r w:rsidRPr="00B27690">
              <w:rPr>
                <w:rFonts w:cs="Times New Roman"/>
                <w:sz w:val="20"/>
                <w:szCs w:val="20"/>
              </w:rPr>
              <w:t>quy</w:t>
            </w:r>
            <w:proofErr w:type="spellEnd"/>
            <w:r w:rsidRPr="00B27690">
              <w:rPr>
                <w:rFonts w:cs="Times New Roman"/>
                <w:sz w:val="20"/>
                <w:szCs w:val="20"/>
              </w:rPr>
              <w:t xml:space="preserve"> </w:t>
            </w:r>
            <w:proofErr w:type="spellStart"/>
            <w:r w:rsidRPr="00B27690">
              <w:rPr>
                <w:rFonts w:cs="Times New Roman"/>
                <w:sz w:val="20"/>
                <w:szCs w:val="20"/>
              </w:rPr>
              <w:t>định</w:t>
            </w:r>
            <w:proofErr w:type="spellEnd"/>
            <w:r w:rsidRPr="00B27690">
              <w:rPr>
                <w:rFonts w:cs="Times New Roman"/>
                <w:sz w:val="20"/>
                <w:szCs w:val="20"/>
              </w:rPr>
              <w:t xml:space="preserve"> chi </w:t>
            </w:r>
            <w:proofErr w:type="spellStart"/>
            <w:r w:rsidRPr="00B27690">
              <w:rPr>
                <w:rFonts w:cs="Times New Roman"/>
                <w:sz w:val="20"/>
                <w:szCs w:val="20"/>
              </w:rPr>
              <w:t>tiết</w:t>
            </w:r>
            <w:proofErr w:type="spellEnd"/>
            <w:r w:rsidRPr="00B27690">
              <w:rPr>
                <w:rFonts w:cs="Times New Roman"/>
                <w:sz w:val="20"/>
                <w:szCs w:val="20"/>
              </w:rPr>
              <w:t xml:space="preserve"> </w:t>
            </w:r>
            <w:proofErr w:type="spellStart"/>
            <w:r w:rsidRPr="00B27690">
              <w:rPr>
                <w:rFonts w:cs="Times New Roman"/>
                <w:sz w:val="20"/>
                <w:szCs w:val="20"/>
              </w:rPr>
              <w:t>về</w:t>
            </w:r>
            <w:proofErr w:type="spellEnd"/>
            <w:r w:rsidRPr="00B27690">
              <w:rPr>
                <w:rFonts w:cs="Times New Roman"/>
                <w:sz w:val="20"/>
                <w:szCs w:val="20"/>
              </w:rPr>
              <w:t xml:space="preserve"> </w:t>
            </w:r>
            <w:proofErr w:type="spellStart"/>
            <w:r w:rsidRPr="00B27690">
              <w:rPr>
                <w:rFonts w:cs="Times New Roman"/>
                <w:sz w:val="20"/>
                <w:szCs w:val="20"/>
              </w:rPr>
              <w:t>đất</w:t>
            </w:r>
            <w:proofErr w:type="spellEnd"/>
            <w:r w:rsidRPr="00B27690">
              <w:rPr>
                <w:rFonts w:cs="Times New Roman"/>
                <w:sz w:val="20"/>
                <w:szCs w:val="20"/>
              </w:rPr>
              <w:t xml:space="preserve"> </w:t>
            </w:r>
            <w:proofErr w:type="spellStart"/>
            <w:r w:rsidRPr="00B27690">
              <w:rPr>
                <w:rFonts w:cs="Times New Roman"/>
                <w:sz w:val="20"/>
                <w:szCs w:val="20"/>
              </w:rPr>
              <w:t>trồng</w:t>
            </w:r>
            <w:proofErr w:type="spellEnd"/>
            <w:r w:rsidRPr="00B27690">
              <w:rPr>
                <w:rFonts w:cs="Times New Roman"/>
                <w:sz w:val="20"/>
                <w:szCs w:val="20"/>
              </w:rPr>
              <w:t xml:space="preserve"> </w:t>
            </w:r>
            <w:proofErr w:type="spellStart"/>
            <w:r w:rsidRPr="00B27690">
              <w:rPr>
                <w:rFonts w:cs="Times New Roman"/>
                <w:sz w:val="20"/>
                <w:szCs w:val="20"/>
              </w:rPr>
              <w:t>lúa</w:t>
            </w:r>
            <w:proofErr w:type="spellEnd"/>
            <w:r w:rsidRPr="00B27690">
              <w:rPr>
                <w:rFonts w:cs="Times New Roman"/>
                <w:sz w:val="20"/>
                <w:szCs w:val="20"/>
              </w:rPr>
              <w:t>.</w:t>
            </w:r>
          </w:p>
        </w:tc>
        <w:tc>
          <w:tcPr>
            <w:tcW w:w="1396" w:type="dxa"/>
          </w:tcPr>
          <w:p w14:paraId="2E8D7184" w14:textId="0838CE83" w:rsidR="0037624F" w:rsidRPr="00CD5E14" w:rsidRDefault="00EF5430" w:rsidP="0037624F">
            <w:pPr>
              <w:widowControl w:val="0"/>
              <w:rPr>
                <w:rFonts w:cs="Times New Roman"/>
                <w:bCs/>
                <w:sz w:val="20"/>
                <w:szCs w:val="20"/>
              </w:rPr>
            </w:pPr>
            <w:proofErr w:type="spellStart"/>
            <w:r>
              <w:rPr>
                <w:rFonts w:cs="Times New Roman"/>
                <w:bCs/>
                <w:sz w:val="20"/>
                <w:szCs w:val="20"/>
              </w:rPr>
              <w:t>Kế</w:t>
            </w:r>
            <w:proofErr w:type="spellEnd"/>
            <w:r>
              <w:rPr>
                <w:rFonts w:cs="Times New Roman"/>
                <w:bCs/>
                <w:sz w:val="20"/>
                <w:szCs w:val="20"/>
              </w:rPr>
              <w:t xml:space="preserve"> </w:t>
            </w:r>
            <w:proofErr w:type="spellStart"/>
            <w:r>
              <w:rPr>
                <w:rFonts w:cs="Times New Roman"/>
                <w:bCs/>
                <w:sz w:val="20"/>
                <w:szCs w:val="20"/>
              </w:rPr>
              <w:t>thừa</w:t>
            </w:r>
            <w:proofErr w:type="spellEnd"/>
            <w:r>
              <w:rPr>
                <w:rFonts w:cs="Times New Roman"/>
                <w:bCs/>
                <w:sz w:val="20"/>
                <w:szCs w:val="20"/>
              </w:rPr>
              <w:t xml:space="preserve">, </w:t>
            </w:r>
            <w:proofErr w:type="spellStart"/>
            <w:r>
              <w:rPr>
                <w:rFonts w:cs="Times New Roman"/>
                <w:bCs/>
                <w:sz w:val="20"/>
                <w:szCs w:val="20"/>
              </w:rPr>
              <w:t>có</w:t>
            </w:r>
            <w:proofErr w:type="spellEnd"/>
            <w:r>
              <w:rPr>
                <w:rFonts w:cs="Times New Roman"/>
                <w:bCs/>
                <w:sz w:val="20"/>
                <w:szCs w:val="20"/>
              </w:rPr>
              <w:t xml:space="preserve"> </w:t>
            </w:r>
            <w:proofErr w:type="spellStart"/>
            <w:r>
              <w:rPr>
                <w:rFonts w:cs="Times New Roman"/>
                <w:bCs/>
                <w:sz w:val="20"/>
                <w:szCs w:val="20"/>
              </w:rPr>
              <w:t>chỉnh</w:t>
            </w:r>
            <w:proofErr w:type="spellEnd"/>
            <w:r>
              <w:rPr>
                <w:rFonts w:cs="Times New Roman"/>
                <w:bCs/>
                <w:sz w:val="20"/>
                <w:szCs w:val="20"/>
              </w:rPr>
              <w:t xml:space="preserve"> </w:t>
            </w:r>
            <w:proofErr w:type="spellStart"/>
            <w:r>
              <w:rPr>
                <w:rFonts w:cs="Times New Roman"/>
                <w:bCs/>
                <w:sz w:val="20"/>
                <w:szCs w:val="20"/>
              </w:rPr>
              <w:t>sửa</w:t>
            </w:r>
            <w:proofErr w:type="spellEnd"/>
            <w:r>
              <w:rPr>
                <w:rFonts w:cs="Times New Roman"/>
                <w:bCs/>
                <w:sz w:val="20"/>
                <w:szCs w:val="20"/>
              </w:rPr>
              <w:t xml:space="preserve"> </w:t>
            </w:r>
            <w:proofErr w:type="spellStart"/>
            <w:r>
              <w:rPr>
                <w:rFonts w:cs="Times New Roman"/>
                <w:bCs/>
                <w:sz w:val="20"/>
                <w:szCs w:val="20"/>
              </w:rPr>
              <w:t>bổ</w:t>
            </w:r>
            <w:proofErr w:type="spellEnd"/>
            <w:r>
              <w:rPr>
                <w:rFonts w:cs="Times New Roman"/>
                <w:bCs/>
                <w:sz w:val="20"/>
                <w:szCs w:val="20"/>
              </w:rPr>
              <w:t xml:space="preserve"> sung </w:t>
            </w:r>
            <w:proofErr w:type="spellStart"/>
            <w:r>
              <w:rPr>
                <w:rFonts w:cs="Times New Roman"/>
                <w:bCs/>
                <w:sz w:val="20"/>
                <w:szCs w:val="20"/>
              </w:rPr>
              <w:t>quy</w:t>
            </w:r>
            <w:proofErr w:type="spellEnd"/>
            <w:r>
              <w:rPr>
                <w:rFonts w:cs="Times New Roman"/>
                <w:bCs/>
                <w:sz w:val="20"/>
                <w:szCs w:val="20"/>
              </w:rPr>
              <w:t xml:space="preserve"> </w:t>
            </w:r>
            <w:proofErr w:type="spellStart"/>
            <w:r>
              <w:rPr>
                <w:rFonts w:cs="Times New Roman"/>
                <w:bCs/>
                <w:sz w:val="20"/>
                <w:szCs w:val="20"/>
              </w:rPr>
              <w:t>định</w:t>
            </w:r>
            <w:proofErr w:type="spellEnd"/>
            <w:r>
              <w:rPr>
                <w:rFonts w:cs="Times New Roman"/>
                <w:bCs/>
                <w:sz w:val="20"/>
                <w:szCs w:val="20"/>
              </w:rPr>
              <w:t xml:space="preserve"> </w:t>
            </w:r>
            <w:proofErr w:type="spellStart"/>
            <w:r>
              <w:rPr>
                <w:rFonts w:cs="Times New Roman"/>
                <w:bCs/>
                <w:sz w:val="20"/>
                <w:szCs w:val="20"/>
              </w:rPr>
              <w:t>của</w:t>
            </w:r>
            <w:proofErr w:type="spellEnd"/>
            <w:r>
              <w:rPr>
                <w:rFonts w:cs="Times New Roman"/>
                <w:bCs/>
                <w:sz w:val="20"/>
                <w:szCs w:val="20"/>
              </w:rPr>
              <w:t xml:space="preserve"> </w:t>
            </w:r>
            <w:proofErr w:type="spellStart"/>
            <w:r>
              <w:rPr>
                <w:rFonts w:cs="Times New Roman"/>
                <w:bCs/>
                <w:sz w:val="20"/>
                <w:szCs w:val="20"/>
              </w:rPr>
              <w:t>tỉnh</w:t>
            </w:r>
            <w:proofErr w:type="spellEnd"/>
            <w:r>
              <w:rPr>
                <w:rFonts w:cs="Times New Roman"/>
                <w:bCs/>
                <w:sz w:val="20"/>
                <w:szCs w:val="20"/>
              </w:rPr>
              <w:t xml:space="preserve"> Ninh Bình </w:t>
            </w:r>
            <w:proofErr w:type="spellStart"/>
            <w:r>
              <w:rPr>
                <w:rFonts w:cs="Times New Roman"/>
                <w:bCs/>
                <w:sz w:val="20"/>
                <w:szCs w:val="20"/>
              </w:rPr>
              <w:t>cũ</w:t>
            </w:r>
            <w:proofErr w:type="spellEnd"/>
          </w:p>
        </w:tc>
      </w:tr>
    </w:tbl>
    <w:p w14:paraId="330B8680" w14:textId="77777777" w:rsidR="0037624F" w:rsidRPr="00CD5E14" w:rsidRDefault="0037624F" w:rsidP="0037624F">
      <w:pPr>
        <w:widowControl w:val="0"/>
        <w:spacing w:after="0" w:line="240" w:lineRule="auto"/>
        <w:jc w:val="center"/>
        <w:rPr>
          <w:rFonts w:cs="Times New Roman"/>
          <w:b/>
          <w:sz w:val="20"/>
          <w:szCs w:val="20"/>
        </w:rPr>
      </w:pPr>
    </w:p>
    <w:sectPr w:rsidR="0037624F" w:rsidRPr="00CD5E14" w:rsidSect="00C47C63">
      <w:headerReference w:type="even" r:id="rId10"/>
      <w:headerReference w:type="default" r:id="rId11"/>
      <w:footerReference w:type="even" r:id="rId12"/>
      <w:footerReference w:type="default" r:id="rId13"/>
      <w:headerReference w:type="first" r:id="rId14"/>
      <w:footerReference w:type="first" r:id="rId15"/>
      <w:pgSz w:w="23811" w:h="16838" w:orient="landscape" w:code="8"/>
      <w:pgMar w:top="567" w:right="567"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DB48C" w14:textId="77777777" w:rsidR="00D65335" w:rsidRDefault="00D65335" w:rsidP="008A05D1">
      <w:pPr>
        <w:spacing w:after="0" w:line="240" w:lineRule="auto"/>
      </w:pPr>
      <w:r>
        <w:separator/>
      </w:r>
    </w:p>
  </w:endnote>
  <w:endnote w:type="continuationSeparator" w:id="0">
    <w:p w14:paraId="13DEB754" w14:textId="77777777" w:rsidR="00D65335" w:rsidRDefault="00D65335" w:rsidP="008A0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Inter">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1B8B" w14:textId="77777777" w:rsidR="00F210B4" w:rsidRDefault="00F21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125D" w14:textId="77777777" w:rsidR="00F210B4" w:rsidRDefault="00F21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F7BB7" w14:textId="77777777" w:rsidR="00F210B4" w:rsidRDefault="00F21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139B3" w14:textId="77777777" w:rsidR="00D65335" w:rsidRDefault="00D65335" w:rsidP="008A05D1">
      <w:pPr>
        <w:spacing w:after="0" w:line="240" w:lineRule="auto"/>
      </w:pPr>
      <w:r>
        <w:separator/>
      </w:r>
    </w:p>
  </w:footnote>
  <w:footnote w:type="continuationSeparator" w:id="0">
    <w:p w14:paraId="60C7A95C" w14:textId="77777777" w:rsidR="00D65335" w:rsidRDefault="00D65335" w:rsidP="008A0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E3FD" w14:textId="77777777" w:rsidR="00F210B4" w:rsidRDefault="00F21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878067"/>
      <w:docPartObj>
        <w:docPartGallery w:val="Page Numbers (Top of Page)"/>
        <w:docPartUnique/>
      </w:docPartObj>
    </w:sdtPr>
    <w:sdtEndPr>
      <w:rPr>
        <w:noProof/>
      </w:rPr>
    </w:sdtEndPr>
    <w:sdtContent>
      <w:p w14:paraId="0F97D68F" w14:textId="74624FD0" w:rsidR="0037624F" w:rsidRDefault="0037624F">
        <w:pPr>
          <w:pStyle w:val="Header"/>
          <w:jc w:val="center"/>
        </w:pPr>
        <w:r>
          <w:fldChar w:fldCharType="begin"/>
        </w:r>
        <w:r>
          <w:instrText xml:space="preserve"> PAGE   \* MERGEFORMAT </w:instrText>
        </w:r>
        <w:r>
          <w:fldChar w:fldCharType="separate"/>
        </w:r>
        <w:r w:rsidR="00DB2EE8">
          <w:rPr>
            <w:noProof/>
          </w:rPr>
          <w:t>5</w:t>
        </w:r>
        <w:r>
          <w:rPr>
            <w:noProof/>
          </w:rPr>
          <w:fldChar w:fldCharType="end"/>
        </w:r>
      </w:p>
    </w:sdtContent>
  </w:sdt>
  <w:p w14:paraId="4F0EF59A" w14:textId="77777777" w:rsidR="0037624F" w:rsidRDefault="003762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49DF" w14:textId="77777777" w:rsidR="00F210B4" w:rsidRDefault="00F210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C63"/>
    <w:rsid w:val="000237CB"/>
    <w:rsid w:val="000828DE"/>
    <w:rsid w:val="000A44D8"/>
    <w:rsid w:val="000B4656"/>
    <w:rsid w:val="000B4E0E"/>
    <w:rsid w:val="00121BC9"/>
    <w:rsid w:val="00125B96"/>
    <w:rsid w:val="00172948"/>
    <w:rsid w:val="00182387"/>
    <w:rsid w:val="00185027"/>
    <w:rsid w:val="001C4457"/>
    <w:rsid w:val="001C59E2"/>
    <w:rsid w:val="001F3A3D"/>
    <w:rsid w:val="001F6728"/>
    <w:rsid w:val="0020089C"/>
    <w:rsid w:val="002059B2"/>
    <w:rsid w:val="00234294"/>
    <w:rsid w:val="00235F01"/>
    <w:rsid w:val="002456EC"/>
    <w:rsid w:val="00284FC9"/>
    <w:rsid w:val="00291745"/>
    <w:rsid w:val="00294CAA"/>
    <w:rsid w:val="002A74A8"/>
    <w:rsid w:val="002D1B44"/>
    <w:rsid w:val="002E4566"/>
    <w:rsid w:val="002E614B"/>
    <w:rsid w:val="002E7406"/>
    <w:rsid w:val="003014DA"/>
    <w:rsid w:val="003228D5"/>
    <w:rsid w:val="00322A2D"/>
    <w:rsid w:val="00342571"/>
    <w:rsid w:val="00345CFF"/>
    <w:rsid w:val="00357BC0"/>
    <w:rsid w:val="0037624F"/>
    <w:rsid w:val="00387453"/>
    <w:rsid w:val="003B76C2"/>
    <w:rsid w:val="003C7E2D"/>
    <w:rsid w:val="003F786A"/>
    <w:rsid w:val="0041556D"/>
    <w:rsid w:val="004206DB"/>
    <w:rsid w:val="00426776"/>
    <w:rsid w:val="0042735C"/>
    <w:rsid w:val="00445486"/>
    <w:rsid w:val="00457C8E"/>
    <w:rsid w:val="00465CD9"/>
    <w:rsid w:val="00471F4C"/>
    <w:rsid w:val="00473BCE"/>
    <w:rsid w:val="004745B6"/>
    <w:rsid w:val="00475B86"/>
    <w:rsid w:val="00495A9C"/>
    <w:rsid w:val="00496E30"/>
    <w:rsid w:val="004A6999"/>
    <w:rsid w:val="004B29E9"/>
    <w:rsid w:val="004E02B6"/>
    <w:rsid w:val="005136AC"/>
    <w:rsid w:val="005A4855"/>
    <w:rsid w:val="005B5558"/>
    <w:rsid w:val="005C2F78"/>
    <w:rsid w:val="00612079"/>
    <w:rsid w:val="00616CE0"/>
    <w:rsid w:val="0062465A"/>
    <w:rsid w:val="006269D0"/>
    <w:rsid w:val="00647624"/>
    <w:rsid w:val="00664580"/>
    <w:rsid w:val="006A3D8E"/>
    <w:rsid w:val="006A6940"/>
    <w:rsid w:val="006B4C98"/>
    <w:rsid w:val="006C1360"/>
    <w:rsid w:val="006C28B7"/>
    <w:rsid w:val="0070426F"/>
    <w:rsid w:val="007238E0"/>
    <w:rsid w:val="00726910"/>
    <w:rsid w:val="00761AD7"/>
    <w:rsid w:val="00775DB2"/>
    <w:rsid w:val="00781746"/>
    <w:rsid w:val="007A291C"/>
    <w:rsid w:val="007B7A28"/>
    <w:rsid w:val="007C1030"/>
    <w:rsid w:val="007C3AB8"/>
    <w:rsid w:val="007C7CBD"/>
    <w:rsid w:val="007D2B2B"/>
    <w:rsid w:val="00800992"/>
    <w:rsid w:val="00826558"/>
    <w:rsid w:val="00830C24"/>
    <w:rsid w:val="00834AC1"/>
    <w:rsid w:val="0084407A"/>
    <w:rsid w:val="008477DE"/>
    <w:rsid w:val="008558CC"/>
    <w:rsid w:val="00875B2E"/>
    <w:rsid w:val="008A05D1"/>
    <w:rsid w:val="008A288A"/>
    <w:rsid w:val="008A573C"/>
    <w:rsid w:val="008B2A94"/>
    <w:rsid w:val="008C10CE"/>
    <w:rsid w:val="00903CAA"/>
    <w:rsid w:val="009058D6"/>
    <w:rsid w:val="00905FCA"/>
    <w:rsid w:val="009121D1"/>
    <w:rsid w:val="00960CB8"/>
    <w:rsid w:val="009957C9"/>
    <w:rsid w:val="009C2A6A"/>
    <w:rsid w:val="009E409E"/>
    <w:rsid w:val="00A03F2A"/>
    <w:rsid w:val="00A05F5E"/>
    <w:rsid w:val="00A12CEA"/>
    <w:rsid w:val="00A27D5B"/>
    <w:rsid w:val="00AD2520"/>
    <w:rsid w:val="00B0064A"/>
    <w:rsid w:val="00B147FF"/>
    <w:rsid w:val="00B27690"/>
    <w:rsid w:val="00B27FDD"/>
    <w:rsid w:val="00B55C0C"/>
    <w:rsid w:val="00B62DA5"/>
    <w:rsid w:val="00B645E3"/>
    <w:rsid w:val="00B96634"/>
    <w:rsid w:val="00BA3EDC"/>
    <w:rsid w:val="00BB17C5"/>
    <w:rsid w:val="00BC7C21"/>
    <w:rsid w:val="00C00C6A"/>
    <w:rsid w:val="00C30C0D"/>
    <w:rsid w:val="00C47C63"/>
    <w:rsid w:val="00C740C9"/>
    <w:rsid w:val="00C96BC2"/>
    <w:rsid w:val="00C96ED7"/>
    <w:rsid w:val="00CB36B1"/>
    <w:rsid w:val="00CB7435"/>
    <w:rsid w:val="00CC7489"/>
    <w:rsid w:val="00CD5E14"/>
    <w:rsid w:val="00CE5407"/>
    <w:rsid w:val="00D03802"/>
    <w:rsid w:val="00D044D0"/>
    <w:rsid w:val="00D048FD"/>
    <w:rsid w:val="00D42033"/>
    <w:rsid w:val="00D538C4"/>
    <w:rsid w:val="00D571A2"/>
    <w:rsid w:val="00D65335"/>
    <w:rsid w:val="00D95E28"/>
    <w:rsid w:val="00DA2CBA"/>
    <w:rsid w:val="00DA4957"/>
    <w:rsid w:val="00DA7AD9"/>
    <w:rsid w:val="00DB072C"/>
    <w:rsid w:val="00DB1189"/>
    <w:rsid w:val="00DB2EE8"/>
    <w:rsid w:val="00DC2FD4"/>
    <w:rsid w:val="00E0661D"/>
    <w:rsid w:val="00E13BE5"/>
    <w:rsid w:val="00E61085"/>
    <w:rsid w:val="00E91029"/>
    <w:rsid w:val="00EB50C3"/>
    <w:rsid w:val="00EC4196"/>
    <w:rsid w:val="00ED1827"/>
    <w:rsid w:val="00ED7F19"/>
    <w:rsid w:val="00EF5430"/>
    <w:rsid w:val="00F173A6"/>
    <w:rsid w:val="00F210B4"/>
    <w:rsid w:val="00F247D7"/>
    <w:rsid w:val="00F27B78"/>
    <w:rsid w:val="00F4406A"/>
    <w:rsid w:val="00F450F4"/>
    <w:rsid w:val="00F73E78"/>
    <w:rsid w:val="00F77021"/>
    <w:rsid w:val="00F96CBA"/>
    <w:rsid w:val="00FD6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96E9"/>
  <w15:chartTrackingRefBased/>
  <w15:docId w15:val="{118F28C6-78BC-4A4A-AB1A-AF7812E8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7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3EDC"/>
    <w:pPr>
      <w:ind w:left="720"/>
      <w:contextualSpacing/>
    </w:pPr>
  </w:style>
  <w:style w:type="paragraph" w:styleId="Header">
    <w:name w:val="header"/>
    <w:basedOn w:val="Normal"/>
    <w:link w:val="HeaderChar"/>
    <w:uiPriority w:val="99"/>
    <w:unhideWhenUsed/>
    <w:rsid w:val="008A0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5D1"/>
  </w:style>
  <w:style w:type="paragraph" w:styleId="Footer">
    <w:name w:val="footer"/>
    <w:basedOn w:val="Normal"/>
    <w:link w:val="FooterChar"/>
    <w:uiPriority w:val="99"/>
    <w:unhideWhenUsed/>
    <w:rsid w:val="008A0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5D1"/>
  </w:style>
  <w:style w:type="paragraph" w:styleId="NormalWeb">
    <w:name w:val="Normal (Web)"/>
    <w:basedOn w:val="Normal"/>
    <w:uiPriority w:val="99"/>
    <w:unhideWhenUsed/>
    <w:rsid w:val="00A05F5E"/>
    <w:pPr>
      <w:spacing w:before="100" w:beforeAutospacing="1" w:after="100" w:afterAutospacing="1" w:line="240" w:lineRule="auto"/>
    </w:pPr>
    <w:rPr>
      <w:rFonts w:eastAsia="Times New Roman" w:cs="Times New Roman"/>
      <w:szCs w:val="24"/>
      <w:lang w:val="vi-VN" w:eastAsia="vi-VN"/>
    </w:rPr>
  </w:style>
  <w:style w:type="character" w:customStyle="1" w:styleId="fontstyle01">
    <w:name w:val="fontstyle01"/>
    <w:basedOn w:val="DefaultParagraphFont"/>
    <w:rsid w:val="00CD5E14"/>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CD5E14"/>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CD5E14"/>
    <w:rPr>
      <w:rFonts w:ascii="TimesNewRomanPS-ItalicMT" w:hAnsi="TimesNewRomanPS-ItalicMT" w:hint="default"/>
      <w:b w:val="0"/>
      <w:bCs w:val="0"/>
      <w:i/>
      <w:iCs/>
      <w:color w:val="000000"/>
      <w:sz w:val="28"/>
      <w:szCs w:val="28"/>
    </w:rPr>
  </w:style>
  <w:style w:type="character" w:styleId="Hyperlink">
    <w:name w:val="Hyperlink"/>
    <w:basedOn w:val="DefaultParagraphFont"/>
    <w:uiPriority w:val="99"/>
    <w:semiHidden/>
    <w:unhideWhenUsed/>
    <w:rsid w:val="00DB2E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4655">
      <w:bodyDiv w:val="1"/>
      <w:marLeft w:val="0"/>
      <w:marRight w:val="0"/>
      <w:marTop w:val="0"/>
      <w:marBottom w:val="0"/>
      <w:divBdr>
        <w:top w:val="none" w:sz="0" w:space="0" w:color="auto"/>
        <w:left w:val="none" w:sz="0" w:space="0" w:color="auto"/>
        <w:bottom w:val="none" w:sz="0" w:space="0" w:color="auto"/>
        <w:right w:val="none" w:sz="0" w:space="0" w:color="auto"/>
      </w:divBdr>
    </w:div>
    <w:div w:id="135411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nghi-dinh-112-2024-nd-cp-huong-dan-dat-trong-lua-606781.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huvienphapluat.vn/van-ban/bat-dong-san/nghi-dinh-112-2024-nd-cp-huong-dan-dat-trong-lua-606781.asp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van-ban/bat-dong-san/nghi-dinh-112-2024-nd-cp-huong-dan-dat-trong-lua-606781.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CB652-B5D3-434B-90D3-DABFE28B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6</Pages>
  <Words>7628</Words>
  <Characters>43482</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congnghexaydunghopnhat@gmail.com</cp:lastModifiedBy>
  <cp:revision>23</cp:revision>
  <dcterms:created xsi:type="dcterms:W3CDTF">2025-10-07T10:07:00Z</dcterms:created>
  <dcterms:modified xsi:type="dcterms:W3CDTF">2025-11-19T17:43:00Z</dcterms:modified>
</cp:coreProperties>
</file>